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96EE1" w14:textId="1A23F3F7" w:rsidR="0025764A" w:rsidRDefault="0025764A" w:rsidP="003A12C6">
      <w:pPr>
        <w:spacing w:after="0"/>
        <w:rPr>
          <w:b/>
          <w:sz w:val="28"/>
          <w:szCs w:val="28"/>
        </w:rPr>
      </w:pPr>
      <w:r>
        <w:rPr>
          <w:b/>
          <w:sz w:val="28"/>
          <w:szCs w:val="28"/>
        </w:rPr>
        <w:t>LOCAL EVALUATION FORM FOR 2023-2024</w:t>
      </w:r>
    </w:p>
    <w:p w14:paraId="13512426" w14:textId="77777777" w:rsidR="0025764A" w:rsidRDefault="0025764A" w:rsidP="003A12C6">
      <w:pPr>
        <w:spacing w:after="0"/>
        <w:rPr>
          <w:b/>
          <w:sz w:val="28"/>
          <w:szCs w:val="28"/>
        </w:rPr>
      </w:pPr>
    </w:p>
    <w:p w14:paraId="5F5F4BC0" w14:textId="37333CF7" w:rsidR="003A12C6" w:rsidRPr="003E51DF" w:rsidRDefault="003A12C6" w:rsidP="003A12C6">
      <w:pPr>
        <w:spacing w:after="0"/>
        <w:rPr>
          <w:b/>
          <w:sz w:val="28"/>
          <w:szCs w:val="28"/>
        </w:rPr>
      </w:pPr>
      <w:r w:rsidRPr="003E51DF">
        <w:rPr>
          <w:b/>
          <w:sz w:val="28"/>
          <w:szCs w:val="28"/>
        </w:rPr>
        <w:t xml:space="preserve">Grantee: </w:t>
      </w:r>
      <w:r w:rsidR="002D6FCD">
        <w:rPr>
          <w:b/>
          <w:color w:val="FF0000"/>
          <w:sz w:val="28"/>
          <w:szCs w:val="28"/>
        </w:rPr>
        <w:t>OAKRIDGE NEIGHBORHOOD SERVICES</w:t>
      </w:r>
    </w:p>
    <w:p w14:paraId="45D39D73" w14:textId="77777777" w:rsidR="003A12C6" w:rsidRDefault="003A12C6" w:rsidP="003A12C6">
      <w:pPr>
        <w:spacing w:after="0"/>
        <w:rPr>
          <w:b/>
        </w:rPr>
      </w:pPr>
    </w:p>
    <w:p w14:paraId="48109531" w14:textId="47F25CD8" w:rsidR="000C0084" w:rsidRPr="000C0084" w:rsidRDefault="000C0084">
      <w:pPr>
        <w:rPr>
          <w:b/>
          <w:u w:val="single"/>
        </w:rPr>
      </w:pPr>
      <w:r w:rsidRPr="000C0084">
        <w:rPr>
          <w:b/>
          <w:u w:val="single"/>
        </w:rPr>
        <w:t>Overview</w:t>
      </w:r>
    </w:p>
    <w:p w14:paraId="57D99F2A" w14:textId="7FEE7A74" w:rsidR="00EA2AFF" w:rsidRPr="00B919D6" w:rsidRDefault="00EA2AFF" w:rsidP="00EA2AFF">
      <w:pPr>
        <w:rPr>
          <w:b/>
          <w:bCs/>
          <w:color w:val="FF0000"/>
        </w:rPr>
      </w:pPr>
      <w:r w:rsidRPr="00B919D6">
        <w:rPr>
          <w:b/>
          <w:bCs/>
          <w:color w:val="FF0000"/>
        </w:rPr>
        <w:t xml:space="preserve">The U.S. Department of Education provided guidance on Local Evaluations, as stated in Section F-2 of </w:t>
      </w:r>
      <w:r w:rsidRPr="00B919D6">
        <w:rPr>
          <w:b/>
          <w:bCs/>
          <w:i/>
          <w:iCs/>
          <w:color w:val="FF0000"/>
        </w:rPr>
        <w:t xml:space="preserve">21st Century Community Learning Centers, Non-Regulatory Guidance: </w:t>
      </w:r>
      <w:r w:rsidR="00EA3EC2" w:rsidRPr="00B919D6">
        <w:rPr>
          <w:b/>
          <w:bCs/>
          <w:i/>
          <w:iCs/>
          <w:color w:val="FF0000"/>
        </w:rPr>
        <w:t>May</w:t>
      </w:r>
      <w:r w:rsidRPr="00B919D6">
        <w:rPr>
          <w:b/>
          <w:bCs/>
          <w:i/>
          <w:iCs/>
          <w:color w:val="FF0000"/>
        </w:rPr>
        <w:t xml:space="preserve"> 2003</w:t>
      </w:r>
      <w:r w:rsidRPr="00B919D6">
        <w:rPr>
          <w:b/>
          <w:bCs/>
          <w:color w:val="FF0000"/>
        </w:rPr>
        <w:t>.</w:t>
      </w:r>
    </w:p>
    <w:p w14:paraId="52BBF62F" w14:textId="77777777" w:rsidR="00EA2AFF" w:rsidRPr="00B919D6" w:rsidRDefault="00EA2AFF" w:rsidP="00EA2AFF">
      <w:pPr>
        <w:ind w:left="720"/>
        <w:rPr>
          <w:b/>
          <w:bCs/>
          <w:i/>
          <w:iCs/>
          <w:color w:val="FF0000"/>
        </w:rPr>
      </w:pPr>
      <w:r w:rsidRPr="00B919D6">
        <w:rPr>
          <w:b/>
          <w:bCs/>
          <w:i/>
          <w:iCs/>
          <w:color w:val="FF0000"/>
        </w:rPr>
        <w:t>What are the local evaluation requirements?</w:t>
      </w:r>
    </w:p>
    <w:p w14:paraId="0FE04072" w14:textId="77777777" w:rsidR="00EA2AFF" w:rsidRPr="00B919D6" w:rsidRDefault="00EA2AFF" w:rsidP="00EA2AFF">
      <w:pPr>
        <w:ind w:left="720"/>
        <w:rPr>
          <w:b/>
          <w:bCs/>
          <w:i/>
          <w:iCs/>
          <w:color w:val="FF0000"/>
        </w:rPr>
      </w:pPr>
      <w:r w:rsidRPr="00B919D6">
        <w:rPr>
          <w:b/>
          <w:bCs/>
          <w:i/>
          <w:iCs/>
          <w:color w:val="FF0000"/>
        </w:rPr>
        <w:t>Each local subgrantee must conduct a periodic evaluation in conjunction with the SEA’s evaluation plan (see F-1) to assess its progress toward achieving the goal of providing high-quality opportunities for academic enrichment and overall student success. (Section 4205(b)(2)(A)). The subgrantee must use the results of its evaluation to refine, improve, and strengthen the program or activity as well as review and refine the performance measures. (Section 4205(b)(2)(B)). A subgrantee may use a reasonable and necessary amount of its grant to conduct this evaluation.</w:t>
      </w:r>
    </w:p>
    <w:p w14:paraId="291500F3" w14:textId="77777777" w:rsidR="00EA2AFF" w:rsidRPr="00B919D6" w:rsidRDefault="00EA2AFF" w:rsidP="00EA2AFF">
      <w:pPr>
        <w:ind w:left="720"/>
        <w:rPr>
          <w:b/>
          <w:bCs/>
          <w:i/>
          <w:iCs/>
          <w:color w:val="FF0000"/>
        </w:rPr>
      </w:pPr>
      <w:r w:rsidRPr="00B919D6">
        <w:rPr>
          <w:b/>
          <w:bCs/>
          <w:i/>
          <w:iCs/>
          <w:color w:val="FF0000"/>
        </w:rPr>
        <w:t>A subgrantee must also collect the necessary data to measure student success as described in the subgrantee’s application and to contribute to the SEA’s overall evaluation of 21st CCLC programs in the State. (Section 4205(b)(1)(E)). The subgrantee must provide public notice of the availability of its evaluations and make the evaluations available upon request. (Section 4205(b)(2)(B)(ii)).</w:t>
      </w:r>
    </w:p>
    <w:p w14:paraId="0D3244EE" w14:textId="065D7FC1" w:rsidR="00AB326C" w:rsidRDefault="000C0084">
      <w:r w:rsidRPr="000C0084">
        <w:t xml:space="preserve">To assist grantees with meeting the local evaluation requirements, the Iowa DOE provides a standardized form for local evaluations of the 21st CCLC Programs. Each grantee </w:t>
      </w:r>
      <w:proofErr w:type="gramStart"/>
      <w:r w:rsidRPr="000C0084">
        <w:t>is required</w:t>
      </w:r>
      <w:proofErr w:type="gramEnd"/>
      <w:r w:rsidRPr="000C0084">
        <w:t xml:space="preserve"> to complete the local evaluation form with data from the previous school year. </w:t>
      </w:r>
      <w:r w:rsidR="006B5346" w:rsidRPr="00256A9C">
        <w:t xml:space="preserve">Each grantee </w:t>
      </w:r>
      <w:r w:rsidR="006B5346">
        <w:t>must</w:t>
      </w:r>
      <w:r w:rsidR="006B5346" w:rsidRPr="00256A9C">
        <w:t xml:space="preserve"> submit </w:t>
      </w:r>
      <w:r w:rsidR="006B5346" w:rsidRPr="007E61A2">
        <w:rPr>
          <w:b/>
          <w:caps/>
        </w:rPr>
        <w:t>one</w:t>
      </w:r>
      <w:r w:rsidR="006B5346" w:rsidRPr="00256A9C">
        <w:t xml:space="preserve"> evaluation that encompasses all centers funded by the </w:t>
      </w:r>
      <w:r w:rsidR="006B5346" w:rsidRPr="001E2375">
        <w:t xml:space="preserve">grantee. </w:t>
      </w:r>
      <w:r w:rsidRPr="001E2375">
        <w:t xml:space="preserve">Cohorts </w:t>
      </w:r>
      <w:r w:rsidR="0025764A">
        <w:t>14-18</w:t>
      </w:r>
      <w:r w:rsidRPr="001E2375">
        <w:t xml:space="preserve"> are</w:t>
      </w:r>
      <w:r w:rsidRPr="000C0084">
        <w:t xml:space="preserve"> to </w:t>
      </w:r>
      <w:proofErr w:type="gramStart"/>
      <w:r w:rsidRPr="000C0084">
        <w:t>be included</w:t>
      </w:r>
      <w:proofErr w:type="gramEnd"/>
      <w:r w:rsidRPr="000C0084">
        <w:t xml:space="preserve"> for reporting data for the </w:t>
      </w:r>
      <w:r w:rsidR="00AB326C">
        <w:t>previous</w:t>
      </w:r>
      <w:r w:rsidRPr="000C0084">
        <w:t xml:space="preserve"> school year. Reported data will be from the </w:t>
      </w:r>
      <w:r w:rsidR="00AB326C">
        <w:t>Summer</w:t>
      </w:r>
      <w:r w:rsidR="00084F9A">
        <w:t xml:space="preserve"> of </w:t>
      </w:r>
      <w:r w:rsidR="0025764A">
        <w:t>2023</w:t>
      </w:r>
      <w:r w:rsidR="00084F9A">
        <w:t xml:space="preserve"> and the </w:t>
      </w:r>
      <w:r w:rsidR="0025764A">
        <w:t>2023-2024</w:t>
      </w:r>
      <w:r w:rsidR="00084F9A">
        <w:t xml:space="preserve"> School Year.</w:t>
      </w:r>
      <w:r w:rsidRPr="000C0084">
        <w:t xml:space="preserve"> </w:t>
      </w:r>
    </w:p>
    <w:p w14:paraId="6DAED089" w14:textId="77777777" w:rsidR="00EA2AFF" w:rsidRDefault="00EA2AFF">
      <w:r>
        <w:br w:type="page"/>
      </w:r>
    </w:p>
    <w:p w14:paraId="30CE18CB" w14:textId="4BFAC044" w:rsidR="00AB326C" w:rsidRDefault="000C0084">
      <w:r w:rsidRPr="000C0084">
        <w:lastRenderedPageBreak/>
        <w:t xml:space="preserve">The </w:t>
      </w:r>
      <w:r>
        <w:t xml:space="preserve">table below lists the </w:t>
      </w:r>
      <w:r w:rsidR="00084F9A" w:rsidRPr="0025764A">
        <w:rPr>
          <w:b/>
          <w:bCs/>
        </w:rPr>
        <w:t>nine</w:t>
      </w:r>
      <w:r w:rsidR="006B5346">
        <w:t xml:space="preserve"> </w:t>
      </w:r>
      <w:r>
        <w:t xml:space="preserve">required sections of the local evaluation. Each section includes a checklist of required items to include. </w:t>
      </w:r>
    </w:p>
    <w:p w14:paraId="45B0EB8A" w14:textId="3F549F89" w:rsidR="00AB326C" w:rsidRDefault="000C0084">
      <w:r w:rsidRPr="000C0084">
        <w:t xml:space="preserve">The completed form should </w:t>
      </w:r>
      <w:proofErr w:type="gramStart"/>
      <w:r w:rsidRPr="000C0084">
        <w:t>be saved</w:t>
      </w:r>
      <w:proofErr w:type="gramEnd"/>
      <w:r w:rsidRPr="000C0084">
        <w:t xml:space="preserve"> with the filename &lt;</w:t>
      </w:r>
      <w:r w:rsidRPr="003E51DF">
        <w:rPr>
          <w:b/>
          <w:color w:val="FF0000"/>
          <w:sz w:val="28"/>
          <w:szCs w:val="28"/>
        </w:rPr>
        <w:t>Grantee</w:t>
      </w:r>
      <w:r w:rsidRPr="003E51DF">
        <w:rPr>
          <w:color w:val="FF0000"/>
          <w:sz w:val="28"/>
          <w:szCs w:val="28"/>
        </w:rPr>
        <w:t xml:space="preserve"> </w:t>
      </w:r>
      <w:r w:rsidRPr="003E51DF">
        <w:rPr>
          <w:b/>
          <w:color w:val="FF0000"/>
          <w:sz w:val="28"/>
          <w:szCs w:val="28"/>
        </w:rPr>
        <w:t>Name</w:t>
      </w:r>
      <w:r w:rsidRPr="003E51DF">
        <w:rPr>
          <w:color w:val="FF0000"/>
          <w:sz w:val="28"/>
          <w:szCs w:val="28"/>
        </w:rPr>
        <w:t xml:space="preserve"> 21st CCLC Local Evaluation Form </w:t>
      </w:r>
      <w:r w:rsidR="0025764A">
        <w:rPr>
          <w:color w:val="FF0000"/>
          <w:sz w:val="28"/>
          <w:szCs w:val="28"/>
        </w:rPr>
        <w:t>2023-2024</w:t>
      </w:r>
      <w:r w:rsidRPr="000C0084">
        <w:t xml:space="preserve">&gt;. The form must </w:t>
      </w:r>
      <w:proofErr w:type="gramStart"/>
      <w:r w:rsidRPr="000C0084">
        <w:t>be completed</w:t>
      </w:r>
      <w:proofErr w:type="gramEnd"/>
      <w:r w:rsidRPr="000C0084">
        <w:t xml:space="preserve"> and submitted in </w:t>
      </w:r>
      <w:r w:rsidRPr="0025764A">
        <w:rPr>
          <w:b/>
          <w:bCs/>
          <w:sz w:val="24"/>
          <w:szCs w:val="24"/>
        </w:rPr>
        <w:t>Word format</w:t>
      </w:r>
      <w:r w:rsidRPr="000C0084">
        <w:t>.</w:t>
      </w:r>
      <w:r w:rsidR="002538A4">
        <w:t xml:space="preserve"> </w:t>
      </w:r>
    </w:p>
    <w:p w14:paraId="3F38418E" w14:textId="6D99F09F" w:rsidR="000C0084" w:rsidRPr="0025764A" w:rsidRDefault="002538A4">
      <w:pPr>
        <w:rPr>
          <w:b/>
          <w:i/>
          <w:color w:val="FF0000"/>
          <w:sz w:val="24"/>
          <w:szCs w:val="24"/>
        </w:rPr>
      </w:pPr>
      <w:r w:rsidRPr="0025764A">
        <w:rPr>
          <w:b/>
          <w:i/>
          <w:color w:val="FF0000"/>
          <w:sz w:val="24"/>
          <w:szCs w:val="24"/>
        </w:rPr>
        <w:t xml:space="preserve">(Note: Instructions </w:t>
      </w:r>
      <w:r w:rsidR="00653545" w:rsidRPr="0025764A">
        <w:rPr>
          <w:b/>
          <w:i/>
          <w:color w:val="FF0000"/>
          <w:sz w:val="24"/>
          <w:szCs w:val="24"/>
        </w:rPr>
        <w:t>and</w:t>
      </w:r>
      <w:r w:rsidRPr="0025764A">
        <w:rPr>
          <w:b/>
          <w:i/>
          <w:color w:val="FF0000"/>
          <w:sz w:val="24"/>
          <w:szCs w:val="24"/>
        </w:rPr>
        <w:t xml:space="preserve"> clarifications </w:t>
      </w:r>
      <w:proofErr w:type="gramStart"/>
      <w:r w:rsidRPr="0025764A">
        <w:rPr>
          <w:b/>
          <w:i/>
          <w:color w:val="FF0000"/>
          <w:sz w:val="24"/>
          <w:szCs w:val="24"/>
        </w:rPr>
        <w:t>are shown</w:t>
      </w:r>
      <w:proofErr w:type="gramEnd"/>
      <w:r w:rsidRPr="0025764A">
        <w:rPr>
          <w:b/>
          <w:i/>
          <w:color w:val="FF0000"/>
          <w:sz w:val="24"/>
          <w:szCs w:val="24"/>
        </w:rPr>
        <w:t xml:space="preserve"> in RED.)</w:t>
      </w:r>
    </w:p>
    <w:tbl>
      <w:tblPr>
        <w:tblStyle w:val="GridTable1Light-Accent51"/>
        <w:tblW w:w="0" w:type="auto"/>
        <w:jc w:val="center"/>
        <w:tblLook w:val="04A0" w:firstRow="1" w:lastRow="0" w:firstColumn="1" w:lastColumn="0" w:noHBand="0" w:noVBand="1"/>
      </w:tblPr>
      <w:tblGrid>
        <w:gridCol w:w="3970"/>
        <w:gridCol w:w="1202"/>
      </w:tblGrid>
      <w:tr w:rsidR="006B5346" w14:paraId="700B8AA5" w14:textId="77777777" w:rsidTr="00984E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37CCBC" w14:textId="77777777" w:rsidR="006B5346" w:rsidRDefault="006B5346">
            <w:r>
              <w:t>Required Section</w:t>
            </w:r>
          </w:p>
        </w:tc>
        <w:tc>
          <w:tcPr>
            <w:tcW w:w="0" w:type="auto"/>
          </w:tcPr>
          <w:p w14:paraId="33B63492" w14:textId="77777777" w:rsidR="006B5346" w:rsidRDefault="006B5346">
            <w:pPr>
              <w:cnfStyle w:val="100000000000" w:firstRow="1" w:lastRow="0" w:firstColumn="0" w:lastColumn="0" w:oddVBand="0" w:evenVBand="0" w:oddHBand="0" w:evenHBand="0" w:firstRowFirstColumn="0" w:firstRowLastColumn="0" w:lastRowFirstColumn="0" w:lastRowLastColumn="0"/>
            </w:pPr>
            <w:r>
              <w:t>Complete?</w:t>
            </w:r>
          </w:p>
        </w:tc>
      </w:tr>
      <w:tr w:rsidR="006B5346" w14:paraId="1F7D8740"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D2D255" w14:textId="77777777" w:rsidR="006B5346" w:rsidRDefault="006B5346" w:rsidP="006B5346">
            <w:pPr>
              <w:pStyle w:val="ListParagraph"/>
              <w:numPr>
                <w:ilvl w:val="0"/>
                <w:numId w:val="1"/>
              </w:numPr>
            </w:pPr>
            <w:r>
              <w:t>General Information</w:t>
            </w:r>
          </w:p>
        </w:tc>
        <w:tc>
          <w:tcPr>
            <w:tcW w:w="0" w:type="auto"/>
          </w:tcPr>
          <w:p w14:paraId="03DBBA0F" w14:textId="7BB271FE"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150EB285"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BA65C3" w14:textId="77777777" w:rsidR="006B5346" w:rsidRDefault="006B5346" w:rsidP="006B5346">
            <w:pPr>
              <w:pStyle w:val="ListParagraph"/>
              <w:numPr>
                <w:ilvl w:val="0"/>
                <w:numId w:val="1"/>
              </w:numPr>
            </w:pPr>
            <w:r>
              <w:t>Introduction/Executive Summary</w:t>
            </w:r>
          </w:p>
        </w:tc>
        <w:tc>
          <w:tcPr>
            <w:tcW w:w="0" w:type="auto"/>
          </w:tcPr>
          <w:p w14:paraId="62DEB691" w14:textId="07CC13AA"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0DB9D842"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E3439F" w14:textId="77777777" w:rsidR="006B5346" w:rsidRDefault="006B5346" w:rsidP="006B5346">
            <w:pPr>
              <w:pStyle w:val="ListParagraph"/>
              <w:numPr>
                <w:ilvl w:val="0"/>
                <w:numId w:val="1"/>
              </w:numPr>
            </w:pPr>
            <w:r>
              <w:t>Demographic Data</w:t>
            </w:r>
          </w:p>
        </w:tc>
        <w:tc>
          <w:tcPr>
            <w:tcW w:w="0" w:type="auto"/>
          </w:tcPr>
          <w:p w14:paraId="7CA62A83" w14:textId="3B1B13EF"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084F9A" w14:paraId="501630E3"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696C30" w14:textId="284CC749" w:rsidR="00084F9A" w:rsidRDefault="00084F9A" w:rsidP="006B5346">
            <w:pPr>
              <w:pStyle w:val="ListParagraph"/>
              <w:numPr>
                <w:ilvl w:val="0"/>
                <w:numId w:val="1"/>
              </w:numPr>
            </w:pPr>
            <w:r>
              <w:t>Total Academic Improvement</w:t>
            </w:r>
          </w:p>
        </w:tc>
        <w:tc>
          <w:tcPr>
            <w:tcW w:w="0" w:type="auto"/>
          </w:tcPr>
          <w:p w14:paraId="0E683DC4" w14:textId="18D893FD" w:rsidR="00084F9A"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0B74713C"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AA0869" w14:textId="77777777" w:rsidR="006B5346" w:rsidRDefault="006B5346" w:rsidP="006B5346">
            <w:pPr>
              <w:pStyle w:val="ListParagraph"/>
              <w:numPr>
                <w:ilvl w:val="0"/>
                <w:numId w:val="1"/>
              </w:numPr>
            </w:pPr>
            <w:r>
              <w:t>GPRA Measures</w:t>
            </w:r>
          </w:p>
        </w:tc>
        <w:tc>
          <w:tcPr>
            <w:tcW w:w="0" w:type="auto"/>
          </w:tcPr>
          <w:p w14:paraId="6F1172F7" w14:textId="47B2146C"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54B74C14"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D28B5E2" w14:textId="77777777" w:rsidR="006B5346" w:rsidRDefault="006B5346" w:rsidP="006B5346">
            <w:pPr>
              <w:pStyle w:val="ListParagraph"/>
              <w:numPr>
                <w:ilvl w:val="0"/>
                <w:numId w:val="1"/>
              </w:numPr>
            </w:pPr>
            <w:r>
              <w:t>Local Objectives</w:t>
            </w:r>
          </w:p>
        </w:tc>
        <w:tc>
          <w:tcPr>
            <w:tcW w:w="0" w:type="auto"/>
          </w:tcPr>
          <w:p w14:paraId="6DD66395" w14:textId="15C63FF7"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52ECA82E"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6EE8C56" w14:textId="77777777" w:rsidR="006B5346" w:rsidRDefault="006B5346" w:rsidP="006B5346">
            <w:pPr>
              <w:pStyle w:val="ListParagraph"/>
              <w:numPr>
                <w:ilvl w:val="0"/>
                <w:numId w:val="1"/>
              </w:numPr>
            </w:pPr>
            <w:r>
              <w:t>Anecdotal Data</w:t>
            </w:r>
          </w:p>
        </w:tc>
        <w:tc>
          <w:tcPr>
            <w:tcW w:w="0" w:type="auto"/>
          </w:tcPr>
          <w:p w14:paraId="588A7663" w14:textId="71909A34"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554D37FF"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FCBBFC" w14:textId="77777777" w:rsidR="006B5346" w:rsidRDefault="006B5346" w:rsidP="006B5346">
            <w:pPr>
              <w:pStyle w:val="ListParagraph"/>
              <w:numPr>
                <w:ilvl w:val="0"/>
                <w:numId w:val="1"/>
              </w:numPr>
            </w:pPr>
            <w:r>
              <w:t>Sustainability Plans</w:t>
            </w:r>
          </w:p>
        </w:tc>
        <w:tc>
          <w:tcPr>
            <w:tcW w:w="0" w:type="auto"/>
          </w:tcPr>
          <w:p w14:paraId="09C49322" w14:textId="5378B4ED" w:rsidR="006B5346" w:rsidRDefault="00CC1714">
            <w:pPr>
              <w:cnfStyle w:val="000000000000" w:firstRow="0" w:lastRow="0" w:firstColumn="0" w:lastColumn="0" w:oddVBand="0" w:evenVBand="0" w:oddHBand="0" w:evenHBand="0" w:firstRowFirstColumn="0" w:firstRowLastColumn="0" w:lastRowFirstColumn="0" w:lastRowLastColumn="0"/>
            </w:pPr>
            <w:r>
              <w:t>X</w:t>
            </w:r>
          </w:p>
        </w:tc>
      </w:tr>
      <w:tr w:rsidR="006B5346" w14:paraId="08B277BC"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E6A17C4" w14:textId="77777777" w:rsidR="006B5346" w:rsidRDefault="006B5346" w:rsidP="006B5346">
            <w:pPr>
              <w:pStyle w:val="ListParagraph"/>
              <w:numPr>
                <w:ilvl w:val="0"/>
                <w:numId w:val="1"/>
              </w:numPr>
            </w:pPr>
            <w:r>
              <w:t>Summary and Recommendations</w:t>
            </w:r>
          </w:p>
        </w:tc>
        <w:tc>
          <w:tcPr>
            <w:tcW w:w="0" w:type="auto"/>
          </w:tcPr>
          <w:p w14:paraId="171E83C9" w14:textId="58C1C1A3" w:rsidR="006B5346" w:rsidRDefault="00CC1714">
            <w:pPr>
              <w:cnfStyle w:val="000000000000" w:firstRow="0" w:lastRow="0" w:firstColumn="0" w:lastColumn="0" w:oddVBand="0" w:evenVBand="0" w:oddHBand="0" w:evenHBand="0" w:firstRowFirstColumn="0" w:firstRowLastColumn="0" w:lastRowFirstColumn="0" w:lastRowLastColumn="0"/>
            </w:pPr>
            <w:r>
              <w:t>X</w:t>
            </w:r>
          </w:p>
        </w:tc>
      </w:tr>
    </w:tbl>
    <w:p w14:paraId="41A8263D" w14:textId="77777777" w:rsidR="006B5346" w:rsidRDefault="006B5346"/>
    <w:p w14:paraId="3E65099B" w14:textId="6682FDD2" w:rsidR="000C0084" w:rsidRPr="001C7F7D" w:rsidRDefault="003A27DC" w:rsidP="003A27DC">
      <w:pPr>
        <w:pStyle w:val="NewListParagraph"/>
        <w:numPr>
          <w:ilvl w:val="0"/>
          <w:numId w:val="2"/>
        </w:numPr>
        <w:tabs>
          <w:tab w:val="clear" w:pos="9000"/>
        </w:tabs>
        <w:spacing w:line="252" w:lineRule="auto"/>
        <w:rPr>
          <w:b/>
        </w:rPr>
      </w:pPr>
      <w:r w:rsidRPr="001C7F7D">
        <w:rPr>
          <w:b/>
        </w:rPr>
        <w:t>General Information</w:t>
      </w:r>
    </w:p>
    <w:tbl>
      <w:tblPr>
        <w:tblStyle w:val="GridTable1Light-Accent11"/>
        <w:tblW w:w="0" w:type="auto"/>
        <w:jc w:val="center"/>
        <w:tblLook w:val="04A0" w:firstRow="1" w:lastRow="0" w:firstColumn="1" w:lastColumn="0" w:noHBand="0" w:noVBand="1"/>
      </w:tblPr>
      <w:tblGrid>
        <w:gridCol w:w="3859"/>
        <w:gridCol w:w="1202"/>
      </w:tblGrid>
      <w:tr w:rsidR="00FA46E7" w14:paraId="33E4F6C7" w14:textId="77777777" w:rsidTr="002538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8EAADB" w:themeColor="accent1" w:themeTint="99"/>
              <w:left w:val="single" w:sz="18" w:space="0" w:color="8EAADB" w:themeColor="accent1" w:themeTint="99"/>
            </w:tcBorders>
          </w:tcPr>
          <w:p w14:paraId="452E60A4" w14:textId="77777777" w:rsidR="00FA46E7" w:rsidRDefault="00FA46E7" w:rsidP="002C6D0E">
            <w:r>
              <w:t>General Information Required Elements</w:t>
            </w:r>
          </w:p>
        </w:tc>
        <w:tc>
          <w:tcPr>
            <w:tcW w:w="0" w:type="auto"/>
            <w:tcBorders>
              <w:top w:val="single" w:sz="18" w:space="0" w:color="8EAADB" w:themeColor="accent1" w:themeTint="99"/>
              <w:right w:val="single" w:sz="18" w:space="0" w:color="8EAADB" w:themeColor="accent1" w:themeTint="99"/>
            </w:tcBorders>
          </w:tcPr>
          <w:p w14:paraId="1F3E4B8C" w14:textId="77777777" w:rsidR="00FA46E7" w:rsidRDefault="00FA46E7" w:rsidP="002C6D0E">
            <w:pPr>
              <w:cnfStyle w:val="100000000000" w:firstRow="1" w:lastRow="0" w:firstColumn="0" w:lastColumn="0" w:oddVBand="0" w:evenVBand="0" w:oddHBand="0" w:evenHBand="0" w:firstRowFirstColumn="0" w:firstRowLastColumn="0" w:lastRowFirstColumn="0" w:lastRowLastColumn="0"/>
            </w:pPr>
            <w:r>
              <w:t>Complete?</w:t>
            </w:r>
          </w:p>
        </w:tc>
      </w:tr>
      <w:tr w:rsidR="00FA46E7" w14:paraId="788287E6" w14:textId="77777777" w:rsidTr="002538A4">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8EAADB" w:themeColor="accent1" w:themeTint="99"/>
            </w:tcBorders>
          </w:tcPr>
          <w:p w14:paraId="71DBFD9E" w14:textId="77777777" w:rsidR="00FA46E7" w:rsidRPr="008A2BEE" w:rsidRDefault="00FA46E7" w:rsidP="008A2BEE">
            <w:pPr>
              <w:rPr>
                <w:b w:val="0"/>
              </w:rPr>
            </w:pPr>
            <w:r w:rsidRPr="008A2BEE">
              <w:rPr>
                <w:b w:val="0"/>
              </w:rPr>
              <w:t>Basic Information Table</w:t>
            </w:r>
          </w:p>
        </w:tc>
        <w:tc>
          <w:tcPr>
            <w:tcW w:w="0" w:type="auto"/>
            <w:tcBorders>
              <w:right w:val="single" w:sz="18" w:space="0" w:color="8EAADB" w:themeColor="accent1" w:themeTint="99"/>
            </w:tcBorders>
          </w:tcPr>
          <w:p w14:paraId="1F9D81A0" w14:textId="1C2E6661" w:rsidR="00FA46E7" w:rsidRDefault="00CC1714" w:rsidP="002C6D0E">
            <w:pPr>
              <w:cnfStyle w:val="000000000000" w:firstRow="0" w:lastRow="0" w:firstColumn="0" w:lastColumn="0" w:oddVBand="0" w:evenVBand="0" w:oddHBand="0" w:evenHBand="0" w:firstRowFirstColumn="0" w:firstRowLastColumn="0" w:lastRowFirstColumn="0" w:lastRowLastColumn="0"/>
            </w:pPr>
            <w:r>
              <w:t>X</w:t>
            </w:r>
          </w:p>
        </w:tc>
      </w:tr>
      <w:tr w:rsidR="00FA46E7" w14:paraId="2B3AB90D" w14:textId="77777777" w:rsidTr="002538A4">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8EAADB" w:themeColor="accent1" w:themeTint="99"/>
              <w:bottom w:val="single" w:sz="18" w:space="0" w:color="8EAADB" w:themeColor="accent1" w:themeTint="99"/>
            </w:tcBorders>
          </w:tcPr>
          <w:p w14:paraId="42A48C46" w14:textId="77777777" w:rsidR="00FA46E7" w:rsidRPr="008A2BEE" w:rsidRDefault="00FA46E7" w:rsidP="008A2BEE">
            <w:pPr>
              <w:rPr>
                <w:b w:val="0"/>
              </w:rPr>
            </w:pPr>
            <w:r w:rsidRPr="008A2BEE">
              <w:rPr>
                <w:b w:val="0"/>
              </w:rPr>
              <w:t>Center Information Table</w:t>
            </w:r>
          </w:p>
        </w:tc>
        <w:tc>
          <w:tcPr>
            <w:tcW w:w="0" w:type="auto"/>
            <w:tcBorders>
              <w:bottom w:val="single" w:sz="18" w:space="0" w:color="8EAADB" w:themeColor="accent1" w:themeTint="99"/>
              <w:right w:val="single" w:sz="18" w:space="0" w:color="8EAADB" w:themeColor="accent1" w:themeTint="99"/>
            </w:tcBorders>
          </w:tcPr>
          <w:p w14:paraId="3DA62DE0" w14:textId="3B1A5AC0" w:rsidR="00FA46E7" w:rsidRDefault="00CC1714" w:rsidP="002C6D0E">
            <w:pPr>
              <w:cnfStyle w:val="000000000000" w:firstRow="0" w:lastRow="0" w:firstColumn="0" w:lastColumn="0" w:oddVBand="0" w:evenVBand="0" w:oddHBand="0" w:evenHBand="0" w:firstRowFirstColumn="0" w:firstRowLastColumn="0" w:lastRowFirstColumn="0" w:lastRowLastColumn="0"/>
            </w:pPr>
            <w:r>
              <w:t>X</w:t>
            </w:r>
          </w:p>
        </w:tc>
      </w:tr>
    </w:tbl>
    <w:p w14:paraId="06D9F6ED" w14:textId="77777777" w:rsidR="00FA46E7" w:rsidRDefault="00FA46E7" w:rsidP="00FA46E7">
      <w:pPr>
        <w:rPr>
          <w:b/>
        </w:rPr>
      </w:pPr>
    </w:p>
    <w:tbl>
      <w:tblPr>
        <w:tblStyle w:val="TableGrid"/>
        <w:tblW w:w="0" w:type="auto"/>
        <w:tblBorders>
          <w:top w:val="single" w:sz="18" w:space="0" w:color="8EAADB" w:themeColor="accent1" w:themeTint="99"/>
          <w:left w:val="single" w:sz="18" w:space="0" w:color="8EAADB" w:themeColor="accent1" w:themeTint="99"/>
          <w:bottom w:val="single" w:sz="18" w:space="0" w:color="8EAADB" w:themeColor="accent1" w:themeTint="99"/>
          <w:right w:val="single" w:sz="18" w:space="0" w:color="8EAADB" w:themeColor="accent1" w:themeTint="99"/>
          <w:insideH w:val="single" w:sz="4" w:space="0" w:color="4472C4" w:themeColor="accent1"/>
          <w:insideV w:val="single" w:sz="4" w:space="0" w:color="4472C4" w:themeColor="accent1"/>
        </w:tblBorders>
        <w:tblLook w:val="04A0" w:firstRow="1" w:lastRow="0" w:firstColumn="1" w:lastColumn="0" w:noHBand="0" w:noVBand="1"/>
      </w:tblPr>
      <w:tblGrid>
        <w:gridCol w:w="4648"/>
        <w:gridCol w:w="4666"/>
      </w:tblGrid>
      <w:tr w:rsidR="00FA46E7" w14:paraId="79885A75" w14:textId="77777777" w:rsidTr="002538A4">
        <w:tc>
          <w:tcPr>
            <w:tcW w:w="9350" w:type="dxa"/>
            <w:gridSpan w:val="2"/>
            <w:shd w:val="clear" w:color="auto" w:fill="8EAADB" w:themeFill="accent1" w:themeFillTint="99"/>
          </w:tcPr>
          <w:p w14:paraId="72E29559" w14:textId="77777777" w:rsidR="00FA46E7" w:rsidRDefault="00FA46E7" w:rsidP="00FA46E7">
            <w:pPr>
              <w:jc w:val="center"/>
              <w:rPr>
                <w:b/>
              </w:rPr>
            </w:pPr>
            <w:r>
              <w:rPr>
                <w:b/>
              </w:rPr>
              <w:t>Basic Information Table</w:t>
            </w:r>
          </w:p>
        </w:tc>
      </w:tr>
      <w:tr w:rsidR="00FA46E7" w14:paraId="33C55471" w14:textId="77777777" w:rsidTr="002538A4">
        <w:tc>
          <w:tcPr>
            <w:tcW w:w="4675" w:type="dxa"/>
            <w:shd w:val="clear" w:color="auto" w:fill="D9E2F3" w:themeFill="accent1" w:themeFillTint="33"/>
          </w:tcPr>
          <w:p w14:paraId="7F0346B1" w14:textId="77777777" w:rsidR="00FA46E7" w:rsidRDefault="00FA46E7" w:rsidP="00FA46E7">
            <w:pPr>
              <w:rPr>
                <w:b/>
              </w:rPr>
            </w:pPr>
            <w:r>
              <w:rPr>
                <w:b/>
              </w:rPr>
              <w:t>Item</w:t>
            </w:r>
          </w:p>
        </w:tc>
        <w:tc>
          <w:tcPr>
            <w:tcW w:w="4675" w:type="dxa"/>
            <w:shd w:val="clear" w:color="auto" w:fill="D9E2F3" w:themeFill="accent1" w:themeFillTint="33"/>
          </w:tcPr>
          <w:p w14:paraId="3BBBEECF" w14:textId="77777777" w:rsidR="00FA46E7" w:rsidRDefault="00FA46E7" w:rsidP="00FA46E7">
            <w:pPr>
              <w:rPr>
                <w:b/>
              </w:rPr>
            </w:pPr>
            <w:r>
              <w:rPr>
                <w:b/>
              </w:rPr>
              <w:t>Information</w:t>
            </w:r>
          </w:p>
        </w:tc>
      </w:tr>
      <w:tr w:rsidR="00FA46E7" w14:paraId="7853332C" w14:textId="77777777" w:rsidTr="002538A4">
        <w:tc>
          <w:tcPr>
            <w:tcW w:w="4675" w:type="dxa"/>
          </w:tcPr>
          <w:p w14:paraId="34453357" w14:textId="77777777" w:rsidR="00FA46E7" w:rsidRPr="00FA46E7" w:rsidRDefault="00FA46E7" w:rsidP="00FA46E7">
            <w:r w:rsidRPr="00FA46E7">
              <w:t>Date Form Submitted</w:t>
            </w:r>
          </w:p>
        </w:tc>
        <w:tc>
          <w:tcPr>
            <w:tcW w:w="4675" w:type="dxa"/>
          </w:tcPr>
          <w:p w14:paraId="5DCF6499" w14:textId="27BB78E5" w:rsidR="00FA46E7" w:rsidRDefault="00CC1714" w:rsidP="00FA46E7">
            <w:pPr>
              <w:rPr>
                <w:b/>
              </w:rPr>
            </w:pPr>
            <w:r>
              <w:rPr>
                <w:b/>
              </w:rPr>
              <w:t>March 7, 2025</w:t>
            </w:r>
          </w:p>
        </w:tc>
      </w:tr>
      <w:tr w:rsidR="00FA46E7" w14:paraId="5CBF54DB" w14:textId="77777777" w:rsidTr="002538A4">
        <w:tc>
          <w:tcPr>
            <w:tcW w:w="4675" w:type="dxa"/>
          </w:tcPr>
          <w:p w14:paraId="2ADF06E9" w14:textId="77777777" w:rsidR="00FA46E7" w:rsidRPr="00FA46E7" w:rsidRDefault="00FA46E7" w:rsidP="00FA46E7">
            <w:r w:rsidRPr="00FA46E7">
              <w:t>Grantee Name</w:t>
            </w:r>
          </w:p>
        </w:tc>
        <w:tc>
          <w:tcPr>
            <w:tcW w:w="4675" w:type="dxa"/>
          </w:tcPr>
          <w:p w14:paraId="4918F016" w14:textId="647A882F" w:rsidR="00FA46E7" w:rsidRDefault="002D6FCD" w:rsidP="00FA46E7">
            <w:pPr>
              <w:rPr>
                <w:b/>
              </w:rPr>
            </w:pPr>
            <w:r>
              <w:rPr>
                <w:b/>
              </w:rPr>
              <w:t>Oakridge Neighborhood Services</w:t>
            </w:r>
          </w:p>
        </w:tc>
      </w:tr>
      <w:tr w:rsidR="00FA46E7" w14:paraId="30A73E20" w14:textId="77777777" w:rsidTr="002538A4">
        <w:tc>
          <w:tcPr>
            <w:tcW w:w="4675" w:type="dxa"/>
          </w:tcPr>
          <w:p w14:paraId="33273FBC" w14:textId="77777777" w:rsidR="00FA46E7" w:rsidRPr="00FA46E7" w:rsidRDefault="00FA46E7" w:rsidP="00FA46E7">
            <w:r w:rsidRPr="00FA46E7">
              <w:t>Program Director Name</w:t>
            </w:r>
          </w:p>
        </w:tc>
        <w:tc>
          <w:tcPr>
            <w:tcW w:w="4675" w:type="dxa"/>
          </w:tcPr>
          <w:p w14:paraId="03C4D18A" w14:textId="0669EE4F" w:rsidR="00FA46E7" w:rsidRDefault="002D6FCD" w:rsidP="00FA46E7">
            <w:pPr>
              <w:rPr>
                <w:b/>
              </w:rPr>
            </w:pPr>
            <w:r>
              <w:rPr>
                <w:b/>
              </w:rPr>
              <w:t>John Spinks</w:t>
            </w:r>
          </w:p>
        </w:tc>
      </w:tr>
      <w:tr w:rsidR="00FA46E7" w14:paraId="43DAB80A" w14:textId="77777777" w:rsidTr="002538A4">
        <w:tc>
          <w:tcPr>
            <w:tcW w:w="4675" w:type="dxa"/>
          </w:tcPr>
          <w:p w14:paraId="1B0724CC" w14:textId="77777777" w:rsidR="00FA46E7" w:rsidRPr="00FA46E7" w:rsidRDefault="00FA46E7" w:rsidP="00FA46E7">
            <w:r w:rsidRPr="00FA46E7">
              <w:t>Program Director E-mail</w:t>
            </w:r>
          </w:p>
        </w:tc>
        <w:tc>
          <w:tcPr>
            <w:tcW w:w="4675" w:type="dxa"/>
          </w:tcPr>
          <w:p w14:paraId="7C1B7169" w14:textId="150E9F19" w:rsidR="00FA46E7" w:rsidRDefault="00536223" w:rsidP="00FA46E7">
            <w:pPr>
              <w:rPr>
                <w:b/>
              </w:rPr>
            </w:pPr>
            <w:r>
              <w:rPr>
                <w:b/>
              </w:rPr>
              <w:t>jspinks@oakridgeneighborhood.org</w:t>
            </w:r>
          </w:p>
        </w:tc>
      </w:tr>
      <w:tr w:rsidR="00FA46E7" w14:paraId="3D3F5380" w14:textId="77777777" w:rsidTr="002538A4">
        <w:tc>
          <w:tcPr>
            <w:tcW w:w="4675" w:type="dxa"/>
          </w:tcPr>
          <w:p w14:paraId="38D32AE1" w14:textId="77777777" w:rsidR="00FA46E7" w:rsidRPr="00FA46E7" w:rsidRDefault="00FA46E7" w:rsidP="00FA46E7">
            <w:r w:rsidRPr="00FA46E7">
              <w:t>Program Director Phone</w:t>
            </w:r>
          </w:p>
        </w:tc>
        <w:tc>
          <w:tcPr>
            <w:tcW w:w="4675" w:type="dxa"/>
          </w:tcPr>
          <w:p w14:paraId="1820CC03" w14:textId="19CF1DC6" w:rsidR="00FA46E7" w:rsidRDefault="00536223" w:rsidP="00FA46E7">
            <w:pPr>
              <w:rPr>
                <w:b/>
              </w:rPr>
            </w:pPr>
            <w:r>
              <w:rPr>
                <w:b/>
              </w:rPr>
              <w:t>515-783-9431</w:t>
            </w:r>
          </w:p>
        </w:tc>
      </w:tr>
      <w:tr w:rsidR="00FA46E7" w14:paraId="074C9E43" w14:textId="77777777" w:rsidTr="002538A4">
        <w:tc>
          <w:tcPr>
            <w:tcW w:w="4675" w:type="dxa"/>
          </w:tcPr>
          <w:p w14:paraId="4173291F" w14:textId="77777777" w:rsidR="00FA46E7" w:rsidRPr="00FA46E7" w:rsidRDefault="00FA46E7" w:rsidP="002C6D0E">
            <w:r w:rsidRPr="00FA46E7">
              <w:t>Evaluator Name</w:t>
            </w:r>
          </w:p>
        </w:tc>
        <w:tc>
          <w:tcPr>
            <w:tcW w:w="4675" w:type="dxa"/>
          </w:tcPr>
          <w:p w14:paraId="79FD5902" w14:textId="529102A8" w:rsidR="00FA46E7" w:rsidRDefault="00536223" w:rsidP="002C6D0E">
            <w:pPr>
              <w:rPr>
                <w:b/>
              </w:rPr>
            </w:pPr>
            <w:r>
              <w:rPr>
                <w:b/>
              </w:rPr>
              <w:t>Margaret Jensen Connet</w:t>
            </w:r>
          </w:p>
        </w:tc>
      </w:tr>
      <w:tr w:rsidR="00FA46E7" w14:paraId="3349CF18" w14:textId="77777777" w:rsidTr="002538A4">
        <w:tc>
          <w:tcPr>
            <w:tcW w:w="4675" w:type="dxa"/>
          </w:tcPr>
          <w:p w14:paraId="21601F9F" w14:textId="77777777" w:rsidR="00FA46E7" w:rsidRPr="00FA46E7" w:rsidRDefault="00FA46E7" w:rsidP="002C6D0E">
            <w:r w:rsidRPr="00FA46E7">
              <w:t>Evaluator E-mail</w:t>
            </w:r>
          </w:p>
        </w:tc>
        <w:tc>
          <w:tcPr>
            <w:tcW w:w="4675" w:type="dxa"/>
          </w:tcPr>
          <w:p w14:paraId="7FA9E1D6" w14:textId="31F5E9C7" w:rsidR="00FA46E7" w:rsidRDefault="00536223" w:rsidP="002C6D0E">
            <w:pPr>
              <w:rPr>
                <w:b/>
              </w:rPr>
            </w:pPr>
            <w:r>
              <w:rPr>
                <w:b/>
              </w:rPr>
              <w:t>mjconnet@gmail.com</w:t>
            </w:r>
          </w:p>
        </w:tc>
      </w:tr>
      <w:tr w:rsidR="00FA46E7" w14:paraId="5EA0609F" w14:textId="77777777" w:rsidTr="002538A4">
        <w:tc>
          <w:tcPr>
            <w:tcW w:w="4675" w:type="dxa"/>
          </w:tcPr>
          <w:p w14:paraId="319AAB67" w14:textId="77777777" w:rsidR="00FA46E7" w:rsidRPr="00FA46E7" w:rsidRDefault="00FA46E7" w:rsidP="002C6D0E">
            <w:r w:rsidRPr="00FA46E7">
              <w:t>Evaluator Phone</w:t>
            </w:r>
          </w:p>
        </w:tc>
        <w:tc>
          <w:tcPr>
            <w:tcW w:w="4675" w:type="dxa"/>
          </w:tcPr>
          <w:p w14:paraId="15AE6689" w14:textId="22D0FBB4" w:rsidR="00FA46E7" w:rsidRDefault="00536223" w:rsidP="002C6D0E">
            <w:pPr>
              <w:rPr>
                <w:b/>
              </w:rPr>
            </w:pPr>
            <w:r>
              <w:rPr>
                <w:b/>
              </w:rPr>
              <w:t>515-249-4849</w:t>
            </w:r>
          </w:p>
        </w:tc>
      </w:tr>
      <w:tr w:rsidR="00FA46E7" w14:paraId="4076A118" w14:textId="77777777" w:rsidTr="002538A4">
        <w:tc>
          <w:tcPr>
            <w:tcW w:w="4675" w:type="dxa"/>
          </w:tcPr>
          <w:p w14:paraId="49A79F35" w14:textId="77777777" w:rsidR="00FA46E7" w:rsidRPr="00FA46E7" w:rsidRDefault="00FA46E7" w:rsidP="00FA46E7">
            <w:r w:rsidRPr="00FA46E7">
              <w:t>Additional Information from Grantee (optional)</w:t>
            </w:r>
          </w:p>
        </w:tc>
        <w:tc>
          <w:tcPr>
            <w:tcW w:w="4675" w:type="dxa"/>
          </w:tcPr>
          <w:p w14:paraId="3E93A03A" w14:textId="77777777" w:rsidR="00FA46E7" w:rsidRDefault="00FA46E7" w:rsidP="00FA46E7">
            <w:pPr>
              <w:rPr>
                <w:b/>
              </w:rPr>
            </w:pPr>
          </w:p>
        </w:tc>
      </w:tr>
    </w:tbl>
    <w:p w14:paraId="220EEF43" w14:textId="0D35B87C" w:rsidR="00EA2AFF" w:rsidRDefault="00EA2AFF" w:rsidP="00FA46E7">
      <w:pPr>
        <w:rPr>
          <w:b/>
        </w:rPr>
      </w:pPr>
    </w:p>
    <w:p w14:paraId="60F3149B" w14:textId="77777777" w:rsidR="00EA2AFF" w:rsidRDefault="00EA2AFF">
      <w:pPr>
        <w:rPr>
          <w:b/>
        </w:rPr>
      </w:pPr>
      <w:r>
        <w:rPr>
          <w:b/>
        </w:rPr>
        <w:br w:type="page"/>
      </w:r>
    </w:p>
    <w:tbl>
      <w:tblPr>
        <w:tblStyle w:val="TableGrid"/>
        <w:tblW w:w="0" w:type="auto"/>
        <w:tblBorders>
          <w:top w:val="single" w:sz="18" w:space="0" w:color="8EAADB" w:themeColor="accent1" w:themeTint="99"/>
          <w:left w:val="single" w:sz="18" w:space="0" w:color="8EAADB" w:themeColor="accent1" w:themeTint="99"/>
          <w:bottom w:val="single" w:sz="18" w:space="0" w:color="8EAADB" w:themeColor="accent1" w:themeTint="99"/>
          <w:right w:val="single" w:sz="18" w:space="0" w:color="8EAADB" w:themeColor="accent1" w:themeTint="99"/>
          <w:insideH w:val="single" w:sz="4" w:space="0" w:color="4472C4" w:themeColor="accent1"/>
          <w:insideV w:val="single" w:sz="4" w:space="0" w:color="4472C4" w:themeColor="accent1"/>
        </w:tblBorders>
        <w:tblLook w:val="04A0" w:firstRow="1" w:lastRow="0" w:firstColumn="1" w:lastColumn="0" w:noHBand="0" w:noVBand="1"/>
      </w:tblPr>
      <w:tblGrid>
        <w:gridCol w:w="4657"/>
        <w:gridCol w:w="4657"/>
      </w:tblGrid>
      <w:tr w:rsidR="00FA46E7" w14:paraId="68028F96" w14:textId="77777777" w:rsidTr="001E2375">
        <w:tc>
          <w:tcPr>
            <w:tcW w:w="9314" w:type="dxa"/>
            <w:gridSpan w:val="2"/>
            <w:shd w:val="clear" w:color="auto" w:fill="8EAADB" w:themeFill="accent1" w:themeFillTint="99"/>
          </w:tcPr>
          <w:p w14:paraId="31FD9324" w14:textId="77777777" w:rsidR="00FA46E7" w:rsidRDefault="00FA46E7" w:rsidP="002C6D0E">
            <w:pPr>
              <w:jc w:val="center"/>
              <w:rPr>
                <w:b/>
              </w:rPr>
            </w:pPr>
            <w:r>
              <w:rPr>
                <w:b/>
              </w:rPr>
              <w:lastRenderedPageBreak/>
              <w:t>Center Information Table</w:t>
            </w:r>
          </w:p>
        </w:tc>
      </w:tr>
      <w:tr w:rsidR="00FA46E7" w14:paraId="5DB5B4C4" w14:textId="77777777" w:rsidTr="001E2375">
        <w:tc>
          <w:tcPr>
            <w:tcW w:w="4657" w:type="dxa"/>
            <w:shd w:val="clear" w:color="auto" w:fill="D9E2F3" w:themeFill="accent1" w:themeFillTint="33"/>
          </w:tcPr>
          <w:p w14:paraId="454B6095" w14:textId="77777777" w:rsidR="00FA46E7" w:rsidRDefault="00FA46E7" w:rsidP="002C6D0E">
            <w:pPr>
              <w:rPr>
                <w:b/>
              </w:rPr>
            </w:pPr>
            <w:r>
              <w:rPr>
                <w:b/>
              </w:rPr>
              <w:t>Cohort</w:t>
            </w:r>
          </w:p>
        </w:tc>
        <w:tc>
          <w:tcPr>
            <w:tcW w:w="4657" w:type="dxa"/>
            <w:shd w:val="clear" w:color="auto" w:fill="D9E2F3" w:themeFill="accent1" w:themeFillTint="33"/>
          </w:tcPr>
          <w:p w14:paraId="77C50DF7" w14:textId="77777777" w:rsidR="00FA46E7" w:rsidRDefault="00FA46E7" w:rsidP="002C6D0E">
            <w:pPr>
              <w:rPr>
                <w:b/>
              </w:rPr>
            </w:pPr>
            <w:r>
              <w:rPr>
                <w:b/>
              </w:rPr>
              <w:t>Centers</w:t>
            </w:r>
          </w:p>
        </w:tc>
      </w:tr>
      <w:tr w:rsidR="00FF37BE" w:rsidRPr="00FF37BE" w14:paraId="086051F4" w14:textId="77777777" w:rsidTr="001E2375">
        <w:tc>
          <w:tcPr>
            <w:tcW w:w="4657" w:type="dxa"/>
            <w:shd w:val="clear" w:color="auto" w:fill="D9E2F3" w:themeFill="accent1" w:themeFillTint="33"/>
          </w:tcPr>
          <w:p w14:paraId="1EE49CBF" w14:textId="77777777" w:rsidR="00FF37BE" w:rsidRPr="00FF37BE" w:rsidRDefault="00FF37BE" w:rsidP="002C6D0E">
            <w:pPr>
              <w:rPr>
                <w:b/>
                <w:i/>
                <w:color w:val="FF0000"/>
              </w:rPr>
            </w:pPr>
            <w:r w:rsidRPr="00FF37BE">
              <w:rPr>
                <w:b/>
                <w:i/>
                <w:color w:val="FF0000"/>
              </w:rPr>
              <w:t>(If not in a cohort, leave that cohort info blank)</w:t>
            </w:r>
          </w:p>
        </w:tc>
        <w:tc>
          <w:tcPr>
            <w:tcW w:w="4657" w:type="dxa"/>
            <w:shd w:val="clear" w:color="auto" w:fill="D9E2F3" w:themeFill="accent1" w:themeFillTint="33"/>
          </w:tcPr>
          <w:p w14:paraId="272EF625" w14:textId="77777777" w:rsidR="00FF37BE" w:rsidRDefault="00FF37BE" w:rsidP="002C6D0E">
            <w:pPr>
              <w:rPr>
                <w:b/>
                <w:i/>
                <w:color w:val="FF0000"/>
              </w:rPr>
            </w:pPr>
            <w:r w:rsidRPr="00FF37BE">
              <w:rPr>
                <w:b/>
                <w:i/>
                <w:color w:val="FF0000"/>
              </w:rPr>
              <w:t>(Enter Names of Centers, separated by commas)</w:t>
            </w:r>
          </w:p>
          <w:p w14:paraId="435E012F" w14:textId="410BBF8F" w:rsidR="003A12C6" w:rsidRPr="003A12C6" w:rsidRDefault="003A12C6" w:rsidP="002C6D0E">
            <w:pPr>
              <w:rPr>
                <w:b/>
                <w:i/>
                <w:color w:val="FF0000"/>
                <w:sz w:val="28"/>
                <w:szCs w:val="28"/>
              </w:rPr>
            </w:pPr>
            <w:r w:rsidRPr="003A12C6">
              <w:rPr>
                <w:b/>
                <w:i/>
                <w:color w:val="FF0000"/>
                <w:sz w:val="28"/>
                <w:szCs w:val="28"/>
              </w:rPr>
              <w:t>INCLUDE SCHOOL LEVEL (</w:t>
            </w:r>
            <w:proofErr w:type="gramStart"/>
            <w:r w:rsidRPr="003A12C6">
              <w:rPr>
                <w:b/>
                <w:i/>
                <w:color w:val="FF0000"/>
                <w:sz w:val="28"/>
                <w:szCs w:val="28"/>
              </w:rPr>
              <w:t>i.e.</w:t>
            </w:r>
            <w:proofErr w:type="gramEnd"/>
            <w:r w:rsidRPr="003A12C6">
              <w:rPr>
                <w:b/>
                <w:i/>
                <w:color w:val="FF0000"/>
                <w:sz w:val="28"/>
                <w:szCs w:val="28"/>
              </w:rPr>
              <w:t xml:space="preserve"> Elementary, Middle, High School)</w:t>
            </w:r>
          </w:p>
        </w:tc>
      </w:tr>
      <w:tr w:rsidR="0025764A" w14:paraId="4FFE895A" w14:textId="77777777" w:rsidTr="001E2375">
        <w:tc>
          <w:tcPr>
            <w:tcW w:w="4657" w:type="dxa"/>
          </w:tcPr>
          <w:p w14:paraId="5E262D92" w14:textId="4D5C3297" w:rsidR="0025764A" w:rsidRPr="001E2375" w:rsidRDefault="0025764A" w:rsidP="0025764A">
            <w:r>
              <w:t xml:space="preserve">Cohort </w:t>
            </w:r>
            <w:proofErr w:type="gramStart"/>
            <w:r>
              <w:t>14</w:t>
            </w:r>
            <w:proofErr w:type="gramEnd"/>
          </w:p>
        </w:tc>
        <w:tc>
          <w:tcPr>
            <w:tcW w:w="4657" w:type="dxa"/>
          </w:tcPr>
          <w:p w14:paraId="79AF2A81" w14:textId="77777777" w:rsidR="0025764A" w:rsidRDefault="0025764A" w:rsidP="0025764A">
            <w:pPr>
              <w:rPr>
                <w:b/>
              </w:rPr>
            </w:pPr>
          </w:p>
        </w:tc>
      </w:tr>
      <w:tr w:rsidR="0025764A" w14:paraId="3FA121FA" w14:textId="77777777" w:rsidTr="001E2375">
        <w:tc>
          <w:tcPr>
            <w:tcW w:w="4657" w:type="dxa"/>
          </w:tcPr>
          <w:p w14:paraId="72E83083" w14:textId="5715369A" w:rsidR="0025764A" w:rsidRPr="001E2375" w:rsidRDefault="0025764A" w:rsidP="0025764A">
            <w:r>
              <w:t xml:space="preserve">Cohort </w:t>
            </w:r>
            <w:proofErr w:type="gramStart"/>
            <w:r>
              <w:t>15</w:t>
            </w:r>
            <w:proofErr w:type="gramEnd"/>
          </w:p>
        </w:tc>
        <w:tc>
          <w:tcPr>
            <w:tcW w:w="4657" w:type="dxa"/>
          </w:tcPr>
          <w:p w14:paraId="509A043B" w14:textId="54969EC5" w:rsidR="0025764A" w:rsidRDefault="00536223" w:rsidP="0025764A">
            <w:pPr>
              <w:rPr>
                <w:b/>
              </w:rPr>
            </w:pPr>
            <w:r w:rsidRPr="003A36BB">
              <w:rPr>
                <w:rStyle w:val="None"/>
              </w:rPr>
              <w:t>The Variety Center on Oakridge Neighborhood Campus (students in grades K-2</w:t>
            </w:r>
            <w:r w:rsidRPr="00E07372">
              <w:rPr>
                <w:rStyle w:val="None"/>
              </w:rPr>
              <w:t>), Edmunds Elementary School (students in grades 3-5), a</w:t>
            </w:r>
            <w:r w:rsidRPr="003A36BB">
              <w:rPr>
                <w:rStyle w:val="None"/>
              </w:rPr>
              <w:t>nd Oakridge Community Center on Oakridge Neighborhood Campus (students in grades 6-</w:t>
            </w:r>
            <w:r>
              <w:rPr>
                <w:rStyle w:val="None"/>
              </w:rPr>
              <w:t>12</w:t>
            </w:r>
            <w:r w:rsidRPr="00FC296A">
              <w:rPr>
                <w:rStyle w:val="None"/>
              </w:rPr>
              <w:t>)</w:t>
            </w:r>
            <w:proofErr w:type="gramStart"/>
            <w:r w:rsidRPr="00FC296A">
              <w:rPr>
                <w:rStyle w:val="None"/>
              </w:rPr>
              <w:t xml:space="preserve">.  </w:t>
            </w:r>
            <w:proofErr w:type="gramEnd"/>
          </w:p>
        </w:tc>
      </w:tr>
      <w:tr w:rsidR="0025764A" w14:paraId="6905DD0B" w14:textId="77777777" w:rsidTr="001E2375">
        <w:tc>
          <w:tcPr>
            <w:tcW w:w="4657" w:type="dxa"/>
          </w:tcPr>
          <w:p w14:paraId="23A145CB" w14:textId="21FC2C63" w:rsidR="0025764A" w:rsidRPr="001E2375" w:rsidRDefault="0025764A" w:rsidP="0025764A">
            <w:r w:rsidRPr="001E2375">
              <w:t xml:space="preserve">Cohort </w:t>
            </w:r>
            <w:proofErr w:type="gramStart"/>
            <w:r w:rsidRPr="001E2375">
              <w:t>1</w:t>
            </w:r>
            <w:r>
              <w:t>6</w:t>
            </w:r>
            <w:proofErr w:type="gramEnd"/>
          </w:p>
        </w:tc>
        <w:tc>
          <w:tcPr>
            <w:tcW w:w="4657" w:type="dxa"/>
          </w:tcPr>
          <w:p w14:paraId="7CFF4BA4" w14:textId="77777777" w:rsidR="0025764A" w:rsidRDefault="0025764A" w:rsidP="0025764A">
            <w:pPr>
              <w:rPr>
                <w:b/>
              </w:rPr>
            </w:pPr>
          </w:p>
        </w:tc>
      </w:tr>
      <w:tr w:rsidR="0025764A" w14:paraId="4EA58549" w14:textId="77777777" w:rsidTr="001E2375">
        <w:tc>
          <w:tcPr>
            <w:tcW w:w="4657" w:type="dxa"/>
          </w:tcPr>
          <w:p w14:paraId="20FDE29D" w14:textId="3DBD85E2" w:rsidR="0025764A" w:rsidRPr="001E2375" w:rsidRDefault="0025764A" w:rsidP="0025764A">
            <w:r>
              <w:t xml:space="preserve">Cohort </w:t>
            </w:r>
            <w:proofErr w:type="gramStart"/>
            <w:r>
              <w:t>17</w:t>
            </w:r>
            <w:proofErr w:type="gramEnd"/>
          </w:p>
        </w:tc>
        <w:tc>
          <w:tcPr>
            <w:tcW w:w="4657" w:type="dxa"/>
          </w:tcPr>
          <w:p w14:paraId="46EB5EED" w14:textId="77777777" w:rsidR="0025764A" w:rsidRDefault="0025764A" w:rsidP="0025764A">
            <w:pPr>
              <w:rPr>
                <w:b/>
              </w:rPr>
            </w:pPr>
          </w:p>
        </w:tc>
      </w:tr>
      <w:tr w:rsidR="00084F9A" w14:paraId="09C8D701" w14:textId="77777777" w:rsidTr="001E2375">
        <w:tc>
          <w:tcPr>
            <w:tcW w:w="4657" w:type="dxa"/>
          </w:tcPr>
          <w:p w14:paraId="73B7019B" w14:textId="07DC538C" w:rsidR="00084F9A" w:rsidRPr="001E2375" w:rsidRDefault="00084F9A" w:rsidP="002C6D0E">
            <w:r>
              <w:t xml:space="preserve">Cohort </w:t>
            </w:r>
            <w:proofErr w:type="gramStart"/>
            <w:r>
              <w:t>1</w:t>
            </w:r>
            <w:r w:rsidR="0025764A">
              <w:t>8</w:t>
            </w:r>
            <w:proofErr w:type="gramEnd"/>
          </w:p>
        </w:tc>
        <w:tc>
          <w:tcPr>
            <w:tcW w:w="4657" w:type="dxa"/>
          </w:tcPr>
          <w:p w14:paraId="4EC57FE8" w14:textId="77777777" w:rsidR="00084F9A" w:rsidRDefault="00084F9A" w:rsidP="002C6D0E">
            <w:pPr>
              <w:rPr>
                <w:b/>
              </w:rPr>
            </w:pPr>
          </w:p>
        </w:tc>
      </w:tr>
      <w:tr w:rsidR="00FA46E7" w14:paraId="68A9F2EF" w14:textId="77777777" w:rsidTr="001E2375">
        <w:tc>
          <w:tcPr>
            <w:tcW w:w="4657" w:type="dxa"/>
          </w:tcPr>
          <w:p w14:paraId="3EF71D88" w14:textId="77777777" w:rsidR="00FA46E7" w:rsidRPr="00FA46E7" w:rsidRDefault="00FF37BE" w:rsidP="002C6D0E">
            <w:r w:rsidRPr="00FA46E7">
              <w:t>Additional Information from Grantee (optional)</w:t>
            </w:r>
          </w:p>
        </w:tc>
        <w:tc>
          <w:tcPr>
            <w:tcW w:w="4657" w:type="dxa"/>
          </w:tcPr>
          <w:p w14:paraId="2934C658" w14:textId="77777777" w:rsidR="00FA46E7" w:rsidRDefault="00FA46E7" w:rsidP="002C6D0E">
            <w:pPr>
              <w:rPr>
                <w:b/>
              </w:rPr>
            </w:pPr>
          </w:p>
        </w:tc>
      </w:tr>
    </w:tbl>
    <w:p w14:paraId="5AD9BA47" w14:textId="77777777" w:rsidR="00FA46E7" w:rsidRDefault="00FA46E7" w:rsidP="00FA46E7">
      <w:pPr>
        <w:rPr>
          <w:b/>
        </w:rPr>
      </w:pPr>
    </w:p>
    <w:p w14:paraId="6DCC0E81" w14:textId="3CA254A4" w:rsidR="00FA46E7" w:rsidRPr="0025764A" w:rsidRDefault="006B2353" w:rsidP="00FA46E7">
      <w:pPr>
        <w:rPr>
          <w:b/>
          <w:color w:val="FF0000"/>
          <w:sz w:val="24"/>
          <w:szCs w:val="24"/>
        </w:rPr>
      </w:pPr>
      <w:r w:rsidRPr="0025764A">
        <w:rPr>
          <w:b/>
          <w:color w:val="FF0000"/>
          <w:sz w:val="24"/>
          <w:szCs w:val="24"/>
        </w:rPr>
        <w:t xml:space="preserve">Note: If you are in Cohort </w:t>
      </w:r>
      <w:r w:rsidR="0025764A" w:rsidRPr="0025764A">
        <w:rPr>
          <w:b/>
          <w:color w:val="FF0000"/>
          <w:sz w:val="24"/>
          <w:szCs w:val="24"/>
        </w:rPr>
        <w:t>19</w:t>
      </w:r>
      <w:r w:rsidRPr="0025764A">
        <w:rPr>
          <w:b/>
          <w:color w:val="FF0000"/>
          <w:sz w:val="24"/>
          <w:szCs w:val="24"/>
        </w:rPr>
        <w:t>, you will report your data next year (We always report the previous year’s data in the local evaluations).</w:t>
      </w:r>
    </w:p>
    <w:p w14:paraId="105538CA" w14:textId="57FA3F78" w:rsidR="00FA46E7" w:rsidRDefault="00FA46E7" w:rsidP="00EA2AFF">
      <w:pPr>
        <w:rPr>
          <w:b/>
        </w:rPr>
      </w:pPr>
      <w:r>
        <w:rPr>
          <w:b/>
        </w:rPr>
        <w:t>Introduction</w:t>
      </w:r>
      <w:r w:rsidR="008A2BEE">
        <w:rPr>
          <w:b/>
        </w:rPr>
        <w:t>/</w:t>
      </w:r>
      <w:r>
        <w:rPr>
          <w:b/>
        </w:rPr>
        <w:t>Executive Summary</w:t>
      </w:r>
    </w:p>
    <w:tbl>
      <w:tblPr>
        <w:tblStyle w:val="GridTable1Light-Accent11"/>
        <w:tblW w:w="0" w:type="auto"/>
        <w:jc w:val="center"/>
        <w:tblLook w:val="04A0" w:firstRow="1" w:lastRow="0" w:firstColumn="1" w:lastColumn="0" w:noHBand="0" w:noVBand="1"/>
      </w:tblPr>
      <w:tblGrid>
        <w:gridCol w:w="8148"/>
        <w:gridCol w:w="1202"/>
      </w:tblGrid>
      <w:tr w:rsidR="008A2BEE" w14:paraId="662BCA96" w14:textId="77777777" w:rsidTr="00984E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704698" w14:textId="77777777" w:rsidR="008A2BEE" w:rsidRDefault="008A2BEE" w:rsidP="002C6D0E">
            <w:r>
              <w:t>Introduction/Executive Summary Required Elements</w:t>
            </w:r>
          </w:p>
        </w:tc>
        <w:tc>
          <w:tcPr>
            <w:tcW w:w="0" w:type="auto"/>
          </w:tcPr>
          <w:p w14:paraId="5E510B4F" w14:textId="77777777" w:rsidR="008A2BEE" w:rsidRDefault="008A2BEE" w:rsidP="002C6D0E">
            <w:pPr>
              <w:cnfStyle w:val="100000000000" w:firstRow="1" w:lastRow="0" w:firstColumn="0" w:lastColumn="0" w:oddVBand="0" w:evenVBand="0" w:oddHBand="0" w:evenHBand="0" w:firstRowFirstColumn="0" w:firstRowLastColumn="0" w:lastRowFirstColumn="0" w:lastRowLastColumn="0"/>
            </w:pPr>
            <w:r>
              <w:t>Complete?</w:t>
            </w:r>
          </w:p>
        </w:tc>
      </w:tr>
      <w:tr w:rsidR="008A2BEE" w14:paraId="4386927F"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07C41E" w14:textId="77777777" w:rsidR="008A2BEE" w:rsidRPr="008A2BEE" w:rsidRDefault="008A2BEE" w:rsidP="008A2BEE">
            <w:pPr>
              <w:rPr>
                <w:b w:val="0"/>
              </w:rPr>
            </w:pPr>
            <w:r w:rsidRPr="008A2BEE">
              <w:rPr>
                <w:b w:val="0"/>
              </w:rPr>
              <w:t>Program Implementation</w:t>
            </w:r>
          </w:p>
        </w:tc>
        <w:tc>
          <w:tcPr>
            <w:tcW w:w="0" w:type="auto"/>
          </w:tcPr>
          <w:p w14:paraId="79FB94C0" w14:textId="5063DD60" w:rsidR="008A2BEE" w:rsidRDefault="000E6A67" w:rsidP="002C6D0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4DF2AE5F"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CAED8A6" w14:textId="77777777" w:rsidR="008A2BEE" w:rsidRPr="008A2BEE" w:rsidRDefault="008A2BEE">
            <w:pPr>
              <w:pStyle w:val="ListParagraph"/>
              <w:numPr>
                <w:ilvl w:val="0"/>
                <w:numId w:val="3"/>
              </w:numPr>
              <w:rPr>
                <w:b w:val="0"/>
              </w:rPr>
            </w:pPr>
            <w:r w:rsidRPr="008A2BEE">
              <w:rPr>
                <w:b w:val="0"/>
              </w:rPr>
              <w:t>Needs Assessment Process</w:t>
            </w:r>
          </w:p>
        </w:tc>
        <w:tc>
          <w:tcPr>
            <w:tcW w:w="0" w:type="auto"/>
          </w:tcPr>
          <w:p w14:paraId="7ABA08DB" w14:textId="22307D66" w:rsidR="008A2BEE" w:rsidRPr="008A2BEE" w:rsidRDefault="000E6A67" w:rsidP="002C6D0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35BAFFA1"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218533E" w14:textId="77777777" w:rsidR="008A2BEE" w:rsidRPr="008A2BEE" w:rsidRDefault="008A2BEE">
            <w:pPr>
              <w:pStyle w:val="ListParagraph"/>
              <w:numPr>
                <w:ilvl w:val="0"/>
                <w:numId w:val="3"/>
              </w:numPr>
              <w:rPr>
                <w:b w:val="0"/>
              </w:rPr>
            </w:pPr>
            <w:r w:rsidRPr="008A2BEE">
              <w:rPr>
                <w:b w:val="0"/>
              </w:rPr>
              <w:t>Key People Involved</w:t>
            </w:r>
          </w:p>
        </w:tc>
        <w:tc>
          <w:tcPr>
            <w:tcW w:w="0" w:type="auto"/>
          </w:tcPr>
          <w:p w14:paraId="2A3E5E79" w14:textId="39477D82" w:rsidR="008A2BEE" w:rsidRPr="008A2BEE" w:rsidRDefault="000E6A67" w:rsidP="002C6D0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20716820"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1ED9BC1" w14:textId="77777777" w:rsidR="008A2BEE" w:rsidRPr="008A2BEE" w:rsidRDefault="008A2BEE">
            <w:pPr>
              <w:pStyle w:val="ListParagraph"/>
              <w:numPr>
                <w:ilvl w:val="0"/>
                <w:numId w:val="3"/>
              </w:numPr>
              <w:rPr>
                <w:b w:val="0"/>
              </w:rPr>
            </w:pPr>
            <w:r w:rsidRPr="008A2BEE">
              <w:rPr>
                <w:b w:val="0"/>
              </w:rPr>
              <w:t>Development of Objectives</w:t>
            </w:r>
          </w:p>
        </w:tc>
        <w:tc>
          <w:tcPr>
            <w:tcW w:w="0" w:type="auto"/>
          </w:tcPr>
          <w:p w14:paraId="737D13E7" w14:textId="06A6BAB3" w:rsidR="008A2BEE" w:rsidRPr="008A2BEE" w:rsidRDefault="000E6A67" w:rsidP="002C6D0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5894CEBC"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B459FC" w14:textId="77777777" w:rsidR="008A2BEE" w:rsidRPr="008A2BEE" w:rsidRDefault="008A2BEE" w:rsidP="008A2BEE">
            <w:pPr>
              <w:rPr>
                <w:b w:val="0"/>
              </w:rPr>
            </w:pPr>
            <w:r w:rsidRPr="008A2BEE">
              <w:rPr>
                <w:b w:val="0"/>
              </w:rPr>
              <w:t>Program Description</w:t>
            </w:r>
          </w:p>
        </w:tc>
        <w:tc>
          <w:tcPr>
            <w:tcW w:w="0" w:type="auto"/>
          </w:tcPr>
          <w:p w14:paraId="56ECE187" w14:textId="455509AB"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5FCEBC7F"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CBE234" w14:textId="77777777" w:rsidR="008A2BEE" w:rsidRPr="008A2BEE" w:rsidRDefault="008A2BEE">
            <w:pPr>
              <w:pStyle w:val="ListParagraph"/>
              <w:numPr>
                <w:ilvl w:val="0"/>
                <w:numId w:val="3"/>
              </w:numPr>
              <w:rPr>
                <w:b w:val="0"/>
              </w:rPr>
            </w:pPr>
            <w:r w:rsidRPr="008A2BEE">
              <w:rPr>
                <w:b w:val="0"/>
              </w:rPr>
              <w:t xml:space="preserve">Program </w:t>
            </w:r>
            <w:proofErr w:type="gramStart"/>
            <w:r w:rsidRPr="008A2BEE">
              <w:rPr>
                <w:b w:val="0"/>
              </w:rPr>
              <w:t>days</w:t>
            </w:r>
            <w:proofErr w:type="gramEnd"/>
            <w:r w:rsidRPr="008A2BEE">
              <w:rPr>
                <w:b w:val="0"/>
              </w:rPr>
              <w:t xml:space="preserve"> and hours</w:t>
            </w:r>
          </w:p>
        </w:tc>
        <w:tc>
          <w:tcPr>
            <w:tcW w:w="0" w:type="auto"/>
          </w:tcPr>
          <w:p w14:paraId="2BB1D1EA" w14:textId="6A60B824"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2DE5A0D5"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2240B6" w14:textId="77777777" w:rsidR="008A2BEE" w:rsidRPr="008A2BEE" w:rsidRDefault="008A2BEE">
            <w:pPr>
              <w:pStyle w:val="ListParagraph"/>
              <w:numPr>
                <w:ilvl w:val="0"/>
                <w:numId w:val="3"/>
              </w:numPr>
              <w:rPr>
                <w:b w:val="0"/>
              </w:rPr>
            </w:pPr>
            <w:r w:rsidRPr="008A2BEE">
              <w:rPr>
                <w:b w:val="0"/>
              </w:rPr>
              <w:t>List of activities</w:t>
            </w:r>
          </w:p>
        </w:tc>
        <w:tc>
          <w:tcPr>
            <w:tcW w:w="0" w:type="auto"/>
          </w:tcPr>
          <w:p w14:paraId="52194129" w14:textId="1B8520CF"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298D7410"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57C42C" w14:textId="77777777" w:rsidR="008A2BEE" w:rsidRPr="008A2BEE" w:rsidRDefault="008A2BEE">
            <w:pPr>
              <w:pStyle w:val="ListParagraph"/>
              <w:numPr>
                <w:ilvl w:val="0"/>
                <w:numId w:val="3"/>
              </w:numPr>
              <w:rPr>
                <w:b w:val="0"/>
              </w:rPr>
            </w:pPr>
            <w:r w:rsidRPr="008A2BEE">
              <w:rPr>
                <w:b w:val="0"/>
              </w:rPr>
              <w:t>Location of centers</w:t>
            </w:r>
          </w:p>
        </w:tc>
        <w:tc>
          <w:tcPr>
            <w:tcW w:w="0" w:type="auto"/>
          </w:tcPr>
          <w:p w14:paraId="0B0DC00D" w14:textId="5D4875F8"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1FF7081C"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AA4C46" w14:textId="77777777" w:rsidR="008A2BEE" w:rsidRPr="008A2BEE" w:rsidRDefault="008A2BEE">
            <w:pPr>
              <w:pStyle w:val="ListParagraph"/>
              <w:numPr>
                <w:ilvl w:val="0"/>
                <w:numId w:val="3"/>
              </w:numPr>
              <w:rPr>
                <w:b w:val="0"/>
              </w:rPr>
            </w:pPr>
            <w:r w:rsidRPr="008A2BEE">
              <w:rPr>
                <w:b w:val="0"/>
              </w:rPr>
              <w:t xml:space="preserve">Attendance </w:t>
            </w:r>
            <w:r>
              <w:rPr>
                <w:b w:val="0"/>
              </w:rPr>
              <w:t>r</w:t>
            </w:r>
            <w:r w:rsidRPr="008A2BEE">
              <w:rPr>
                <w:b w:val="0"/>
              </w:rPr>
              <w:t>equirements</w:t>
            </w:r>
          </w:p>
        </w:tc>
        <w:tc>
          <w:tcPr>
            <w:tcW w:w="0" w:type="auto"/>
          </w:tcPr>
          <w:p w14:paraId="4A3CF7B0" w14:textId="3FE2A3F4"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r w:rsidR="008A2BEE" w:rsidRPr="008A2BEE" w14:paraId="4C294FCD"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2FEE699" w14:textId="77777777" w:rsidR="008A2BEE" w:rsidRPr="008A2BEE" w:rsidRDefault="008A2BEE">
            <w:pPr>
              <w:pStyle w:val="ListParagraph"/>
              <w:numPr>
                <w:ilvl w:val="0"/>
                <w:numId w:val="3"/>
              </w:numPr>
              <w:rPr>
                <w:b w:val="0"/>
              </w:rPr>
            </w:pPr>
            <w:r w:rsidRPr="008A2BEE">
              <w:rPr>
                <w:b w:val="0"/>
              </w:rPr>
              <w:t xml:space="preserve">Governance (board, director, </w:t>
            </w:r>
            <w:proofErr w:type="gramStart"/>
            <w:r w:rsidRPr="008A2BEE">
              <w:rPr>
                <w:b w:val="0"/>
              </w:rPr>
              <w:t>etc.</w:t>
            </w:r>
            <w:proofErr w:type="gramEnd"/>
            <w:r w:rsidRPr="008A2BEE">
              <w:rPr>
                <w:b w:val="0"/>
              </w:rPr>
              <w:t>)</w:t>
            </w:r>
          </w:p>
        </w:tc>
        <w:tc>
          <w:tcPr>
            <w:tcW w:w="0" w:type="auto"/>
          </w:tcPr>
          <w:p w14:paraId="67E15FE9" w14:textId="74B8A0F4"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r w:rsidR="00D5569D" w:rsidRPr="001C7F7D" w14:paraId="7C668A12"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8A7E10" w14:textId="5431C598" w:rsidR="00D5569D" w:rsidRPr="001C7F7D" w:rsidRDefault="00D5569D">
            <w:pPr>
              <w:pStyle w:val="ListParagraph"/>
              <w:numPr>
                <w:ilvl w:val="0"/>
                <w:numId w:val="3"/>
              </w:numPr>
            </w:pPr>
            <w:r w:rsidRPr="008903A5">
              <w:t>Details on Parent Events and Parent involvement.</w:t>
            </w:r>
          </w:p>
        </w:tc>
        <w:tc>
          <w:tcPr>
            <w:tcW w:w="0" w:type="auto"/>
          </w:tcPr>
          <w:p w14:paraId="5012CD9B" w14:textId="213E2975" w:rsidR="00D5569D" w:rsidRPr="001C7F7D" w:rsidRDefault="000E6A67" w:rsidP="00D5569D">
            <w:pPr>
              <w:ind w:left="360"/>
              <w:cnfStyle w:val="000000000000" w:firstRow="0" w:lastRow="0" w:firstColumn="0" w:lastColumn="0" w:oddVBand="0" w:evenVBand="0" w:oddHBand="0" w:evenHBand="0" w:firstRowFirstColumn="0" w:firstRowLastColumn="0" w:lastRowFirstColumn="0" w:lastRowLastColumn="0"/>
              <w:rPr>
                <w:b/>
              </w:rPr>
            </w:pPr>
            <w:r>
              <w:rPr>
                <w:b/>
              </w:rPr>
              <w:t>X</w:t>
            </w:r>
          </w:p>
        </w:tc>
      </w:tr>
      <w:tr w:rsidR="001C7F7D" w:rsidRPr="001C7F7D" w14:paraId="45FF9153"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8082C2" w14:textId="7B158545" w:rsidR="001C7F7D" w:rsidRPr="001C7F7D" w:rsidRDefault="001C7F7D">
            <w:pPr>
              <w:pStyle w:val="ListParagraph"/>
              <w:numPr>
                <w:ilvl w:val="0"/>
                <w:numId w:val="3"/>
              </w:numPr>
              <w:rPr>
                <w:bCs w:val="0"/>
              </w:rPr>
            </w:pPr>
            <w:r w:rsidRPr="001C7F7D">
              <w:rPr>
                <w:bCs w:val="0"/>
              </w:rPr>
              <w:t xml:space="preserve">Details on provided food programs (i.e., snacks, full meals, weekend backpacks, </w:t>
            </w:r>
            <w:proofErr w:type="gramStart"/>
            <w:r w:rsidRPr="001C7F7D">
              <w:rPr>
                <w:bCs w:val="0"/>
              </w:rPr>
              <w:t>etc.</w:t>
            </w:r>
            <w:proofErr w:type="gramEnd"/>
            <w:r w:rsidRPr="001C7F7D">
              <w:rPr>
                <w:bCs w:val="0"/>
              </w:rPr>
              <w:t>)</w:t>
            </w:r>
          </w:p>
        </w:tc>
        <w:tc>
          <w:tcPr>
            <w:tcW w:w="0" w:type="auto"/>
          </w:tcPr>
          <w:p w14:paraId="57251E13" w14:textId="68C9276C" w:rsidR="001C7F7D" w:rsidRPr="001C7F7D" w:rsidRDefault="000E6A67" w:rsidP="001C7F7D">
            <w:pPr>
              <w:ind w:left="360"/>
              <w:cnfStyle w:val="000000000000" w:firstRow="0" w:lastRow="0" w:firstColumn="0" w:lastColumn="0" w:oddVBand="0" w:evenVBand="0" w:oddHBand="0" w:evenHBand="0" w:firstRowFirstColumn="0" w:firstRowLastColumn="0" w:lastRowFirstColumn="0" w:lastRowLastColumn="0"/>
              <w:rPr>
                <w:b/>
              </w:rPr>
            </w:pPr>
            <w:r>
              <w:rPr>
                <w:b/>
              </w:rPr>
              <w:t>X</w:t>
            </w:r>
          </w:p>
        </w:tc>
      </w:tr>
      <w:tr w:rsidR="008A2BEE" w:rsidRPr="008A2BEE" w14:paraId="3C1F4788" w14:textId="77777777" w:rsidTr="00984E7D">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7E7435D" w14:textId="77777777" w:rsidR="008A2BEE" w:rsidRPr="008A2BEE" w:rsidRDefault="008A2BEE" w:rsidP="008A2BEE">
            <w:pPr>
              <w:rPr>
                <w:b w:val="0"/>
              </w:rPr>
            </w:pPr>
            <w:r w:rsidRPr="008A2BEE">
              <w:rPr>
                <w:b w:val="0"/>
              </w:rPr>
              <w:t>Program Highlights</w:t>
            </w:r>
          </w:p>
        </w:tc>
        <w:tc>
          <w:tcPr>
            <w:tcW w:w="0" w:type="auto"/>
          </w:tcPr>
          <w:p w14:paraId="2E102319" w14:textId="07FA43BD" w:rsidR="008A2BEE" w:rsidRPr="008A2BEE" w:rsidRDefault="000E6A67" w:rsidP="008A2BEE">
            <w:pPr>
              <w:cnfStyle w:val="000000000000" w:firstRow="0" w:lastRow="0" w:firstColumn="0" w:lastColumn="0" w:oddVBand="0" w:evenVBand="0" w:oddHBand="0" w:evenHBand="0" w:firstRowFirstColumn="0" w:firstRowLastColumn="0" w:lastRowFirstColumn="0" w:lastRowLastColumn="0"/>
            </w:pPr>
            <w:r>
              <w:t>X</w:t>
            </w:r>
          </w:p>
        </w:tc>
      </w:tr>
    </w:tbl>
    <w:p w14:paraId="1707F0E5" w14:textId="77777777" w:rsidR="00FA46E7" w:rsidRDefault="00FA46E7" w:rsidP="00FA46E7">
      <w:pPr>
        <w:rPr>
          <w:b/>
        </w:rPr>
      </w:pPr>
    </w:p>
    <w:p w14:paraId="2B5E4402" w14:textId="77777777" w:rsidR="00536223" w:rsidRPr="008E0FD6" w:rsidRDefault="00536223" w:rsidP="00536223">
      <w:pPr>
        <w:rPr>
          <w:bCs/>
          <w:sz w:val="24"/>
          <w:szCs w:val="24"/>
          <w:u w:val="single"/>
        </w:rPr>
      </w:pPr>
      <w:r w:rsidRPr="008E0FD6">
        <w:rPr>
          <w:bCs/>
          <w:sz w:val="24"/>
          <w:szCs w:val="24"/>
          <w:u w:val="single"/>
        </w:rPr>
        <w:t>Program Implementation</w:t>
      </w:r>
    </w:p>
    <w:p w14:paraId="5A63BD0B" w14:textId="77777777" w:rsidR="00536223" w:rsidRPr="006F4EF7" w:rsidRDefault="00536223">
      <w:pPr>
        <w:pStyle w:val="ListParagraph"/>
        <w:numPr>
          <w:ilvl w:val="0"/>
          <w:numId w:val="19"/>
        </w:numPr>
        <w:rPr>
          <w:sz w:val="24"/>
          <w:szCs w:val="24"/>
        </w:rPr>
      </w:pPr>
      <w:r w:rsidRPr="006F4EF7">
        <w:rPr>
          <w:sz w:val="24"/>
          <w:szCs w:val="24"/>
        </w:rPr>
        <w:t>Needs Assessment Process</w:t>
      </w:r>
    </w:p>
    <w:p w14:paraId="3F58484E" w14:textId="77777777" w:rsidR="00536223" w:rsidRDefault="00536223" w:rsidP="00536223">
      <w:pPr>
        <w:ind w:left="360"/>
        <w:rPr>
          <w:sz w:val="24"/>
          <w:szCs w:val="24"/>
        </w:rPr>
      </w:pPr>
      <w:r>
        <w:rPr>
          <w:sz w:val="24"/>
          <w:szCs w:val="24"/>
        </w:rPr>
        <w:t>The mission of Oakridge Neighborhood is: “The Oakridge community creates pathways to success for adults, children and families by providing affordable housing and culturally diverse education and employability programs.”</w:t>
      </w:r>
    </w:p>
    <w:p w14:paraId="38DAB519" w14:textId="0A7E2630" w:rsidR="00536223" w:rsidRDefault="00536223" w:rsidP="00536223">
      <w:pPr>
        <w:ind w:left="360"/>
        <w:rPr>
          <w:sz w:val="24"/>
          <w:szCs w:val="24"/>
        </w:rPr>
      </w:pPr>
      <w:r>
        <w:rPr>
          <w:sz w:val="24"/>
          <w:szCs w:val="24"/>
        </w:rPr>
        <w:lastRenderedPageBreak/>
        <w:t xml:space="preserve">Oakridge Neighborhood is Iowa’s largest low income housing project, serving the needs of a globally diverse population that includes individuals from </w:t>
      </w:r>
      <w:proofErr w:type="gramStart"/>
      <w:r>
        <w:rPr>
          <w:sz w:val="24"/>
          <w:szCs w:val="24"/>
        </w:rPr>
        <w:t>16</w:t>
      </w:r>
      <w:proofErr w:type="gramEnd"/>
      <w:r>
        <w:rPr>
          <w:sz w:val="24"/>
          <w:szCs w:val="24"/>
        </w:rPr>
        <w:t xml:space="preserve"> countries where 25 languages are spoken. Seventy-two percent of Oakridge residents are immigrants or refugees. Seventy-eight percent of children residing in the Oakridge Neighborhood are from a single parent household with an average annual income of $18,608. Oakridge partners with Edmunds Elementary, Callanan Middle and Roosevelt High Schools, the feeder pattern schools serving the students that reside in and around Oakridge Neighborhood</w:t>
      </w:r>
      <w:r w:rsidR="002618BC">
        <w:rPr>
          <w:sz w:val="24"/>
          <w:szCs w:val="24"/>
        </w:rPr>
        <w:t>,</w:t>
      </w:r>
      <w:r>
        <w:rPr>
          <w:sz w:val="24"/>
          <w:szCs w:val="24"/>
        </w:rPr>
        <w:t xml:space="preserve"> as well as Joshua Christian Academy. Both Edmunds and Callanan are Title I schools that receive additional federal funds to help low-income students meet challenging state academic standards.</w:t>
      </w:r>
    </w:p>
    <w:p w14:paraId="396254FA" w14:textId="77777777" w:rsidR="00536223" w:rsidRDefault="00536223" w:rsidP="00536223">
      <w:pPr>
        <w:ind w:left="360"/>
        <w:rPr>
          <w:sz w:val="24"/>
          <w:szCs w:val="24"/>
        </w:rPr>
      </w:pPr>
      <w:r>
        <w:rPr>
          <w:sz w:val="24"/>
          <w:szCs w:val="24"/>
        </w:rPr>
        <w:t>Oakridge Neighborhood conducted a review of Des Moines Public Schools data and existing Oakridge and United Way data specific to the Oakridge youth attending Edmunds Elementary, Callanan Middle School and Roosevelt High School. Oakridge staff surveyed both youth and parents to determine expanded programming options that would be most desirable; Saturday programming options and needs of parents including adult and family literacy and parent engagement. To ensure a full understanding of student needs and the necessity for expanded after-school/out of school programming, Oakridge staff met with school district officials, principals and partners who affirmed the need for additional after-school/out of school programming, identified program design options and collaborative opportunities and expressed their support for and interest in the Oakridge 21</w:t>
      </w:r>
      <w:r w:rsidRPr="006E583C">
        <w:rPr>
          <w:sz w:val="24"/>
          <w:szCs w:val="24"/>
          <w:vertAlign w:val="superscript"/>
        </w:rPr>
        <w:t>st</w:t>
      </w:r>
      <w:r>
        <w:rPr>
          <w:sz w:val="24"/>
          <w:szCs w:val="24"/>
        </w:rPr>
        <w:t xml:space="preserve"> Century Community Learning Center (21</w:t>
      </w:r>
      <w:r w:rsidRPr="006F0B33">
        <w:rPr>
          <w:sz w:val="24"/>
          <w:szCs w:val="24"/>
          <w:vertAlign w:val="superscript"/>
        </w:rPr>
        <w:t>st</w:t>
      </w:r>
      <w:r>
        <w:rPr>
          <w:sz w:val="24"/>
          <w:szCs w:val="24"/>
        </w:rPr>
        <w:t xml:space="preserve"> CCLC) program. </w:t>
      </w:r>
    </w:p>
    <w:p w14:paraId="0C62CCF2" w14:textId="77777777" w:rsidR="00536223" w:rsidRDefault="00536223" w:rsidP="00536223">
      <w:pPr>
        <w:ind w:left="360"/>
        <w:rPr>
          <w:sz w:val="24"/>
          <w:szCs w:val="24"/>
        </w:rPr>
      </w:pPr>
      <w:proofErr w:type="gramStart"/>
      <w:r>
        <w:rPr>
          <w:sz w:val="24"/>
          <w:szCs w:val="24"/>
        </w:rPr>
        <w:t>The needs</w:t>
      </w:r>
      <w:proofErr w:type="gramEnd"/>
      <w:r>
        <w:rPr>
          <w:sz w:val="24"/>
          <w:szCs w:val="24"/>
        </w:rPr>
        <w:t xml:space="preserve"> assessment conducted with schools, students, </w:t>
      </w:r>
      <w:proofErr w:type="gramStart"/>
      <w:r>
        <w:rPr>
          <w:sz w:val="24"/>
          <w:szCs w:val="24"/>
        </w:rPr>
        <w:t>parents</w:t>
      </w:r>
      <w:proofErr w:type="gramEnd"/>
      <w:r>
        <w:rPr>
          <w:sz w:val="24"/>
          <w:szCs w:val="24"/>
        </w:rPr>
        <w:t xml:space="preserve"> and the community regarding after-school programming combined with academic achievement data underscored the high need for the 21</w:t>
      </w:r>
      <w:r w:rsidRPr="008076CA">
        <w:rPr>
          <w:sz w:val="24"/>
          <w:szCs w:val="24"/>
          <w:vertAlign w:val="superscript"/>
        </w:rPr>
        <w:t>st</w:t>
      </w:r>
      <w:r>
        <w:rPr>
          <w:sz w:val="24"/>
          <w:szCs w:val="24"/>
        </w:rPr>
        <w:t xml:space="preserve"> CCLC program. Disaggregated data revealed a pronounced achievement gap and the persistent need for programming to address the needs of students with Limited English Proficiency (LEP) and African American students, the primary participants in the Oakridge 21</w:t>
      </w:r>
      <w:r w:rsidRPr="008076CA">
        <w:rPr>
          <w:sz w:val="24"/>
          <w:szCs w:val="24"/>
          <w:vertAlign w:val="superscript"/>
        </w:rPr>
        <w:t>st</w:t>
      </w:r>
      <w:r>
        <w:rPr>
          <w:sz w:val="24"/>
          <w:szCs w:val="24"/>
        </w:rPr>
        <w:t xml:space="preserve"> CCLC. Des Moines Public School’s reading and math proficiency rates are lower among LEP students than all students. The Oakridge 21</w:t>
      </w:r>
      <w:r w:rsidRPr="007B6A61">
        <w:rPr>
          <w:sz w:val="24"/>
          <w:szCs w:val="24"/>
          <w:vertAlign w:val="superscript"/>
        </w:rPr>
        <w:t>st</w:t>
      </w:r>
      <w:r>
        <w:rPr>
          <w:sz w:val="24"/>
          <w:szCs w:val="24"/>
        </w:rPr>
        <w:t xml:space="preserve"> CCLC program serves all students with a concentration on serving LEP and African American students grades K-12.</w:t>
      </w:r>
    </w:p>
    <w:p w14:paraId="455D1663" w14:textId="77777777" w:rsidR="00536223" w:rsidRDefault="00536223" w:rsidP="00536223">
      <w:pPr>
        <w:ind w:left="360"/>
        <w:rPr>
          <w:sz w:val="24"/>
          <w:szCs w:val="24"/>
        </w:rPr>
      </w:pPr>
      <w:r>
        <w:rPr>
          <w:sz w:val="24"/>
          <w:szCs w:val="24"/>
        </w:rPr>
        <w:t xml:space="preserve">Oakridge Neighborhood staff assessed the needs for the continuation of the existing program and program expansion. Outreach to key stakeholder groups including school principals, site coordinators, parents, </w:t>
      </w:r>
      <w:proofErr w:type="gramStart"/>
      <w:r>
        <w:rPr>
          <w:sz w:val="24"/>
          <w:szCs w:val="24"/>
        </w:rPr>
        <w:t>students</w:t>
      </w:r>
      <w:proofErr w:type="gramEnd"/>
      <w:r>
        <w:rPr>
          <w:sz w:val="24"/>
          <w:szCs w:val="24"/>
        </w:rPr>
        <w:t xml:space="preserve"> and partners was conducted through one-on-one sessions, interest surveys and participant small group discussions. The identification of needs, joint goals, enhanced enrichment opportunities and overall program structure </w:t>
      </w:r>
      <w:proofErr w:type="gramStart"/>
      <w:r>
        <w:rPr>
          <w:sz w:val="24"/>
          <w:szCs w:val="24"/>
        </w:rPr>
        <w:t>was pursued</w:t>
      </w:r>
      <w:proofErr w:type="gramEnd"/>
      <w:r>
        <w:rPr>
          <w:sz w:val="24"/>
          <w:szCs w:val="24"/>
        </w:rPr>
        <w:t xml:space="preserve"> with each of the groups. Input from students and parents is vital to the development of a successful program and staff spent extended time in </w:t>
      </w:r>
      <w:proofErr w:type="gramStart"/>
      <w:r>
        <w:rPr>
          <w:sz w:val="24"/>
          <w:szCs w:val="24"/>
        </w:rPr>
        <w:t>evaluation of</w:t>
      </w:r>
      <w:proofErr w:type="gramEnd"/>
      <w:r>
        <w:rPr>
          <w:sz w:val="24"/>
          <w:szCs w:val="24"/>
        </w:rPr>
        <w:t xml:space="preserve"> the current program design while also meeting the academic and enrichment needs of students and their families with a focus on taking the program to the next level. </w:t>
      </w:r>
    </w:p>
    <w:p w14:paraId="1F30AFD4" w14:textId="77777777" w:rsidR="00536223" w:rsidRPr="006F4EF7" w:rsidRDefault="00536223" w:rsidP="002A0AD1">
      <w:pPr>
        <w:tabs>
          <w:tab w:val="left" w:pos="8730"/>
        </w:tabs>
        <w:spacing w:line="276" w:lineRule="auto"/>
        <w:ind w:left="360"/>
        <w:rPr>
          <w:sz w:val="24"/>
          <w:szCs w:val="24"/>
        </w:rPr>
      </w:pPr>
      <w:r>
        <w:rPr>
          <w:sz w:val="24"/>
          <w:szCs w:val="24"/>
        </w:rPr>
        <w:lastRenderedPageBreak/>
        <w:t xml:space="preserve">Feedback from parents indicated interest in expanded after-school and summer programming including programming for adults, high school, middle </w:t>
      </w:r>
      <w:proofErr w:type="gramStart"/>
      <w:r>
        <w:rPr>
          <w:sz w:val="24"/>
          <w:szCs w:val="24"/>
        </w:rPr>
        <w:t>school</w:t>
      </w:r>
      <w:proofErr w:type="gramEnd"/>
      <w:r>
        <w:rPr>
          <w:sz w:val="24"/>
          <w:szCs w:val="24"/>
        </w:rPr>
        <w:t xml:space="preserve"> and elementary youth as well as the need for adult LEP and employment programs</w:t>
      </w:r>
      <w:r w:rsidRPr="002618BC">
        <w:rPr>
          <w:sz w:val="24"/>
          <w:szCs w:val="24"/>
        </w:rPr>
        <w:t>. Adult survey respondents (76%) indicated they would welcome help in becoming more engaged in their child’s education. Research shows that when parents are engaged in</w:t>
      </w:r>
      <w:r>
        <w:rPr>
          <w:sz w:val="24"/>
          <w:szCs w:val="24"/>
        </w:rPr>
        <w:t xml:space="preserve"> their child’s learning, students improve their engagement, behaviors, and academic performance. Throughout the year, 21</w:t>
      </w:r>
      <w:r w:rsidRPr="00FA2ADB">
        <w:rPr>
          <w:sz w:val="24"/>
          <w:szCs w:val="24"/>
          <w:vertAlign w:val="superscript"/>
        </w:rPr>
        <w:t>st</w:t>
      </w:r>
      <w:r>
        <w:rPr>
          <w:sz w:val="24"/>
          <w:szCs w:val="24"/>
        </w:rPr>
        <w:t xml:space="preserve"> CCLC staff continue to seek student and parent feedback and input to guide program design, including changes, enhancements, or other program adjustments required to support the needs of students and their families.</w:t>
      </w:r>
    </w:p>
    <w:p w14:paraId="29D62605" w14:textId="77777777" w:rsidR="00536223" w:rsidRPr="006F4EF7" w:rsidRDefault="00536223">
      <w:pPr>
        <w:pStyle w:val="ListParagraph"/>
        <w:numPr>
          <w:ilvl w:val="0"/>
          <w:numId w:val="3"/>
        </w:numPr>
        <w:rPr>
          <w:b/>
          <w:sz w:val="24"/>
          <w:szCs w:val="24"/>
        </w:rPr>
      </w:pPr>
      <w:r w:rsidRPr="006F4EF7">
        <w:rPr>
          <w:sz w:val="24"/>
          <w:szCs w:val="24"/>
        </w:rPr>
        <w:t>Key People Involved</w:t>
      </w:r>
    </w:p>
    <w:p w14:paraId="177D44AB" w14:textId="0DC59A2B" w:rsidR="00536223" w:rsidRPr="007B6A61" w:rsidRDefault="00536223" w:rsidP="00536223">
      <w:pPr>
        <w:pStyle w:val="BodyA"/>
        <w:ind w:left="270"/>
        <w:rPr>
          <w:u w:val="none"/>
        </w:rPr>
      </w:pPr>
      <w:r w:rsidRPr="003F7753">
        <w:rPr>
          <w:rStyle w:val="None"/>
          <w:u w:val="none"/>
        </w:rPr>
        <w:t>Key people involved in the 21st CCLC after-school program are the program director, education coordinator, three site coordinators, eight teachers,</w:t>
      </w:r>
      <w:r w:rsidR="003F7753" w:rsidRPr="003F7753">
        <w:rPr>
          <w:rStyle w:val="None"/>
          <w:u w:val="none"/>
        </w:rPr>
        <w:t xml:space="preserve"> several</w:t>
      </w:r>
      <w:r w:rsidRPr="003F7753">
        <w:rPr>
          <w:rStyle w:val="None"/>
          <w:u w:val="none"/>
        </w:rPr>
        <w:t xml:space="preserve"> </w:t>
      </w:r>
      <w:r w:rsidR="00845C3C" w:rsidRPr="003F7753">
        <w:rPr>
          <w:rStyle w:val="None"/>
          <w:u w:val="none"/>
        </w:rPr>
        <w:t xml:space="preserve">building administrators, </w:t>
      </w:r>
      <w:r w:rsidRPr="003F7753">
        <w:rPr>
          <w:rStyle w:val="None"/>
          <w:u w:val="none"/>
        </w:rPr>
        <w:t>s</w:t>
      </w:r>
      <w:r w:rsidRPr="003F7753">
        <w:rPr>
          <w:rFonts w:cstheme="minorHAnsi"/>
          <w:u w:val="none"/>
          <w:shd w:val="clear" w:color="auto" w:fill="FFFFFF"/>
        </w:rPr>
        <w:t xml:space="preserve">ix youth success navigators, </w:t>
      </w:r>
      <w:r w:rsidR="00845C3C" w:rsidRPr="003F7753">
        <w:rPr>
          <w:rFonts w:cstheme="minorHAnsi"/>
          <w:u w:val="none"/>
          <w:shd w:val="clear" w:color="auto" w:fill="FFFFFF"/>
        </w:rPr>
        <w:t xml:space="preserve">eight volunteers, </w:t>
      </w:r>
      <w:proofErr w:type="gramStart"/>
      <w:r w:rsidRPr="003F7753">
        <w:rPr>
          <w:rFonts w:cstheme="minorHAnsi"/>
          <w:u w:val="none"/>
          <w:shd w:val="clear" w:color="auto" w:fill="FFFFFF"/>
        </w:rPr>
        <w:t>5</w:t>
      </w:r>
      <w:r w:rsidR="002A0AD1" w:rsidRPr="003F7753">
        <w:rPr>
          <w:rFonts w:cstheme="minorHAnsi"/>
          <w:u w:val="none"/>
          <w:shd w:val="clear" w:color="auto" w:fill="FFFFFF"/>
        </w:rPr>
        <w:t>7</w:t>
      </w:r>
      <w:proofErr w:type="gramEnd"/>
      <w:r w:rsidRPr="003F7753">
        <w:rPr>
          <w:rStyle w:val="None"/>
          <w:u w:val="none"/>
        </w:rPr>
        <w:t xml:space="preserve"> community partners and many parents.</w:t>
      </w:r>
      <w:r w:rsidRPr="007B6A61">
        <w:rPr>
          <w:rStyle w:val="None"/>
          <w:u w:val="none"/>
        </w:rPr>
        <w:t xml:space="preserve"> </w:t>
      </w:r>
      <w:r w:rsidRPr="007B6A61">
        <w:rPr>
          <w:rFonts w:cstheme="minorHAnsi"/>
          <w:u w:val="none"/>
          <w:shd w:val="clear" w:color="auto" w:fill="FFFFFF"/>
        </w:rPr>
        <w:t xml:space="preserve">The </w:t>
      </w:r>
      <w:r w:rsidRPr="007B6A61">
        <w:rPr>
          <w:rStyle w:val="None"/>
          <w:u w:val="none"/>
        </w:rPr>
        <w:t xml:space="preserve">Program Director is responsible for the day-to-day operations and management of the </w:t>
      </w:r>
      <w:r w:rsidRPr="007B6A61">
        <w:rPr>
          <w:rFonts w:cs="Times New Roman"/>
          <w:bCs/>
          <w:u w:val="none"/>
        </w:rPr>
        <w:t>21st Century Community Learning Center Programs</w:t>
      </w:r>
      <w:r w:rsidRPr="007B6A61">
        <w:rPr>
          <w:rStyle w:val="None"/>
          <w:u w:val="none"/>
        </w:rPr>
        <w:t>, staff oversight and monitoring program goals and objectives. The Education Coordinator is responsible for overseeing the academic and behavioral components of the program. The Site Coordinators are</w:t>
      </w:r>
      <w:r w:rsidRPr="007B6A61">
        <w:rPr>
          <w:rFonts w:cs="Times New Roman"/>
          <w:bCs/>
          <w:u w:val="none"/>
        </w:rPr>
        <w:t xml:space="preserve"> responsible for the daily operations of the program; </w:t>
      </w:r>
      <w:r w:rsidRPr="007B6A61">
        <w:rPr>
          <w:rFonts w:cs="Arial"/>
          <w:u w:val="none"/>
        </w:rPr>
        <w:t xml:space="preserve">ensure high-quality program services, </w:t>
      </w:r>
      <w:r>
        <w:rPr>
          <w:rFonts w:cs="Arial"/>
          <w:u w:val="none"/>
        </w:rPr>
        <w:t>establish effective</w:t>
      </w:r>
      <w:r w:rsidRPr="007B6A61">
        <w:rPr>
          <w:rFonts w:cs="Arial"/>
          <w:u w:val="none"/>
        </w:rPr>
        <w:t xml:space="preserve"> communications with families, manage program recruitment and enrollment activities and monitor all activities ensuring all grant requirements </w:t>
      </w:r>
      <w:proofErr w:type="gramStart"/>
      <w:r w:rsidRPr="007B6A61">
        <w:rPr>
          <w:rFonts w:cs="Arial"/>
          <w:u w:val="none"/>
        </w:rPr>
        <w:t>are successfully achieved</w:t>
      </w:r>
      <w:proofErr w:type="gramEnd"/>
      <w:r w:rsidRPr="007B6A61">
        <w:rPr>
          <w:rFonts w:cs="Arial"/>
          <w:u w:val="none"/>
        </w:rPr>
        <w:t>. The Youth Success Navigators are responsible for planning, implementing and facilitating K-12 youth programs and activities with a focus on personal, educational, recreational and social-emotional development; provid</w:t>
      </w:r>
      <w:r>
        <w:rPr>
          <w:rFonts w:cs="Arial"/>
          <w:u w:val="none"/>
        </w:rPr>
        <w:t>ing</w:t>
      </w:r>
      <w:r w:rsidRPr="007B6A61">
        <w:rPr>
          <w:rFonts w:cs="Arial"/>
          <w:u w:val="none"/>
        </w:rPr>
        <w:t xml:space="preserve"> a safe environment, guidance and role-modeling for youth to help them become productive individuals in society; and identif</w:t>
      </w:r>
      <w:r>
        <w:rPr>
          <w:rFonts w:cs="Arial"/>
          <w:u w:val="none"/>
        </w:rPr>
        <w:t>ying</w:t>
      </w:r>
      <w:r w:rsidRPr="007B6A61">
        <w:rPr>
          <w:rFonts w:cs="Arial"/>
          <w:u w:val="none"/>
        </w:rPr>
        <w:t xml:space="preserve"> current or potential problems and assist in problem resolution. The </w:t>
      </w:r>
      <w:r w:rsidRPr="007B6A61">
        <w:rPr>
          <w:rStyle w:val="None"/>
          <w:u w:val="none"/>
        </w:rPr>
        <w:t>teachers are certified teachers and provide direct individual and small group instruction for students in the program</w:t>
      </w:r>
      <w:r w:rsidRPr="002618BC">
        <w:rPr>
          <w:rStyle w:val="None"/>
          <w:u w:val="none"/>
        </w:rPr>
        <w:t xml:space="preserve">. There are two teachers </w:t>
      </w:r>
      <w:r w:rsidRPr="002618BC">
        <w:rPr>
          <w:rFonts w:cstheme="minorHAnsi"/>
          <w:u w:val="none"/>
          <w:shd w:val="clear" w:color="auto" w:fill="FFFFFF"/>
        </w:rPr>
        <w:t xml:space="preserve">for grades K-2, three teachers for grades 3-5, and </w:t>
      </w:r>
      <w:r w:rsidR="00845C3C" w:rsidRPr="002618BC">
        <w:rPr>
          <w:rFonts w:cstheme="minorHAnsi"/>
          <w:u w:val="none"/>
          <w:shd w:val="clear" w:color="auto" w:fill="FFFFFF"/>
        </w:rPr>
        <w:t>two</w:t>
      </w:r>
      <w:r w:rsidRPr="002618BC">
        <w:rPr>
          <w:rFonts w:cstheme="minorHAnsi"/>
          <w:u w:val="none"/>
          <w:shd w:val="clear" w:color="auto" w:fill="FFFFFF"/>
        </w:rPr>
        <w:t xml:space="preserve"> teachers for grades 6-12.</w:t>
      </w:r>
      <w:r w:rsidRPr="002618BC">
        <w:rPr>
          <w:rStyle w:val="None"/>
          <w:u w:val="none"/>
        </w:rPr>
        <w:t xml:space="preserve"> </w:t>
      </w:r>
      <w:r w:rsidRPr="002618BC">
        <w:rPr>
          <w:rFonts w:cstheme="minorHAnsi"/>
          <w:u w:val="none"/>
          <w:shd w:val="clear" w:color="auto" w:fill="FFFFFF"/>
        </w:rPr>
        <w:t xml:space="preserve">Each teacher averages 1.5 to 2 hours per day for 2-3 days per week. </w:t>
      </w:r>
      <w:r w:rsidRPr="002618BC">
        <w:rPr>
          <w:rStyle w:val="None"/>
          <w:u w:val="none"/>
        </w:rPr>
        <w:t xml:space="preserve">United Way of Central Iowa provides services, </w:t>
      </w:r>
      <w:proofErr w:type="gramStart"/>
      <w:r w:rsidRPr="002618BC">
        <w:rPr>
          <w:rStyle w:val="None"/>
          <w:u w:val="none"/>
        </w:rPr>
        <w:t>funding</w:t>
      </w:r>
      <w:proofErr w:type="gramEnd"/>
      <w:r w:rsidRPr="002618BC">
        <w:rPr>
          <w:rStyle w:val="None"/>
          <w:u w:val="none"/>
        </w:rPr>
        <w:t xml:space="preserve"> and support. The</w:t>
      </w:r>
      <w:r w:rsidRPr="00661B27">
        <w:rPr>
          <w:rStyle w:val="None"/>
          <w:u w:val="none"/>
        </w:rPr>
        <w:t xml:space="preserve"> grant has allowed Oakridge Neighborhood Services to hire certified teachers to work in the after-school program and </w:t>
      </w:r>
      <w:proofErr w:type="gramStart"/>
      <w:r w:rsidRPr="00661B27">
        <w:rPr>
          <w:rStyle w:val="None"/>
          <w:u w:val="none"/>
        </w:rPr>
        <w:t>several of</w:t>
      </w:r>
      <w:proofErr w:type="gramEnd"/>
      <w:r w:rsidRPr="00661B27">
        <w:rPr>
          <w:rStyle w:val="None"/>
          <w:u w:val="none"/>
        </w:rPr>
        <w:t xml:space="preserve"> the teachers are also on staff at either Edmunds Elementary or Callanan Middle schools where the children attend. This provides continuity both in curriculum and communication between the schools and the 21st CCLC program at Oakridge Neighborhood</w:t>
      </w:r>
      <w:proofErr w:type="gramStart"/>
      <w:r w:rsidRPr="00661B27">
        <w:rPr>
          <w:rStyle w:val="None"/>
          <w:u w:val="none"/>
        </w:rPr>
        <w:t xml:space="preserve">.  </w:t>
      </w:r>
      <w:proofErr w:type="gramEnd"/>
    </w:p>
    <w:p w14:paraId="3BC00619" w14:textId="77777777" w:rsidR="00536223" w:rsidRDefault="00536223">
      <w:pPr>
        <w:pStyle w:val="ListParagraph"/>
        <w:numPr>
          <w:ilvl w:val="0"/>
          <w:numId w:val="3"/>
        </w:numPr>
        <w:rPr>
          <w:sz w:val="24"/>
          <w:szCs w:val="24"/>
        </w:rPr>
      </w:pPr>
      <w:r w:rsidRPr="004114FA">
        <w:rPr>
          <w:sz w:val="24"/>
          <w:szCs w:val="24"/>
        </w:rPr>
        <w:t>Development of Objectives</w:t>
      </w:r>
    </w:p>
    <w:p w14:paraId="50B6CCD7" w14:textId="77777777" w:rsidR="00536223" w:rsidRDefault="00536223" w:rsidP="00536223">
      <w:pPr>
        <w:pStyle w:val="BodyA"/>
        <w:ind w:left="360"/>
        <w:rPr>
          <w:rStyle w:val="None"/>
          <w:u w:val="none"/>
        </w:rPr>
      </w:pPr>
      <w:r w:rsidRPr="00675FF9">
        <w:rPr>
          <w:rStyle w:val="None"/>
          <w:u w:val="none"/>
        </w:rPr>
        <w:lastRenderedPageBreak/>
        <w:t xml:space="preserve">United Way has established three </w:t>
      </w:r>
      <w:proofErr w:type="gramStart"/>
      <w:r w:rsidRPr="00675FF9">
        <w:rPr>
          <w:rStyle w:val="None"/>
          <w:u w:val="none"/>
        </w:rPr>
        <w:t>main areas</w:t>
      </w:r>
      <w:proofErr w:type="gramEnd"/>
      <w:r w:rsidRPr="00675FF9">
        <w:rPr>
          <w:rStyle w:val="None"/>
          <w:u w:val="none"/>
        </w:rPr>
        <w:t xml:space="preserve"> of focus in the community; improved health, education and income. </w:t>
      </w:r>
      <w:r>
        <w:rPr>
          <w:rStyle w:val="None"/>
          <w:u w:val="none"/>
        </w:rPr>
        <w:t xml:space="preserve">The focus for </w:t>
      </w:r>
      <w:r w:rsidRPr="00675FF9">
        <w:rPr>
          <w:rStyle w:val="None"/>
          <w:u w:val="none"/>
        </w:rPr>
        <w:t xml:space="preserve">the Oakridge 21stCCLC </w:t>
      </w:r>
      <w:r>
        <w:rPr>
          <w:rStyle w:val="None"/>
          <w:u w:val="none"/>
        </w:rPr>
        <w:t>program is</w:t>
      </w:r>
      <w:r w:rsidRPr="00675FF9">
        <w:rPr>
          <w:rStyle w:val="None"/>
          <w:u w:val="none"/>
        </w:rPr>
        <w:t xml:space="preserve"> </w:t>
      </w:r>
      <w:proofErr w:type="gramStart"/>
      <w:r>
        <w:rPr>
          <w:rStyle w:val="None"/>
          <w:u w:val="none"/>
        </w:rPr>
        <w:t>i</w:t>
      </w:r>
      <w:r w:rsidRPr="00675FF9">
        <w:rPr>
          <w:rStyle w:val="None"/>
          <w:u w:val="none"/>
        </w:rPr>
        <w:t>n</w:t>
      </w:r>
      <w:proofErr w:type="gramEnd"/>
      <w:r w:rsidRPr="00675FF9">
        <w:rPr>
          <w:rStyle w:val="None"/>
          <w:u w:val="none"/>
        </w:rPr>
        <w:t xml:space="preserve"> the education area</w:t>
      </w:r>
      <w:r>
        <w:rPr>
          <w:rStyle w:val="None"/>
          <w:u w:val="none"/>
        </w:rPr>
        <w:t>. T</w:t>
      </w:r>
      <w:r w:rsidRPr="00675FF9">
        <w:rPr>
          <w:rStyle w:val="None"/>
          <w:u w:val="none"/>
        </w:rPr>
        <w:t>he United Way dashboard of data</w:t>
      </w:r>
      <w:r>
        <w:rPr>
          <w:rStyle w:val="None"/>
          <w:u w:val="none"/>
        </w:rPr>
        <w:t xml:space="preserve"> </w:t>
      </w:r>
      <w:proofErr w:type="gramStart"/>
      <w:r>
        <w:rPr>
          <w:rStyle w:val="None"/>
          <w:u w:val="none"/>
        </w:rPr>
        <w:t>is used</w:t>
      </w:r>
      <w:proofErr w:type="gramEnd"/>
      <w:r w:rsidRPr="00675FF9">
        <w:rPr>
          <w:rStyle w:val="None"/>
          <w:u w:val="none"/>
        </w:rPr>
        <w:t xml:space="preserve"> to establish goals and objectives for how</w:t>
      </w:r>
      <w:r>
        <w:rPr>
          <w:rStyle w:val="None"/>
          <w:u w:val="none"/>
        </w:rPr>
        <w:t xml:space="preserve"> children and</w:t>
      </w:r>
      <w:r w:rsidRPr="00675FF9">
        <w:rPr>
          <w:rStyle w:val="None"/>
          <w:u w:val="none"/>
        </w:rPr>
        <w:t xml:space="preserve"> </w:t>
      </w:r>
      <w:r>
        <w:rPr>
          <w:rStyle w:val="None"/>
          <w:u w:val="none"/>
        </w:rPr>
        <w:t>families are</w:t>
      </w:r>
      <w:r w:rsidRPr="00675FF9">
        <w:rPr>
          <w:rStyle w:val="None"/>
          <w:u w:val="none"/>
        </w:rPr>
        <w:t xml:space="preserve"> serve</w:t>
      </w:r>
      <w:r>
        <w:rPr>
          <w:rStyle w:val="None"/>
          <w:u w:val="none"/>
        </w:rPr>
        <w:t>d</w:t>
      </w:r>
      <w:r w:rsidRPr="00675FF9">
        <w:rPr>
          <w:rStyle w:val="None"/>
          <w:u w:val="none"/>
        </w:rPr>
        <w:t xml:space="preserve">. The needs of the families </w:t>
      </w:r>
      <w:proofErr w:type="gramStart"/>
      <w:r w:rsidRPr="00675FF9">
        <w:rPr>
          <w:rStyle w:val="None"/>
          <w:u w:val="none"/>
        </w:rPr>
        <w:t>are identified</w:t>
      </w:r>
      <w:proofErr w:type="gramEnd"/>
      <w:r w:rsidRPr="00675FF9">
        <w:rPr>
          <w:rStyle w:val="None"/>
          <w:u w:val="none"/>
        </w:rPr>
        <w:t xml:space="preserve"> through management teams, surveys, and communication with the schools. Educational services focus on both students and parents. Helping parents improve their English skills </w:t>
      </w:r>
      <w:r>
        <w:rPr>
          <w:rStyle w:val="None"/>
          <w:u w:val="none"/>
        </w:rPr>
        <w:t>in</w:t>
      </w:r>
      <w:r w:rsidRPr="00675FF9">
        <w:rPr>
          <w:rStyle w:val="None"/>
          <w:u w:val="none"/>
        </w:rPr>
        <w:t xml:space="preserve"> reading and writing leads to better employment opportunities and more involvement in their child’s life. </w:t>
      </w:r>
      <w:r>
        <w:rPr>
          <w:rStyle w:val="None"/>
          <w:u w:val="none"/>
        </w:rPr>
        <w:t xml:space="preserve">Building on the </w:t>
      </w:r>
      <w:proofErr w:type="gramStart"/>
      <w:r>
        <w:rPr>
          <w:rStyle w:val="None"/>
          <w:u w:val="none"/>
        </w:rPr>
        <w:t>needs assessment</w:t>
      </w:r>
      <w:proofErr w:type="gramEnd"/>
      <w:r>
        <w:rPr>
          <w:rStyle w:val="None"/>
          <w:u w:val="none"/>
        </w:rPr>
        <w:t xml:space="preserve">, local objectives </w:t>
      </w:r>
      <w:proofErr w:type="gramStart"/>
      <w:r>
        <w:rPr>
          <w:rStyle w:val="None"/>
          <w:u w:val="none"/>
        </w:rPr>
        <w:t>were developed</w:t>
      </w:r>
      <w:proofErr w:type="gramEnd"/>
      <w:r>
        <w:rPr>
          <w:rStyle w:val="None"/>
          <w:u w:val="none"/>
        </w:rPr>
        <w:t xml:space="preserve"> to reflect program days and hours, student grades, behavior and attendance in school, and programs for parents.</w:t>
      </w:r>
    </w:p>
    <w:p w14:paraId="0FDD3331" w14:textId="77777777" w:rsidR="00536223" w:rsidRDefault="00536223" w:rsidP="00536223">
      <w:pPr>
        <w:pStyle w:val="BodyA"/>
        <w:ind w:left="360"/>
        <w:rPr>
          <w:rStyle w:val="None"/>
          <w:u w:val="none"/>
        </w:rPr>
      </w:pPr>
      <w:r w:rsidRPr="008A2BEE">
        <w:t>Program Description</w:t>
      </w:r>
    </w:p>
    <w:p w14:paraId="3401A589" w14:textId="77777777" w:rsidR="00536223" w:rsidRPr="00314922" w:rsidRDefault="00536223">
      <w:pPr>
        <w:pStyle w:val="BodyA"/>
        <w:numPr>
          <w:ilvl w:val="0"/>
          <w:numId w:val="3"/>
        </w:numPr>
        <w:rPr>
          <w:rStyle w:val="None"/>
          <w:u w:val="none"/>
        </w:rPr>
      </w:pPr>
      <w:r w:rsidRPr="00314922">
        <w:rPr>
          <w:u w:val="none"/>
        </w:rPr>
        <w:t xml:space="preserve">Program </w:t>
      </w:r>
      <w:proofErr w:type="gramStart"/>
      <w:r w:rsidRPr="00314922">
        <w:rPr>
          <w:u w:val="none"/>
        </w:rPr>
        <w:t>days</w:t>
      </w:r>
      <w:proofErr w:type="gramEnd"/>
      <w:r w:rsidRPr="00314922">
        <w:rPr>
          <w:u w:val="none"/>
        </w:rPr>
        <w:t xml:space="preserve"> and hours</w:t>
      </w:r>
    </w:p>
    <w:p w14:paraId="3E383E3A" w14:textId="3BD0FC3D" w:rsidR="00536223" w:rsidRDefault="00536223" w:rsidP="00536223">
      <w:pPr>
        <w:pStyle w:val="BodyA"/>
        <w:ind w:left="360"/>
        <w:rPr>
          <w:rStyle w:val="None"/>
          <w:u w:val="none"/>
        </w:rPr>
      </w:pPr>
      <w:r>
        <w:rPr>
          <w:rStyle w:val="None"/>
          <w:u w:val="none"/>
        </w:rPr>
        <w:t>The Oakridge Neighborhood 21</w:t>
      </w:r>
      <w:r w:rsidRPr="00E32696">
        <w:rPr>
          <w:rStyle w:val="None"/>
          <w:u w:val="none"/>
          <w:vertAlign w:val="superscript"/>
        </w:rPr>
        <w:t>st</w:t>
      </w:r>
      <w:r>
        <w:rPr>
          <w:rStyle w:val="None"/>
          <w:u w:val="none"/>
        </w:rPr>
        <w:t xml:space="preserve"> CCLC after-school program operates a minimum of 15 hours a week Monday through Friday after-school </w:t>
      </w:r>
      <w:r w:rsidRPr="00EB00B4">
        <w:rPr>
          <w:rStyle w:val="None"/>
          <w:u w:val="none"/>
        </w:rPr>
        <w:t>and alternate Saturdays</w:t>
      </w:r>
      <w:r>
        <w:rPr>
          <w:rStyle w:val="None"/>
          <w:u w:val="none"/>
        </w:rPr>
        <w:t xml:space="preserve"> during the academic year. Summer programming </w:t>
      </w:r>
      <w:proofErr w:type="gramStart"/>
      <w:r>
        <w:rPr>
          <w:rStyle w:val="None"/>
          <w:u w:val="none"/>
        </w:rPr>
        <w:t xml:space="preserve">was </w:t>
      </w:r>
      <w:r w:rsidRPr="002618BC">
        <w:rPr>
          <w:rStyle w:val="None"/>
          <w:u w:val="none"/>
        </w:rPr>
        <w:t>provided</w:t>
      </w:r>
      <w:proofErr w:type="gramEnd"/>
      <w:r w:rsidRPr="002618BC">
        <w:rPr>
          <w:rStyle w:val="None"/>
          <w:u w:val="none"/>
        </w:rPr>
        <w:t xml:space="preserve"> Monday through Friday from 7:30 – 5:30 for nine weeks in Summer 202</w:t>
      </w:r>
      <w:r w:rsidR="002A0AD1" w:rsidRPr="002618BC">
        <w:rPr>
          <w:rStyle w:val="None"/>
          <w:u w:val="none"/>
        </w:rPr>
        <w:t>3</w:t>
      </w:r>
      <w:r w:rsidRPr="002618BC">
        <w:rPr>
          <w:rStyle w:val="None"/>
          <w:u w:val="none"/>
        </w:rPr>
        <w:t>.</w:t>
      </w:r>
    </w:p>
    <w:p w14:paraId="0EB81F86" w14:textId="77777777" w:rsidR="00536223" w:rsidRDefault="00536223">
      <w:pPr>
        <w:pStyle w:val="BodyA"/>
        <w:numPr>
          <w:ilvl w:val="0"/>
          <w:numId w:val="3"/>
        </w:numPr>
        <w:rPr>
          <w:u w:val="none"/>
        </w:rPr>
      </w:pPr>
      <w:r w:rsidRPr="00314922">
        <w:rPr>
          <w:u w:val="none"/>
        </w:rPr>
        <w:t>List of activities</w:t>
      </w:r>
    </w:p>
    <w:p w14:paraId="489E1319" w14:textId="77777777" w:rsidR="00536223" w:rsidRDefault="00536223" w:rsidP="00536223">
      <w:pPr>
        <w:pStyle w:val="BodyA"/>
        <w:ind w:left="270"/>
        <w:rPr>
          <w:rStyle w:val="None"/>
          <w:u w:val="none"/>
        </w:rPr>
      </w:pPr>
      <w:r w:rsidRPr="00675FF9">
        <w:rPr>
          <w:rStyle w:val="None"/>
          <w:u w:val="none"/>
        </w:rPr>
        <w:t>There are two programs, OASIS (</w:t>
      </w:r>
      <w:r w:rsidRPr="002D7188">
        <w:rPr>
          <w:rStyle w:val="Emphasis"/>
          <w:rFonts w:asciiTheme="minorHAnsi" w:hAnsiTheme="minorHAnsi" w:cstheme="minorHAnsi"/>
          <w:color w:val="auto"/>
          <w:u w:val="none"/>
          <w:bdr w:val="none" w:sz="0" w:space="0" w:color="auto" w:frame="1"/>
          <w:shd w:val="clear" w:color="auto" w:fill="FFFFFF"/>
        </w:rPr>
        <w:t>Oakridge Achievers Successful in School</w:t>
      </w:r>
      <w:r w:rsidRPr="00675FF9">
        <w:rPr>
          <w:rStyle w:val="None"/>
          <w:u w:val="none"/>
        </w:rPr>
        <w:t>) for elementary students in grades K-5 and BE REAL (Building and Enhancing Relationships Enriching Academics and Learning) for students in grades 6-</w:t>
      </w:r>
      <w:r>
        <w:rPr>
          <w:rStyle w:val="None"/>
          <w:u w:val="none"/>
        </w:rPr>
        <w:t>12</w:t>
      </w:r>
      <w:r w:rsidRPr="00675FF9">
        <w:rPr>
          <w:rStyle w:val="None"/>
          <w:u w:val="none"/>
        </w:rPr>
        <w:t>.</w:t>
      </w:r>
      <w:r>
        <w:rPr>
          <w:rStyle w:val="None"/>
          <w:u w:val="none"/>
        </w:rPr>
        <w:t xml:space="preserve"> </w:t>
      </w:r>
    </w:p>
    <w:p w14:paraId="734F817E" w14:textId="4147CC4C" w:rsidR="00536223" w:rsidRPr="004E6F0F" w:rsidRDefault="00536223" w:rsidP="00536223">
      <w:pPr>
        <w:pStyle w:val="BodyA"/>
        <w:ind w:left="270"/>
        <w:rPr>
          <w:rStyle w:val="None"/>
          <w:rFonts w:asciiTheme="minorHAnsi" w:hAnsiTheme="minorHAnsi" w:cstheme="minorHAnsi"/>
          <w:u w:val="none"/>
        </w:rPr>
      </w:pPr>
      <w:r w:rsidRPr="00B65F5F">
        <w:rPr>
          <w:rFonts w:asciiTheme="minorHAnsi" w:hAnsiTheme="minorHAnsi" w:cstheme="minorHAnsi"/>
          <w:u w:val="none"/>
        </w:rPr>
        <w:t xml:space="preserve">21st CCLC programming includes the use of evidenced-based academic support, educational enrichment, parent engagement, and family literacy activities, and focuses on improving academic outcomes and performance in the core areas of reading, </w:t>
      </w:r>
      <w:proofErr w:type="gramStart"/>
      <w:r w:rsidRPr="00B65F5F">
        <w:rPr>
          <w:rFonts w:asciiTheme="minorHAnsi" w:hAnsiTheme="minorHAnsi" w:cstheme="minorHAnsi"/>
          <w:u w:val="none"/>
        </w:rPr>
        <w:t>math</w:t>
      </w:r>
      <w:proofErr w:type="gramEnd"/>
      <w:r w:rsidRPr="00B65F5F">
        <w:rPr>
          <w:rFonts w:asciiTheme="minorHAnsi" w:hAnsiTheme="minorHAnsi" w:cstheme="minorHAnsi"/>
          <w:u w:val="none"/>
        </w:rPr>
        <w:t xml:space="preserve"> and science. All Oakridge 21st CCLC programming </w:t>
      </w:r>
      <w:proofErr w:type="gramStart"/>
      <w:r w:rsidRPr="00B65F5F">
        <w:rPr>
          <w:rFonts w:asciiTheme="minorHAnsi" w:hAnsiTheme="minorHAnsi" w:cstheme="minorHAnsi"/>
          <w:u w:val="none"/>
        </w:rPr>
        <w:t>is aligned</w:t>
      </w:r>
      <w:proofErr w:type="gramEnd"/>
      <w:r w:rsidRPr="00B65F5F">
        <w:rPr>
          <w:rFonts w:asciiTheme="minorHAnsi" w:hAnsiTheme="minorHAnsi" w:cstheme="minorHAnsi"/>
          <w:u w:val="none"/>
        </w:rPr>
        <w:t xml:space="preserve"> with classroom instruction using evidenced-based academic </w:t>
      </w:r>
      <w:proofErr w:type="gramStart"/>
      <w:r w:rsidRPr="00B65F5F">
        <w:rPr>
          <w:rFonts w:asciiTheme="minorHAnsi" w:hAnsiTheme="minorHAnsi" w:cstheme="minorHAnsi"/>
          <w:u w:val="none"/>
        </w:rPr>
        <w:t>supports</w:t>
      </w:r>
      <w:proofErr w:type="gramEnd"/>
      <w:r w:rsidRPr="00B65F5F">
        <w:rPr>
          <w:rFonts w:asciiTheme="minorHAnsi" w:hAnsiTheme="minorHAnsi" w:cstheme="minorHAnsi"/>
          <w:u w:val="none"/>
        </w:rPr>
        <w:t xml:space="preserve"> and interventions with licensed teachers retained to provide the academic components of the program.</w:t>
      </w:r>
      <w:r>
        <w:rPr>
          <w:rFonts w:asciiTheme="minorHAnsi" w:hAnsiTheme="minorHAnsi" w:cstheme="minorHAnsi"/>
          <w:u w:val="none"/>
        </w:rPr>
        <w:t xml:space="preserve"> Activities provided by program staff and community partners include academic tutoring</w:t>
      </w:r>
      <w:r w:rsidR="002618BC">
        <w:rPr>
          <w:rFonts w:asciiTheme="minorHAnsi" w:hAnsiTheme="minorHAnsi" w:cstheme="minorHAnsi"/>
          <w:u w:val="none"/>
        </w:rPr>
        <w:t>;</w:t>
      </w:r>
      <w:r>
        <w:rPr>
          <w:rFonts w:asciiTheme="minorHAnsi" w:hAnsiTheme="minorHAnsi" w:cstheme="minorHAnsi"/>
          <w:u w:val="none"/>
        </w:rPr>
        <w:t xml:space="preserve"> literacy</w:t>
      </w:r>
      <w:r w:rsidR="002618BC">
        <w:rPr>
          <w:rFonts w:asciiTheme="minorHAnsi" w:hAnsiTheme="minorHAnsi" w:cstheme="minorHAnsi"/>
          <w:u w:val="none"/>
        </w:rPr>
        <w:t>;</w:t>
      </w:r>
      <w:r>
        <w:rPr>
          <w:rFonts w:asciiTheme="minorHAnsi" w:hAnsiTheme="minorHAnsi" w:cstheme="minorHAnsi"/>
          <w:u w:val="none"/>
        </w:rPr>
        <w:t xml:space="preserve"> enrichment</w:t>
      </w:r>
      <w:r w:rsidR="002618BC">
        <w:rPr>
          <w:rFonts w:asciiTheme="minorHAnsi" w:hAnsiTheme="minorHAnsi" w:cstheme="minorHAnsi"/>
          <w:u w:val="none"/>
        </w:rPr>
        <w:t>;</w:t>
      </w:r>
      <w:r>
        <w:rPr>
          <w:rFonts w:asciiTheme="minorHAnsi" w:hAnsiTheme="minorHAnsi" w:cstheme="minorHAnsi"/>
          <w:u w:val="none"/>
        </w:rPr>
        <w:t xml:space="preserve"> Science, Technology, Engineering, Arts and Mathematics (STEAM)</w:t>
      </w:r>
      <w:r w:rsidR="002618BC">
        <w:rPr>
          <w:rFonts w:asciiTheme="minorHAnsi" w:hAnsiTheme="minorHAnsi" w:cstheme="minorHAnsi"/>
          <w:u w:val="none"/>
        </w:rPr>
        <w:t>;</w:t>
      </w:r>
      <w:r>
        <w:rPr>
          <w:rFonts w:asciiTheme="minorHAnsi" w:hAnsiTheme="minorHAnsi" w:cstheme="minorHAnsi"/>
          <w:u w:val="none"/>
        </w:rPr>
        <w:t xml:space="preserve"> physical fitness</w:t>
      </w:r>
      <w:r w:rsidR="002618BC">
        <w:rPr>
          <w:rFonts w:asciiTheme="minorHAnsi" w:hAnsiTheme="minorHAnsi" w:cstheme="minorHAnsi"/>
          <w:u w:val="none"/>
        </w:rPr>
        <w:t>;</w:t>
      </w:r>
      <w:r>
        <w:rPr>
          <w:rFonts w:asciiTheme="minorHAnsi" w:hAnsiTheme="minorHAnsi" w:cstheme="minorHAnsi"/>
          <w:u w:val="none"/>
        </w:rPr>
        <w:t xml:space="preserve"> nutrition education</w:t>
      </w:r>
      <w:r w:rsidR="002618BC">
        <w:rPr>
          <w:rFonts w:asciiTheme="minorHAnsi" w:hAnsiTheme="minorHAnsi" w:cstheme="minorHAnsi"/>
          <w:u w:val="none"/>
        </w:rPr>
        <w:t>;</w:t>
      </w:r>
      <w:r>
        <w:rPr>
          <w:rFonts w:asciiTheme="minorHAnsi" w:hAnsiTheme="minorHAnsi" w:cstheme="minorHAnsi"/>
          <w:u w:val="none"/>
        </w:rPr>
        <w:t xml:space="preserve"> art/music/drama</w:t>
      </w:r>
      <w:r w:rsidR="002618BC">
        <w:rPr>
          <w:rFonts w:asciiTheme="minorHAnsi" w:hAnsiTheme="minorHAnsi" w:cstheme="minorHAnsi"/>
          <w:u w:val="none"/>
        </w:rPr>
        <w:t>;</w:t>
      </w:r>
      <w:r>
        <w:rPr>
          <w:rFonts w:asciiTheme="minorHAnsi" w:hAnsiTheme="minorHAnsi" w:cstheme="minorHAnsi"/>
          <w:u w:val="none"/>
        </w:rPr>
        <w:t xml:space="preserve"> drug/violence prevention</w:t>
      </w:r>
      <w:r w:rsidR="002618BC">
        <w:rPr>
          <w:rFonts w:asciiTheme="minorHAnsi" w:hAnsiTheme="minorHAnsi" w:cstheme="minorHAnsi"/>
          <w:u w:val="none"/>
        </w:rPr>
        <w:t>;</w:t>
      </w:r>
      <w:r>
        <w:rPr>
          <w:rFonts w:asciiTheme="minorHAnsi" w:hAnsiTheme="minorHAnsi" w:cstheme="minorHAnsi"/>
          <w:u w:val="none"/>
        </w:rPr>
        <w:t xml:space="preserve"> financial literacy</w:t>
      </w:r>
      <w:r w:rsidR="002618BC">
        <w:rPr>
          <w:rFonts w:asciiTheme="minorHAnsi" w:hAnsiTheme="minorHAnsi" w:cstheme="minorHAnsi"/>
          <w:u w:val="none"/>
        </w:rPr>
        <w:t>;</w:t>
      </w:r>
      <w:r>
        <w:rPr>
          <w:rFonts w:asciiTheme="minorHAnsi" w:hAnsiTheme="minorHAnsi" w:cstheme="minorHAnsi"/>
          <w:u w:val="none"/>
        </w:rPr>
        <w:t xml:space="preserve"> family engagement</w:t>
      </w:r>
      <w:r w:rsidR="002618BC">
        <w:rPr>
          <w:rFonts w:asciiTheme="minorHAnsi" w:hAnsiTheme="minorHAnsi" w:cstheme="minorHAnsi"/>
          <w:u w:val="none"/>
        </w:rPr>
        <w:t>;</w:t>
      </w:r>
      <w:r>
        <w:rPr>
          <w:rFonts w:asciiTheme="minorHAnsi" w:hAnsiTheme="minorHAnsi" w:cstheme="minorHAnsi"/>
          <w:u w:val="none"/>
        </w:rPr>
        <w:t xml:space="preserve"> college and career planning</w:t>
      </w:r>
      <w:r w:rsidR="002618BC">
        <w:rPr>
          <w:rFonts w:asciiTheme="minorHAnsi" w:hAnsiTheme="minorHAnsi" w:cstheme="minorHAnsi"/>
          <w:u w:val="none"/>
        </w:rPr>
        <w:t>;</w:t>
      </w:r>
      <w:r>
        <w:rPr>
          <w:rFonts w:asciiTheme="minorHAnsi" w:hAnsiTheme="minorHAnsi" w:cstheme="minorHAnsi"/>
          <w:u w:val="none"/>
        </w:rPr>
        <w:t xml:space="preserve"> and service learning. Youth are given the opportunity to build relationships with caring adults, enhance skills, exercise </w:t>
      </w:r>
      <w:proofErr w:type="gramStart"/>
      <w:r>
        <w:rPr>
          <w:rFonts w:asciiTheme="minorHAnsi" w:hAnsiTheme="minorHAnsi" w:cstheme="minorHAnsi"/>
          <w:u w:val="none"/>
        </w:rPr>
        <w:t>leadership</w:t>
      </w:r>
      <w:proofErr w:type="gramEnd"/>
      <w:r>
        <w:rPr>
          <w:rFonts w:asciiTheme="minorHAnsi" w:hAnsiTheme="minorHAnsi" w:cstheme="minorHAnsi"/>
          <w:u w:val="none"/>
        </w:rPr>
        <w:t xml:space="preserve"> and develop their personal assets and competencies through the program. Youth are encouraged to use higher order thinking skills and see the relevance to </w:t>
      </w:r>
      <w:proofErr w:type="spellStart"/>
      <w:proofErr w:type="gramStart"/>
      <w:r>
        <w:rPr>
          <w:rFonts w:asciiTheme="minorHAnsi" w:hAnsiTheme="minorHAnsi" w:cstheme="minorHAnsi"/>
          <w:u w:val="none"/>
        </w:rPr>
        <w:t>every day</w:t>
      </w:r>
      <w:proofErr w:type="spellEnd"/>
      <w:proofErr w:type="gramEnd"/>
      <w:r>
        <w:rPr>
          <w:rFonts w:asciiTheme="minorHAnsi" w:hAnsiTheme="minorHAnsi" w:cstheme="minorHAnsi"/>
          <w:u w:val="none"/>
        </w:rPr>
        <w:t xml:space="preserve"> life such as careers and success at home and in school.</w:t>
      </w:r>
    </w:p>
    <w:p w14:paraId="4C27AFB1" w14:textId="7A756535" w:rsidR="00536223" w:rsidRPr="00B65F5F" w:rsidRDefault="00536223" w:rsidP="00536223">
      <w:pPr>
        <w:pStyle w:val="BodyA"/>
        <w:ind w:left="270"/>
        <w:rPr>
          <w:rStyle w:val="None"/>
          <w:u w:val="none"/>
        </w:rPr>
      </w:pPr>
      <w:r w:rsidRPr="00B65F5F">
        <w:rPr>
          <w:rFonts w:asciiTheme="minorHAnsi" w:hAnsiTheme="minorHAnsi" w:cstheme="minorHAnsi"/>
          <w:u w:val="none"/>
        </w:rPr>
        <w:lastRenderedPageBreak/>
        <w:t xml:space="preserve">With 21st CCLC funds, Oakridge Neighborhood has increased the rigor of </w:t>
      </w:r>
      <w:r>
        <w:rPr>
          <w:rFonts w:asciiTheme="minorHAnsi" w:hAnsiTheme="minorHAnsi" w:cstheme="minorHAnsi"/>
          <w:u w:val="none"/>
        </w:rPr>
        <w:t>after-school</w:t>
      </w:r>
      <w:r w:rsidRPr="00B65F5F">
        <w:rPr>
          <w:rFonts w:asciiTheme="minorHAnsi" w:hAnsiTheme="minorHAnsi" w:cstheme="minorHAnsi"/>
          <w:u w:val="none"/>
        </w:rPr>
        <w:t xml:space="preserve">/out-of-school academic </w:t>
      </w:r>
      <w:proofErr w:type="gramStart"/>
      <w:r w:rsidRPr="00B65F5F">
        <w:rPr>
          <w:rFonts w:asciiTheme="minorHAnsi" w:hAnsiTheme="minorHAnsi" w:cstheme="minorHAnsi"/>
          <w:u w:val="none"/>
        </w:rPr>
        <w:t>supports</w:t>
      </w:r>
      <w:proofErr w:type="gramEnd"/>
      <w:r w:rsidRPr="00B65F5F">
        <w:rPr>
          <w:rFonts w:asciiTheme="minorHAnsi" w:hAnsiTheme="minorHAnsi" w:cstheme="minorHAnsi"/>
          <w:u w:val="none"/>
        </w:rPr>
        <w:t xml:space="preserve">, the frequency of student contacts, provided an expanded portfolio of educational enrichment activities, and has increased the emphasis on parental engagement and family literacy. This rigorous programming is facilitated through an intensive model </w:t>
      </w:r>
      <w:r>
        <w:rPr>
          <w:rFonts w:asciiTheme="minorHAnsi" w:hAnsiTheme="minorHAnsi" w:cstheme="minorHAnsi"/>
          <w:u w:val="none"/>
        </w:rPr>
        <w:t>aimed</w:t>
      </w:r>
      <w:r w:rsidRPr="00B65F5F">
        <w:rPr>
          <w:rFonts w:asciiTheme="minorHAnsi" w:hAnsiTheme="minorHAnsi" w:cstheme="minorHAnsi"/>
          <w:u w:val="none"/>
        </w:rPr>
        <w:t xml:space="preserve"> at meeting the academic and educational enrichment needs of students experiencing </w:t>
      </w:r>
      <w:proofErr w:type="gramStart"/>
      <w:r w:rsidRPr="00B65F5F">
        <w:rPr>
          <w:rFonts w:asciiTheme="minorHAnsi" w:hAnsiTheme="minorHAnsi" w:cstheme="minorHAnsi"/>
          <w:u w:val="none"/>
        </w:rPr>
        <w:t>high poverty</w:t>
      </w:r>
      <w:proofErr w:type="gramEnd"/>
      <w:r w:rsidRPr="00B65F5F">
        <w:rPr>
          <w:rFonts w:asciiTheme="minorHAnsi" w:hAnsiTheme="minorHAnsi" w:cstheme="minorHAnsi"/>
          <w:u w:val="none"/>
        </w:rPr>
        <w:t xml:space="preserve"> and language barriers.</w:t>
      </w:r>
      <w:r>
        <w:rPr>
          <w:rFonts w:asciiTheme="minorHAnsi" w:hAnsiTheme="minorHAnsi" w:cstheme="minorHAnsi"/>
          <w:u w:val="none"/>
        </w:rPr>
        <w:t xml:space="preserve"> </w:t>
      </w:r>
      <w:r>
        <w:rPr>
          <w:rStyle w:val="None"/>
          <w:u w:val="none"/>
        </w:rPr>
        <w:t>The Oakridge 21</w:t>
      </w:r>
      <w:r w:rsidRPr="005118CD">
        <w:rPr>
          <w:rStyle w:val="None"/>
          <w:u w:val="none"/>
          <w:vertAlign w:val="superscript"/>
        </w:rPr>
        <w:t>st</w:t>
      </w:r>
      <w:r>
        <w:rPr>
          <w:rStyle w:val="None"/>
          <w:u w:val="none"/>
        </w:rPr>
        <w:t xml:space="preserve"> CCLC expanded the </w:t>
      </w:r>
      <w:proofErr w:type="gramStart"/>
      <w:r>
        <w:rPr>
          <w:rStyle w:val="None"/>
          <w:u w:val="none"/>
        </w:rPr>
        <w:t>after-school</w:t>
      </w:r>
      <w:proofErr w:type="gramEnd"/>
      <w:r>
        <w:rPr>
          <w:rStyle w:val="None"/>
          <w:u w:val="none"/>
        </w:rPr>
        <w:t xml:space="preserve"> and out of school programming to offer extended learning opportunities for students in high school and expanded the middle school program to include summer programming. </w:t>
      </w:r>
      <w:r w:rsidRPr="00675FF9">
        <w:rPr>
          <w:rStyle w:val="None"/>
          <w:u w:val="none"/>
        </w:rPr>
        <w:t xml:space="preserve">The programs are a combination of math, reading, social emotional learning instruction, snacks, physical activities, </w:t>
      </w:r>
      <w:r>
        <w:rPr>
          <w:rStyle w:val="None"/>
          <w:u w:val="none"/>
        </w:rPr>
        <w:t xml:space="preserve">enrichment activities </w:t>
      </w:r>
      <w:r w:rsidRPr="00675FF9">
        <w:rPr>
          <w:rStyle w:val="None"/>
          <w:u w:val="none"/>
        </w:rPr>
        <w:t xml:space="preserve">and </w:t>
      </w:r>
      <w:r w:rsidRPr="001441A4">
        <w:rPr>
          <w:rStyle w:val="None"/>
          <w:u w:val="none"/>
        </w:rPr>
        <w:t>field trips.</w:t>
      </w:r>
      <w:r w:rsidRPr="00675FF9">
        <w:rPr>
          <w:rStyle w:val="None"/>
          <w:u w:val="none"/>
        </w:rPr>
        <w:t xml:space="preserve"> </w:t>
      </w:r>
      <w:r w:rsidRPr="00B65F5F">
        <w:rPr>
          <w:rStyle w:val="None"/>
          <w:u w:val="none"/>
        </w:rPr>
        <w:t>Al</w:t>
      </w:r>
      <w:r w:rsidRPr="003A36BB">
        <w:rPr>
          <w:rStyle w:val="None"/>
          <w:u w:val="none"/>
        </w:rPr>
        <w:t xml:space="preserve">l sites provide </w:t>
      </w:r>
      <w:proofErr w:type="gramStart"/>
      <w:r w:rsidRPr="003A36BB">
        <w:rPr>
          <w:rStyle w:val="None"/>
          <w:u w:val="none"/>
        </w:rPr>
        <w:t>a snack</w:t>
      </w:r>
      <w:proofErr w:type="gramEnd"/>
      <w:r w:rsidRPr="003A36BB">
        <w:rPr>
          <w:rStyle w:val="None"/>
          <w:u w:val="none"/>
        </w:rPr>
        <w:t xml:space="preserve"> and academic tutoring followed by recreation/enrichment time. </w:t>
      </w:r>
      <w:r>
        <w:rPr>
          <w:rStyle w:val="None"/>
          <w:u w:val="none"/>
        </w:rPr>
        <w:t xml:space="preserve">In addition, program staff are </w:t>
      </w:r>
      <w:proofErr w:type="gramStart"/>
      <w:r>
        <w:rPr>
          <w:rStyle w:val="None"/>
          <w:u w:val="none"/>
        </w:rPr>
        <w:t>a presence</w:t>
      </w:r>
      <w:proofErr w:type="gramEnd"/>
      <w:r>
        <w:rPr>
          <w:rStyle w:val="None"/>
          <w:u w:val="none"/>
        </w:rPr>
        <w:t xml:space="preserve"> in the school buildings during the school </w:t>
      </w:r>
      <w:proofErr w:type="gramStart"/>
      <w:r>
        <w:rPr>
          <w:rStyle w:val="None"/>
          <w:u w:val="none"/>
        </w:rPr>
        <w:t>day;</w:t>
      </w:r>
      <w:proofErr w:type="gramEnd"/>
      <w:r>
        <w:rPr>
          <w:rStyle w:val="None"/>
          <w:u w:val="none"/>
        </w:rPr>
        <w:t xml:space="preserve"> checking in on students every week to check on their grades, attendance, missing assignments and behavior issues. The Oakridge Neighborhood Adult and Family program provides a multitude of services for families, including job placement, case management, emergency food access, technology access, English </w:t>
      </w:r>
      <w:proofErr w:type="gramStart"/>
      <w:r>
        <w:rPr>
          <w:rStyle w:val="None"/>
          <w:u w:val="none"/>
        </w:rPr>
        <w:t>As</w:t>
      </w:r>
      <w:proofErr w:type="gramEnd"/>
      <w:r>
        <w:rPr>
          <w:rStyle w:val="None"/>
          <w:u w:val="none"/>
        </w:rPr>
        <w:t xml:space="preserve"> A Second language and citizenship classes, workplace training, health clinics, money management and financial literacy classes, driver education and computer loan library.</w:t>
      </w:r>
    </w:p>
    <w:p w14:paraId="298BE8F4" w14:textId="77777777" w:rsidR="00536223" w:rsidRDefault="00536223" w:rsidP="00536223">
      <w:pPr>
        <w:pStyle w:val="BodyA"/>
        <w:ind w:left="270"/>
        <w:rPr>
          <w:rStyle w:val="None"/>
          <w:u w:val="none"/>
        </w:rPr>
      </w:pPr>
      <w:r w:rsidRPr="00504795">
        <w:rPr>
          <w:rStyle w:val="None"/>
          <w:u w:val="none"/>
        </w:rPr>
        <w:t>The main purpose of small group instruction for BE REAL is</w:t>
      </w:r>
      <w:r w:rsidRPr="00675FF9">
        <w:rPr>
          <w:rStyle w:val="None"/>
          <w:u w:val="none"/>
        </w:rPr>
        <w:t xml:space="preserve"> to work on special school projects and build success in math, reading, social studies, </w:t>
      </w:r>
      <w:proofErr w:type="gramStart"/>
      <w:r w:rsidRPr="00675FF9">
        <w:rPr>
          <w:rStyle w:val="None"/>
          <w:u w:val="none"/>
        </w:rPr>
        <w:t>science</w:t>
      </w:r>
      <w:proofErr w:type="gramEnd"/>
      <w:r w:rsidRPr="00675FF9">
        <w:rPr>
          <w:rStyle w:val="None"/>
          <w:u w:val="none"/>
        </w:rPr>
        <w:t xml:space="preserve"> and social emotional learning.  </w:t>
      </w:r>
      <w:proofErr w:type="gramStart"/>
      <w:r w:rsidRPr="00675FF9">
        <w:rPr>
          <w:rStyle w:val="None"/>
          <w:u w:val="none"/>
        </w:rPr>
        <w:t>Students</w:t>
      </w:r>
      <w:proofErr w:type="gramEnd"/>
      <w:r w:rsidRPr="00675FF9">
        <w:rPr>
          <w:rStyle w:val="None"/>
          <w:u w:val="none"/>
        </w:rPr>
        <w:t xml:space="preserve"> complete computer work assigned by the school. They work on a rotation of 30-minute intervals or more if needed. </w:t>
      </w:r>
      <w:proofErr w:type="gramStart"/>
      <w:r w:rsidRPr="00675FF9">
        <w:rPr>
          <w:rStyle w:val="None"/>
          <w:u w:val="none"/>
        </w:rPr>
        <w:t xml:space="preserve">Tutoring sessions </w:t>
      </w:r>
      <w:r>
        <w:rPr>
          <w:rStyle w:val="None"/>
          <w:u w:val="none"/>
        </w:rPr>
        <w:t>are</w:t>
      </w:r>
      <w:r w:rsidRPr="00675FF9">
        <w:rPr>
          <w:rStyle w:val="None"/>
          <w:u w:val="none"/>
        </w:rPr>
        <w:t xml:space="preserve"> led by teachers</w:t>
      </w:r>
      <w:r>
        <w:rPr>
          <w:rStyle w:val="None"/>
          <w:u w:val="none"/>
        </w:rPr>
        <w:t xml:space="preserve"> and</w:t>
      </w:r>
      <w:r w:rsidRPr="00675FF9">
        <w:rPr>
          <w:rStyle w:val="None"/>
          <w:u w:val="none"/>
        </w:rPr>
        <w:t xml:space="preserve"> peers</w:t>
      </w:r>
      <w:proofErr w:type="gramEnd"/>
      <w:r w:rsidRPr="00675FF9">
        <w:rPr>
          <w:rStyle w:val="None"/>
          <w:u w:val="none"/>
        </w:rPr>
        <w:t xml:space="preserve">. Certified teachers work with groups of five to eight students and assist students with special school projects. Students </w:t>
      </w:r>
      <w:r>
        <w:rPr>
          <w:rStyle w:val="None"/>
          <w:u w:val="none"/>
        </w:rPr>
        <w:t>are</w:t>
      </w:r>
      <w:r w:rsidRPr="00675FF9">
        <w:rPr>
          <w:rStyle w:val="None"/>
          <w:u w:val="none"/>
        </w:rPr>
        <w:t xml:space="preserve"> encouraged to participate and </w:t>
      </w:r>
      <w:proofErr w:type="gramStart"/>
      <w:r w:rsidRPr="00675FF9">
        <w:rPr>
          <w:rStyle w:val="None"/>
          <w:u w:val="none"/>
        </w:rPr>
        <w:t>work</w:t>
      </w:r>
      <w:proofErr w:type="gramEnd"/>
      <w:r w:rsidRPr="00675FF9">
        <w:rPr>
          <w:rStyle w:val="None"/>
          <w:u w:val="none"/>
        </w:rPr>
        <w:t xml:space="preserve"> with staff on planning enrichment activities for after</w:t>
      </w:r>
      <w:r>
        <w:rPr>
          <w:rStyle w:val="None"/>
          <w:u w:val="none"/>
        </w:rPr>
        <w:t>-</w:t>
      </w:r>
      <w:r w:rsidRPr="00675FF9">
        <w:rPr>
          <w:rStyle w:val="None"/>
          <w:u w:val="none"/>
        </w:rPr>
        <w:t xml:space="preserve">school programming. </w:t>
      </w:r>
      <w:r w:rsidRPr="00661B27">
        <w:rPr>
          <w:rStyle w:val="None"/>
          <w:u w:val="none"/>
        </w:rPr>
        <w:t xml:space="preserve"> </w:t>
      </w:r>
    </w:p>
    <w:p w14:paraId="77748F56" w14:textId="77777777" w:rsidR="00536223" w:rsidRDefault="00536223" w:rsidP="00536223">
      <w:pPr>
        <w:pStyle w:val="BodyA"/>
        <w:ind w:left="270"/>
        <w:rPr>
          <w:rFonts w:cs="Calibri"/>
          <w:color w:val="auto"/>
          <w:u w:val="none"/>
          <w:shd w:val="clear" w:color="auto" w:fill="FFFFFF"/>
        </w:rPr>
      </w:pPr>
      <w:r w:rsidRPr="00F62220">
        <w:rPr>
          <w:rFonts w:asciiTheme="minorHAnsi" w:hAnsiTheme="minorHAnsi" w:cstheme="minorHAnsi"/>
          <w:color w:val="auto"/>
          <w:u w:val="none"/>
          <w:shd w:val="clear" w:color="auto" w:fill="FFFFFF"/>
        </w:rPr>
        <w:t xml:space="preserve">OASIS is </w:t>
      </w:r>
      <w:proofErr w:type="gramStart"/>
      <w:r w:rsidRPr="00F62220">
        <w:rPr>
          <w:rFonts w:asciiTheme="minorHAnsi" w:hAnsiTheme="minorHAnsi" w:cstheme="minorHAnsi"/>
          <w:color w:val="auto"/>
          <w:u w:val="none"/>
          <w:shd w:val="clear" w:color="auto" w:fill="FFFFFF"/>
        </w:rPr>
        <w:t>the</w:t>
      </w:r>
      <w:proofErr w:type="gramEnd"/>
      <w:r w:rsidRPr="00F62220">
        <w:rPr>
          <w:rFonts w:asciiTheme="minorHAnsi" w:hAnsiTheme="minorHAnsi" w:cstheme="minorHAnsi"/>
          <w:color w:val="auto"/>
          <w:u w:val="none"/>
          <w:shd w:val="clear" w:color="auto" w:fill="FFFFFF"/>
        </w:rPr>
        <w:t xml:space="preserve"> educationally based </w:t>
      </w:r>
      <w:r>
        <w:rPr>
          <w:rFonts w:asciiTheme="minorHAnsi" w:hAnsiTheme="minorHAnsi" w:cstheme="minorHAnsi"/>
          <w:color w:val="auto"/>
          <w:u w:val="none"/>
          <w:shd w:val="clear" w:color="auto" w:fill="FFFFFF"/>
        </w:rPr>
        <w:t>after-school</w:t>
      </w:r>
      <w:r w:rsidRPr="00F62220">
        <w:rPr>
          <w:rFonts w:asciiTheme="minorHAnsi" w:hAnsiTheme="minorHAnsi" w:cstheme="minorHAnsi"/>
          <w:color w:val="auto"/>
          <w:u w:val="none"/>
          <w:shd w:val="clear" w:color="auto" w:fill="FFFFFF"/>
        </w:rPr>
        <w:t xml:space="preserve"> program for students grades K-5 which focuses on increased math and reading proficiency, increased school attendance, decreased suspensions (in and out-of-school) and </w:t>
      </w:r>
      <w:r>
        <w:rPr>
          <w:rFonts w:asciiTheme="minorHAnsi" w:hAnsiTheme="minorHAnsi" w:cstheme="minorHAnsi"/>
          <w:color w:val="auto"/>
          <w:u w:val="none"/>
          <w:shd w:val="clear" w:color="auto" w:fill="FFFFFF"/>
        </w:rPr>
        <w:t xml:space="preserve">decreased </w:t>
      </w:r>
      <w:r w:rsidRPr="00F62220">
        <w:rPr>
          <w:rFonts w:asciiTheme="minorHAnsi" w:hAnsiTheme="minorHAnsi" w:cstheme="minorHAnsi"/>
          <w:color w:val="auto"/>
          <w:u w:val="none"/>
          <w:shd w:val="clear" w:color="auto" w:fill="FFFFFF"/>
        </w:rPr>
        <w:t>system involvement.</w:t>
      </w:r>
      <w:r>
        <w:rPr>
          <w:rFonts w:asciiTheme="minorHAnsi" w:hAnsiTheme="minorHAnsi" w:cstheme="minorHAnsi"/>
          <w:color w:val="auto"/>
          <w:u w:val="none"/>
          <w:shd w:val="clear" w:color="auto" w:fill="FFFFFF"/>
        </w:rPr>
        <w:t xml:space="preserve"> </w:t>
      </w:r>
      <w:r w:rsidRPr="00F62220">
        <w:rPr>
          <w:rFonts w:asciiTheme="minorHAnsi" w:hAnsiTheme="minorHAnsi" w:cstheme="minorHAnsi"/>
          <w:color w:val="auto"/>
          <w:u w:val="none"/>
          <w:shd w:val="clear" w:color="auto" w:fill="FFFFFF"/>
        </w:rPr>
        <w:t xml:space="preserve">This </w:t>
      </w:r>
      <w:proofErr w:type="gramStart"/>
      <w:r w:rsidRPr="00F62220">
        <w:rPr>
          <w:rFonts w:asciiTheme="minorHAnsi" w:hAnsiTheme="minorHAnsi" w:cstheme="minorHAnsi"/>
          <w:color w:val="auto"/>
          <w:u w:val="none"/>
          <w:shd w:val="clear" w:color="auto" w:fill="FFFFFF"/>
        </w:rPr>
        <w:t>is accomplished</w:t>
      </w:r>
      <w:proofErr w:type="gramEnd"/>
      <w:r w:rsidRPr="00F62220">
        <w:rPr>
          <w:rFonts w:asciiTheme="minorHAnsi" w:hAnsiTheme="minorHAnsi" w:cstheme="minorHAnsi"/>
          <w:color w:val="auto"/>
          <w:u w:val="none"/>
          <w:shd w:val="clear" w:color="auto" w:fill="FFFFFF"/>
        </w:rPr>
        <w:t xml:space="preserve"> through literacy/reading and math classes, individualized homework assistance, and school visits, plus one-to-one and group tutoring sessions. Students </w:t>
      </w:r>
      <w:proofErr w:type="gramStart"/>
      <w:r w:rsidRPr="00F62220">
        <w:rPr>
          <w:rFonts w:asciiTheme="minorHAnsi" w:hAnsiTheme="minorHAnsi" w:cstheme="minorHAnsi"/>
          <w:color w:val="auto"/>
          <w:u w:val="none"/>
          <w:shd w:val="clear" w:color="auto" w:fill="FFFFFF"/>
        </w:rPr>
        <w:t>are provided</w:t>
      </w:r>
      <w:proofErr w:type="gramEnd"/>
      <w:r w:rsidRPr="00F62220">
        <w:rPr>
          <w:rFonts w:asciiTheme="minorHAnsi" w:hAnsiTheme="minorHAnsi" w:cstheme="minorHAnsi"/>
          <w:color w:val="auto"/>
          <w:u w:val="none"/>
          <w:shd w:val="clear" w:color="auto" w:fill="FFFFFF"/>
        </w:rPr>
        <w:t xml:space="preserve"> instruction by certified teachers, as well as enrichment activities and other social and emotional supports by academic intervention specialists.</w:t>
      </w:r>
      <w:r>
        <w:rPr>
          <w:rFonts w:asciiTheme="minorHAnsi" w:hAnsiTheme="minorHAnsi" w:cstheme="minorHAnsi"/>
          <w:color w:val="auto"/>
          <w:u w:val="none"/>
          <w:shd w:val="clear" w:color="auto" w:fill="FFFFFF"/>
        </w:rPr>
        <w:t xml:space="preserve"> </w:t>
      </w:r>
      <w:r w:rsidRPr="0015789A">
        <w:rPr>
          <w:rFonts w:cs="Calibri"/>
          <w:color w:val="auto"/>
          <w:u w:val="none"/>
          <w:shd w:val="clear" w:color="auto" w:fill="FFFFFF"/>
        </w:rPr>
        <w:t>Oakridge also connects grade schoolers’ STEM (science, technology, engineering</w:t>
      </w:r>
      <w:r>
        <w:rPr>
          <w:rFonts w:cs="Calibri"/>
          <w:color w:val="auto"/>
          <w:u w:val="none"/>
          <w:shd w:val="clear" w:color="auto" w:fill="FFFFFF"/>
        </w:rPr>
        <w:t xml:space="preserve">, </w:t>
      </w:r>
      <w:r w:rsidRPr="0015789A">
        <w:rPr>
          <w:rFonts w:cs="Calibri"/>
          <w:color w:val="auto"/>
          <w:u w:val="none"/>
          <w:shd w:val="clear" w:color="auto" w:fill="FFFFFF"/>
        </w:rPr>
        <w:t>and math) education with STEAM</w:t>
      </w:r>
      <w:r>
        <w:rPr>
          <w:rFonts w:cs="Calibri"/>
          <w:color w:val="auto"/>
          <w:u w:val="none"/>
          <w:shd w:val="clear" w:color="auto" w:fill="FFFFFF"/>
        </w:rPr>
        <w:t xml:space="preserve"> (science, technology, engineering, </w:t>
      </w:r>
      <w:proofErr w:type="gramStart"/>
      <w:r>
        <w:rPr>
          <w:rFonts w:cs="Calibri"/>
          <w:color w:val="auto"/>
          <w:u w:val="none"/>
          <w:shd w:val="clear" w:color="auto" w:fill="FFFFFF"/>
        </w:rPr>
        <w:t>art</w:t>
      </w:r>
      <w:proofErr w:type="gramEnd"/>
      <w:r>
        <w:rPr>
          <w:rFonts w:cs="Calibri"/>
          <w:color w:val="auto"/>
          <w:u w:val="none"/>
          <w:shd w:val="clear" w:color="auto" w:fill="FFFFFF"/>
        </w:rPr>
        <w:t xml:space="preserve"> and math)</w:t>
      </w:r>
      <w:r w:rsidRPr="0015789A">
        <w:rPr>
          <w:rFonts w:cs="Calibri"/>
          <w:color w:val="auto"/>
          <w:u w:val="none"/>
          <w:shd w:val="clear" w:color="auto" w:fill="FFFFFF"/>
        </w:rPr>
        <w:t>, adding arts curriculum and experiences.</w:t>
      </w:r>
      <w:r>
        <w:rPr>
          <w:rFonts w:cs="Calibri"/>
          <w:color w:val="auto"/>
          <w:u w:val="none"/>
          <w:shd w:val="clear" w:color="auto" w:fill="FFFFFF"/>
        </w:rPr>
        <w:t xml:space="preserve"> </w:t>
      </w:r>
      <w:r w:rsidRPr="0015789A">
        <w:rPr>
          <w:rFonts w:cs="Calibri"/>
          <w:color w:val="auto"/>
          <w:u w:val="none"/>
          <w:shd w:val="clear" w:color="auto" w:fill="FFFFFF"/>
        </w:rPr>
        <w:t xml:space="preserve">Students are given the opportunity to participate in a variety of fine arts programming through </w:t>
      </w:r>
      <w:proofErr w:type="gramStart"/>
      <w:r w:rsidRPr="0015789A">
        <w:rPr>
          <w:rFonts w:cs="Calibri"/>
          <w:color w:val="auto"/>
          <w:u w:val="none"/>
          <w:shd w:val="clear" w:color="auto" w:fill="FFFFFF"/>
        </w:rPr>
        <w:t>hands-on</w:t>
      </w:r>
      <w:proofErr w:type="gramEnd"/>
      <w:r w:rsidRPr="0015789A">
        <w:rPr>
          <w:rFonts w:cs="Calibri"/>
          <w:color w:val="auto"/>
          <w:u w:val="none"/>
          <w:shd w:val="clear" w:color="auto" w:fill="FFFFFF"/>
        </w:rPr>
        <w:t xml:space="preserve"> activities, workshops, field trips and artists-in-residence</w:t>
      </w:r>
      <w:r>
        <w:rPr>
          <w:rFonts w:cs="Calibri"/>
          <w:color w:val="auto"/>
          <w:u w:val="none"/>
          <w:shd w:val="clear" w:color="auto" w:fill="FFFFFF"/>
        </w:rPr>
        <w:t xml:space="preserve">. </w:t>
      </w:r>
    </w:p>
    <w:p w14:paraId="4DABC702" w14:textId="77777777" w:rsidR="00536223" w:rsidRPr="003345B8" w:rsidRDefault="00536223" w:rsidP="00536223">
      <w:pPr>
        <w:pStyle w:val="ListParagraph"/>
        <w:spacing w:line="276" w:lineRule="auto"/>
        <w:ind w:left="270"/>
        <w:rPr>
          <w:rStyle w:val="None"/>
          <w:sz w:val="24"/>
          <w:szCs w:val="24"/>
        </w:rPr>
      </w:pPr>
      <w:r w:rsidRPr="002B196F">
        <w:rPr>
          <w:rStyle w:val="None"/>
          <w:rFonts w:ascii="Calibri" w:hAnsi="Calibri" w:cs="Calibri"/>
          <w:sz w:val="24"/>
          <w:szCs w:val="24"/>
        </w:rPr>
        <w:lastRenderedPageBreak/>
        <w:t xml:space="preserve">Since </w:t>
      </w:r>
      <w:proofErr w:type="gramStart"/>
      <w:r w:rsidRPr="002B196F">
        <w:rPr>
          <w:rStyle w:val="None"/>
          <w:rFonts w:ascii="Calibri" w:hAnsi="Calibri" w:cs="Calibri"/>
          <w:sz w:val="24"/>
          <w:szCs w:val="24"/>
        </w:rPr>
        <w:t>a majority of</w:t>
      </w:r>
      <w:proofErr w:type="gramEnd"/>
      <w:r w:rsidRPr="002B196F">
        <w:rPr>
          <w:rStyle w:val="None"/>
          <w:rFonts w:ascii="Calibri" w:hAnsi="Calibri" w:cs="Calibri"/>
          <w:sz w:val="24"/>
          <w:szCs w:val="24"/>
        </w:rPr>
        <w:t xml:space="preserve"> </w:t>
      </w:r>
      <w:proofErr w:type="gramStart"/>
      <w:r w:rsidRPr="002B196F">
        <w:rPr>
          <w:rStyle w:val="None"/>
          <w:rFonts w:ascii="Calibri" w:hAnsi="Calibri" w:cs="Calibri"/>
          <w:sz w:val="24"/>
          <w:szCs w:val="24"/>
        </w:rPr>
        <w:t>the families</w:t>
      </w:r>
      <w:proofErr w:type="gramEnd"/>
      <w:r w:rsidRPr="002B196F">
        <w:rPr>
          <w:rStyle w:val="None"/>
          <w:rFonts w:ascii="Calibri" w:hAnsi="Calibri" w:cs="Calibri"/>
          <w:sz w:val="24"/>
          <w:szCs w:val="24"/>
        </w:rPr>
        <w:t xml:space="preserve"> reside on the campus where the 21st CCLC operates, the Oakridge Neighborhood staff is able to directly visit homes and contact parents about the participation of their children in the 21</w:t>
      </w:r>
      <w:r w:rsidRPr="00CA0F49">
        <w:rPr>
          <w:rStyle w:val="None"/>
          <w:rFonts w:ascii="Calibri" w:hAnsi="Calibri" w:cs="Calibri"/>
          <w:sz w:val="24"/>
          <w:szCs w:val="24"/>
          <w:vertAlign w:val="superscript"/>
        </w:rPr>
        <w:t>st</w:t>
      </w:r>
      <w:r>
        <w:rPr>
          <w:rStyle w:val="None"/>
          <w:rFonts w:ascii="Calibri" w:hAnsi="Calibri" w:cs="Calibri"/>
          <w:sz w:val="24"/>
          <w:szCs w:val="24"/>
        </w:rPr>
        <w:t xml:space="preserve"> </w:t>
      </w:r>
      <w:r w:rsidRPr="002B196F">
        <w:rPr>
          <w:rStyle w:val="None"/>
          <w:rFonts w:ascii="Calibri" w:hAnsi="Calibri" w:cs="Calibri"/>
          <w:sz w:val="24"/>
          <w:szCs w:val="24"/>
        </w:rPr>
        <w:t xml:space="preserve">CCLC program. </w:t>
      </w:r>
      <w:r>
        <w:rPr>
          <w:rFonts w:ascii="Calibri" w:hAnsi="Calibri" w:cs="Calibri"/>
          <w:color w:val="222222"/>
          <w:sz w:val="24"/>
          <w:szCs w:val="24"/>
          <w:shd w:val="clear" w:color="auto" w:fill="FFFFFF"/>
        </w:rPr>
        <w:t xml:space="preserve">The staff and teachers from </w:t>
      </w:r>
      <w:r w:rsidRPr="002B196F">
        <w:rPr>
          <w:rStyle w:val="None"/>
          <w:rFonts w:ascii="Calibri" w:hAnsi="Calibri" w:cs="Calibri"/>
          <w:sz w:val="24"/>
          <w:szCs w:val="24"/>
        </w:rPr>
        <w:t xml:space="preserve">Oakridge Neighborhood Services often </w:t>
      </w:r>
      <w:proofErr w:type="gramStart"/>
      <w:r w:rsidRPr="002B196F">
        <w:rPr>
          <w:rStyle w:val="None"/>
          <w:rFonts w:ascii="Calibri" w:hAnsi="Calibri" w:cs="Calibri"/>
          <w:sz w:val="24"/>
          <w:szCs w:val="24"/>
        </w:rPr>
        <w:t>act as</w:t>
      </w:r>
      <w:proofErr w:type="gramEnd"/>
      <w:r w:rsidRPr="002B196F">
        <w:rPr>
          <w:rStyle w:val="None"/>
          <w:rFonts w:ascii="Calibri" w:hAnsi="Calibri" w:cs="Calibri"/>
          <w:sz w:val="24"/>
          <w:szCs w:val="24"/>
        </w:rPr>
        <w:t xml:space="preserve"> facilitators between parents and school staff in promoting positive interactions involving students.  </w:t>
      </w:r>
    </w:p>
    <w:p w14:paraId="51FE7FCD" w14:textId="77777777" w:rsidR="00536223" w:rsidRPr="00675FF9" w:rsidRDefault="00536223" w:rsidP="00536223">
      <w:pPr>
        <w:pStyle w:val="BodyA"/>
        <w:ind w:left="270"/>
        <w:rPr>
          <w:rStyle w:val="None"/>
          <w:u w:val="none"/>
        </w:rPr>
      </w:pPr>
      <w:r w:rsidRPr="00675FF9">
        <w:rPr>
          <w:rStyle w:val="None"/>
          <w:u w:val="none"/>
        </w:rPr>
        <w:t>The program is open to children who live in the Oakridge Neighborhood campus or the adjacent neighborhoods</w:t>
      </w:r>
      <w:r>
        <w:rPr>
          <w:rStyle w:val="None"/>
          <w:u w:val="none"/>
        </w:rPr>
        <w:t>.</w:t>
      </w:r>
      <w:r w:rsidRPr="00675FF9">
        <w:rPr>
          <w:rStyle w:val="None"/>
          <w:u w:val="none"/>
        </w:rPr>
        <w:t xml:space="preserve"> </w:t>
      </w:r>
      <w:r w:rsidRPr="00EB00B4">
        <w:rPr>
          <w:rStyle w:val="None"/>
          <w:u w:val="none"/>
        </w:rPr>
        <w:t>Approximately 90% of</w:t>
      </w:r>
      <w:r w:rsidRPr="00675FF9">
        <w:rPr>
          <w:rStyle w:val="None"/>
          <w:u w:val="none"/>
        </w:rPr>
        <w:t xml:space="preserve"> elementary children attend Edmunds Elementary, next door to the apartment campus, with the remaining </w:t>
      </w:r>
      <w:r w:rsidRPr="00EB00B4">
        <w:rPr>
          <w:rStyle w:val="None"/>
          <w:u w:val="none"/>
        </w:rPr>
        <w:t>10% attending other Des Moines Public Schools</w:t>
      </w:r>
      <w:r>
        <w:rPr>
          <w:rStyle w:val="None"/>
          <w:u w:val="none"/>
        </w:rPr>
        <w:t>,</w:t>
      </w:r>
      <w:r w:rsidRPr="00EB00B4">
        <w:rPr>
          <w:rStyle w:val="None"/>
          <w:u w:val="none"/>
        </w:rPr>
        <w:t xml:space="preserve"> surrounding school district’s elementary schools</w:t>
      </w:r>
      <w:r>
        <w:rPr>
          <w:rStyle w:val="None"/>
          <w:u w:val="none"/>
        </w:rPr>
        <w:t xml:space="preserve"> and </w:t>
      </w:r>
      <w:proofErr w:type="gramStart"/>
      <w:r w:rsidRPr="00675FF9">
        <w:rPr>
          <w:rStyle w:val="None"/>
          <w:u w:val="none"/>
        </w:rPr>
        <w:t>several</w:t>
      </w:r>
      <w:proofErr w:type="gramEnd"/>
      <w:r w:rsidRPr="00675FF9">
        <w:rPr>
          <w:rStyle w:val="None"/>
          <w:u w:val="none"/>
        </w:rPr>
        <w:t xml:space="preserve"> non-public K-8 schools nearby. Middle school students attend Callanan Middle School</w:t>
      </w:r>
      <w:r>
        <w:rPr>
          <w:rStyle w:val="None"/>
          <w:u w:val="none"/>
        </w:rPr>
        <w:t xml:space="preserve"> and high school students attend Roosevelt High School,</w:t>
      </w:r>
      <w:r w:rsidRPr="00675FF9">
        <w:rPr>
          <w:rStyle w:val="None"/>
          <w:u w:val="none"/>
        </w:rPr>
        <w:t xml:space="preserve"> the closest secondary </w:t>
      </w:r>
      <w:proofErr w:type="gramStart"/>
      <w:r w:rsidRPr="00675FF9">
        <w:rPr>
          <w:rStyle w:val="None"/>
          <w:u w:val="none"/>
        </w:rPr>
        <w:t>school</w:t>
      </w:r>
      <w:r>
        <w:rPr>
          <w:rStyle w:val="None"/>
          <w:u w:val="none"/>
        </w:rPr>
        <w:t>s</w:t>
      </w:r>
      <w:proofErr w:type="gramEnd"/>
      <w:r w:rsidRPr="00675FF9">
        <w:rPr>
          <w:rStyle w:val="None"/>
          <w:u w:val="none"/>
        </w:rPr>
        <w:t xml:space="preserve"> to Oakridge</w:t>
      </w:r>
      <w:r>
        <w:rPr>
          <w:rStyle w:val="None"/>
          <w:u w:val="none"/>
        </w:rPr>
        <w:t xml:space="preserve"> Neighborhood</w:t>
      </w:r>
      <w:r w:rsidRPr="00675FF9">
        <w:rPr>
          <w:rStyle w:val="None"/>
          <w:u w:val="none"/>
        </w:rPr>
        <w:t xml:space="preserve">. If a family moves out of the area, they </w:t>
      </w:r>
      <w:proofErr w:type="gramStart"/>
      <w:r w:rsidRPr="00675FF9">
        <w:rPr>
          <w:rStyle w:val="None"/>
          <w:u w:val="none"/>
        </w:rPr>
        <w:t>are still allowed</w:t>
      </w:r>
      <w:proofErr w:type="gramEnd"/>
      <w:r w:rsidRPr="00675FF9">
        <w:rPr>
          <w:rStyle w:val="None"/>
          <w:u w:val="none"/>
        </w:rPr>
        <w:t xml:space="preserve"> to participate</w:t>
      </w:r>
      <w:r>
        <w:rPr>
          <w:rStyle w:val="None"/>
          <w:u w:val="none"/>
        </w:rPr>
        <w:t>.</w:t>
      </w:r>
    </w:p>
    <w:p w14:paraId="2B79C0C7" w14:textId="63056290" w:rsidR="00536223" w:rsidRPr="00432359" w:rsidRDefault="00536223" w:rsidP="00536223">
      <w:pPr>
        <w:pStyle w:val="ListParagraph"/>
        <w:spacing w:line="276" w:lineRule="auto"/>
        <w:ind w:left="270"/>
        <w:rPr>
          <w:rStyle w:val="None"/>
          <w:rFonts w:ascii="Calibri" w:hAnsi="Calibri" w:cs="Calibri"/>
          <w:sz w:val="24"/>
          <w:szCs w:val="24"/>
        </w:rPr>
      </w:pPr>
      <w:r w:rsidRPr="00432359">
        <w:rPr>
          <w:sz w:val="24"/>
          <w:szCs w:val="24"/>
        </w:rPr>
        <w:t xml:space="preserve">Students do art projects to express what they have been reading. Students </w:t>
      </w:r>
      <w:r w:rsidR="002618BC">
        <w:rPr>
          <w:sz w:val="24"/>
          <w:szCs w:val="24"/>
        </w:rPr>
        <w:t>also</w:t>
      </w:r>
      <w:r w:rsidRPr="00432359">
        <w:rPr>
          <w:sz w:val="24"/>
          <w:szCs w:val="24"/>
        </w:rPr>
        <w:t xml:space="preserve"> engage in board games which </w:t>
      </w:r>
      <w:proofErr w:type="gramStart"/>
      <w:r w:rsidRPr="00432359">
        <w:rPr>
          <w:sz w:val="24"/>
          <w:szCs w:val="24"/>
        </w:rPr>
        <w:t>includ</w:t>
      </w:r>
      <w:r w:rsidR="002618BC">
        <w:rPr>
          <w:sz w:val="24"/>
          <w:szCs w:val="24"/>
        </w:rPr>
        <w:t>es</w:t>
      </w:r>
      <w:proofErr w:type="gramEnd"/>
      <w:r w:rsidRPr="00432359">
        <w:rPr>
          <w:sz w:val="24"/>
          <w:szCs w:val="24"/>
        </w:rPr>
        <w:t xml:space="preserve"> increasing skills in reading, counting, sequencing, math, </w:t>
      </w:r>
      <w:proofErr w:type="gramStart"/>
      <w:r w:rsidRPr="00432359">
        <w:rPr>
          <w:sz w:val="24"/>
          <w:szCs w:val="24"/>
        </w:rPr>
        <w:t>socialization</w:t>
      </w:r>
      <w:proofErr w:type="gramEnd"/>
      <w:r w:rsidRPr="00432359">
        <w:rPr>
          <w:sz w:val="24"/>
          <w:szCs w:val="24"/>
        </w:rPr>
        <w:t xml:space="preserve"> and problem-solving skills</w:t>
      </w:r>
      <w:r w:rsidRPr="00432359">
        <w:rPr>
          <w:rFonts w:ascii="Calibri" w:hAnsi="Calibri" w:cs="Calibri"/>
          <w:sz w:val="24"/>
          <w:szCs w:val="24"/>
        </w:rPr>
        <w:t xml:space="preserve">. </w:t>
      </w:r>
      <w:r w:rsidRPr="00432359">
        <w:rPr>
          <w:rStyle w:val="None"/>
          <w:rFonts w:ascii="Calibri" w:hAnsi="Calibri" w:cs="Calibri"/>
          <w:sz w:val="24"/>
          <w:szCs w:val="24"/>
        </w:rPr>
        <w:t>A weekly chess club of third through fifth graders met with staff who taught the strategies of chess and discussed the rules. There were chess competitions where students competed for recognition</w:t>
      </w:r>
      <w:r>
        <w:rPr>
          <w:rStyle w:val="None"/>
          <w:rFonts w:ascii="Calibri" w:hAnsi="Calibri" w:cs="Calibri"/>
          <w:sz w:val="24"/>
          <w:szCs w:val="24"/>
        </w:rPr>
        <w:t xml:space="preserve"> and</w:t>
      </w:r>
      <w:r w:rsidRPr="00432359">
        <w:rPr>
          <w:rStyle w:val="None"/>
          <w:rFonts w:ascii="Calibri" w:hAnsi="Calibri" w:cs="Calibri"/>
          <w:sz w:val="24"/>
          <w:szCs w:val="24"/>
        </w:rPr>
        <w:t xml:space="preserve"> focused on social behaviors and various strategies to win the game. Oakridge Young Educated Artists (OYEA) started as a </w:t>
      </w:r>
      <w:r>
        <w:rPr>
          <w:rStyle w:val="None"/>
          <w:rFonts w:ascii="Calibri" w:hAnsi="Calibri" w:cs="Calibri"/>
          <w:sz w:val="24"/>
          <w:szCs w:val="24"/>
        </w:rPr>
        <w:t>play writing</w:t>
      </w:r>
      <w:r w:rsidRPr="00432359">
        <w:rPr>
          <w:rStyle w:val="None"/>
          <w:rFonts w:ascii="Calibri" w:hAnsi="Calibri" w:cs="Calibri"/>
          <w:sz w:val="24"/>
          <w:szCs w:val="24"/>
        </w:rPr>
        <w:t xml:space="preserve"> and acting group where the students write, direct and perform their own plays and</w:t>
      </w:r>
      <w:r>
        <w:rPr>
          <w:rStyle w:val="None"/>
          <w:rFonts w:ascii="Calibri" w:hAnsi="Calibri" w:cs="Calibri"/>
          <w:sz w:val="24"/>
          <w:szCs w:val="24"/>
        </w:rPr>
        <w:t xml:space="preserve"> then it</w:t>
      </w:r>
      <w:r w:rsidRPr="00432359">
        <w:rPr>
          <w:rStyle w:val="None"/>
          <w:rFonts w:ascii="Calibri" w:hAnsi="Calibri" w:cs="Calibri"/>
          <w:sz w:val="24"/>
          <w:szCs w:val="24"/>
        </w:rPr>
        <w:t xml:space="preserve"> transformed into a </w:t>
      </w:r>
      <w:proofErr w:type="gramStart"/>
      <w:r w:rsidRPr="00432359">
        <w:rPr>
          <w:rStyle w:val="None"/>
          <w:rFonts w:ascii="Calibri" w:hAnsi="Calibri" w:cs="Calibri"/>
          <w:sz w:val="24"/>
          <w:szCs w:val="24"/>
        </w:rPr>
        <w:t>hip hop</w:t>
      </w:r>
      <w:proofErr w:type="gramEnd"/>
      <w:r w:rsidRPr="00432359">
        <w:rPr>
          <w:rStyle w:val="None"/>
          <w:rFonts w:ascii="Calibri" w:hAnsi="Calibri" w:cs="Calibri"/>
          <w:sz w:val="24"/>
          <w:szCs w:val="24"/>
        </w:rPr>
        <w:t xml:space="preserve"> group where students write and perform original music and dance.</w:t>
      </w:r>
    </w:p>
    <w:p w14:paraId="78E55BF2" w14:textId="03232C15" w:rsidR="00536223" w:rsidRPr="00432359" w:rsidRDefault="00845C3C" w:rsidP="00536223">
      <w:pPr>
        <w:ind w:left="270"/>
        <w:rPr>
          <w:rStyle w:val="None"/>
          <w:sz w:val="24"/>
          <w:szCs w:val="24"/>
        </w:rPr>
      </w:pPr>
      <w:r w:rsidRPr="008C5BDD">
        <w:rPr>
          <w:rStyle w:val="None"/>
          <w:sz w:val="24"/>
          <w:szCs w:val="24"/>
        </w:rPr>
        <w:t>BE REAL studios</w:t>
      </w:r>
      <w:r w:rsidR="008C5BDD">
        <w:rPr>
          <w:rStyle w:val="None"/>
          <w:sz w:val="24"/>
          <w:szCs w:val="24"/>
        </w:rPr>
        <w:t xml:space="preserve"> engages </w:t>
      </w:r>
      <w:r w:rsidR="008C5BDD">
        <w:rPr>
          <w:sz w:val="24"/>
          <w:szCs w:val="24"/>
        </w:rPr>
        <w:t>s</w:t>
      </w:r>
      <w:r w:rsidR="008C5BDD" w:rsidRPr="00432359">
        <w:rPr>
          <w:sz w:val="24"/>
          <w:szCs w:val="24"/>
        </w:rPr>
        <w:t>tudents</w:t>
      </w:r>
      <w:r w:rsidR="008C5BDD">
        <w:rPr>
          <w:sz w:val="24"/>
          <w:szCs w:val="24"/>
        </w:rPr>
        <w:t xml:space="preserve"> in</w:t>
      </w:r>
      <w:r w:rsidR="008C5BDD" w:rsidRPr="00432359">
        <w:rPr>
          <w:sz w:val="24"/>
          <w:szCs w:val="24"/>
        </w:rPr>
        <w:t xml:space="preserve"> design</w:t>
      </w:r>
      <w:r w:rsidR="008C5BDD">
        <w:rPr>
          <w:sz w:val="24"/>
          <w:szCs w:val="24"/>
        </w:rPr>
        <w:t>ing</w:t>
      </w:r>
      <w:r w:rsidR="008C5BDD" w:rsidRPr="00432359">
        <w:rPr>
          <w:sz w:val="24"/>
          <w:szCs w:val="24"/>
        </w:rPr>
        <w:t xml:space="preserve"> and ma</w:t>
      </w:r>
      <w:r w:rsidR="008C5BDD">
        <w:rPr>
          <w:sz w:val="24"/>
          <w:szCs w:val="24"/>
        </w:rPr>
        <w:t>king</w:t>
      </w:r>
      <w:r w:rsidR="008C5BDD" w:rsidRPr="00432359">
        <w:rPr>
          <w:sz w:val="24"/>
          <w:szCs w:val="24"/>
        </w:rPr>
        <w:t xml:space="preserve"> sweatshirts </w:t>
      </w:r>
      <w:r w:rsidR="008C5BDD">
        <w:rPr>
          <w:sz w:val="24"/>
          <w:szCs w:val="24"/>
        </w:rPr>
        <w:t>tied in with the</w:t>
      </w:r>
      <w:r w:rsidR="008C5BDD" w:rsidRPr="00432359">
        <w:rPr>
          <w:sz w:val="24"/>
          <w:szCs w:val="24"/>
        </w:rPr>
        <w:t xml:space="preserve"> program’s social emotional learning and branding program. </w:t>
      </w:r>
      <w:r w:rsidR="00536223" w:rsidRPr="008C5BDD">
        <w:rPr>
          <w:rStyle w:val="None"/>
          <w:sz w:val="24"/>
          <w:szCs w:val="24"/>
        </w:rPr>
        <w:t>Turning their attention to entrepreneurship, the students participated in an agency fundraiser entitled “Jazz, Jewels and Jeans” for</w:t>
      </w:r>
      <w:r w:rsidR="00536223" w:rsidRPr="00432359">
        <w:rPr>
          <w:rStyle w:val="None"/>
          <w:sz w:val="24"/>
          <w:szCs w:val="24"/>
        </w:rPr>
        <w:t xml:space="preserve"> which attendees donate items for a live auction and food. </w:t>
      </w:r>
      <w:r w:rsidR="00536223" w:rsidRPr="00432359">
        <w:rPr>
          <w:sz w:val="24"/>
          <w:szCs w:val="24"/>
        </w:rPr>
        <w:t xml:space="preserve">Students sold the sweatshirts they designed at the fundraiser. </w:t>
      </w:r>
      <w:r w:rsidR="00536223" w:rsidRPr="00432359">
        <w:rPr>
          <w:rStyle w:val="None"/>
          <w:sz w:val="24"/>
          <w:szCs w:val="24"/>
        </w:rPr>
        <w:t xml:space="preserve">In addition, </w:t>
      </w:r>
      <w:proofErr w:type="gramStart"/>
      <w:r w:rsidR="00536223" w:rsidRPr="00432359">
        <w:rPr>
          <w:rStyle w:val="None"/>
          <w:sz w:val="24"/>
          <w:szCs w:val="24"/>
        </w:rPr>
        <w:t>some</w:t>
      </w:r>
      <w:proofErr w:type="gramEnd"/>
      <w:r w:rsidR="00536223" w:rsidRPr="00432359">
        <w:rPr>
          <w:rStyle w:val="None"/>
          <w:sz w:val="24"/>
          <w:szCs w:val="24"/>
        </w:rPr>
        <w:t xml:space="preserve"> students mingled with the attendees and sold grab bags with costume jewelry and other trinkets which taught them how to interact with adults and talk about the21st CCLC program.</w:t>
      </w:r>
      <w:r w:rsidR="00536223" w:rsidRPr="00432359">
        <w:rPr>
          <w:rStyle w:val="None"/>
        </w:rPr>
        <w:t xml:space="preserve"> </w:t>
      </w:r>
    </w:p>
    <w:p w14:paraId="120541F6" w14:textId="775EC2AB" w:rsidR="00536223" w:rsidRPr="00432359" w:rsidRDefault="00536223" w:rsidP="00536223">
      <w:pPr>
        <w:pStyle w:val="BodyA"/>
        <w:ind w:left="270"/>
        <w:rPr>
          <w:rStyle w:val="None"/>
          <w:u w:val="none"/>
        </w:rPr>
      </w:pPr>
      <w:r w:rsidRPr="00432359">
        <w:rPr>
          <w:rStyle w:val="None"/>
          <w:u w:val="none"/>
        </w:rPr>
        <w:t xml:space="preserve">The middle and high school students participating in the program </w:t>
      </w:r>
      <w:proofErr w:type="gramStart"/>
      <w:r w:rsidRPr="00432359">
        <w:rPr>
          <w:rStyle w:val="None"/>
          <w:u w:val="none"/>
        </w:rPr>
        <w:t>are transported</w:t>
      </w:r>
      <w:proofErr w:type="gramEnd"/>
      <w:r w:rsidRPr="00432359">
        <w:rPr>
          <w:rStyle w:val="None"/>
          <w:u w:val="none"/>
        </w:rPr>
        <w:t xml:space="preserve"> to and from school either on DMPS or DART buses. As weather permits, </w:t>
      </w:r>
      <w:proofErr w:type="gramStart"/>
      <w:r w:rsidRPr="00432359">
        <w:rPr>
          <w:rStyle w:val="None"/>
          <w:u w:val="none"/>
        </w:rPr>
        <w:t>Edmunds</w:t>
      </w:r>
      <w:proofErr w:type="gramEnd"/>
      <w:r w:rsidRPr="00432359">
        <w:rPr>
          <w:rStyle w:val="None"/>
          <w:u w:val="none"/>
        </w:rPr>
        <w:t xml:space="preserve"> students are chaperoned and walked to campus. In inclement weather the Oakridge bus and vans are the transportation source. Those same sources of transportation </w:t>
      </w:r>
      <w:proofErr w:type="gramStart"/>
      <w:r w:rsidRPr="00432359">
        <w:rPr>
          <w:rStyle w:val="None"/>
          <w:u w:val="none"/>
        </w:rPr>
        <w:t>are used</w:t>
      </w:r>
      <w:proofErr w:type="gramEnd"/>
      <w:r w:rsidRPr="00432359">
        <w:rPr>
          <w:rStyle w:val="None"/>
          <w:u w:val="none"/>
        </w:rPr>
        <w:t xml:space="preserve"> for Joshua Christian Academy youth. All bus and van drivers have the appropriate licenses for the type of transportation provided and the organization carries liability insurance as required by law.</w:t>
      </w:r>
    </w:p>
    <w:p w14:paraId="6EC03555" w14:textId="251AE3ED" w:rsidR="00536223" w:rsidRDefault="00536223" w:rsidP="00536223">
      <w:pPr>
        <w:pStyle w:val="BodyA"/>
        <w:ind w:left="270"/>
        <w:rPr>
          <w:rStyle w:val="None"/>
          <w:u w:val="none"/>
        </w:rPr>
      </w:pPr>
      <w:r w:rsidRPr="008C5BDD">
        <w:rPr>
          <w:rStyle w:val="None"/>
          <w:u w:val="none"/>
        </w:rPr>
        <w:t xml:space="preserve">In the </w:t>
      </w:r>
      <w:proofErr w:type="gramStart"/>
      <w:r w:rsidRPr="008C5BDD">
        <w:rPr>
          <w:rStyle w:val="None"/>
          <w:u w:val="none"/>
        </w:rPr>
        <w:t>Summer of 202</w:t>
      </w:r>
      <w:r w:rsidR="008C5BDD">
        <w:rPr>
          <w:rStyle w:val="None"/>
          <w:u w:val="none"/>
        </w:rPr>
        <w:t>3</w:t>
      </w:r>
      <w:proofErr w:type="gramEnd"/>
      <w:r w:rsidRPr="008C5BDD">
        <w:rPr>
          <w:rStyle w:val="None"/>
          <w:u w:val="none"/>
        </w:rPr>
        <w:t xml:space="preserve"> the</w:t>
      </w:r>
      <w:r>
        <w:rPr>
          <w:rStyle w:val="None"/>
          <w:u w:val="none"/>
        </w:rPr>
        <w:t xml:space="preserve"> program provided </w:t>
      </w:r>
      <w:r w:rsidRPr="008713E8">
        <w:rPr>
          <w:rStyle w:val="None"/>
          <w:u w:val="none"/>
        </w:rPr>
        <w:t xml:space="preserve">students </w:t>
      </w:r>
      <w:r>
        <w:rPr>
          <w:rStyle w:val="None"/>
          <w:u w:val="none"/>
        </w:rPr>
        <w:t>with</w:t>
      </w:r>
      <w:r w:rsidRPr="008713E8">
        <w:rPr>
          <w:rStyle w:val="None"/>
          <w:u w:val="none"/>
        </w:rPr>
        <w:t xml:space="preserve"> quality and engaging enrichment activities to support health and wellness, arts and culture, and life experiences and growth </w:t>
      </w:r>
      <w:r w:rsidRPr="008713E8">
        <w:rPr>
          <w:rStyle w:val="None"/>
          <w:u w:val="none"/>
        </w:rPr>
        <w:lastRenderedPageBreak/>
        <w:t xml:space="preserve">opportunities often not available to children living in poverty. The students had a booth at the annual Art Festival in downtown Des Moines where they </w:t>
      </w:r>
      <w:r>
        <w:rPr>
          <w:rStyle w:val="None"/>
          <w:u w:val="none"/>
        </w:rPr>
        <w:t xml:space="preserve">conducted a </w:t>
      </w:r>
      <w:r w:rsidRPr="008713E8">
        <w:rPr>
          <w:rStyle w:val="None"/>
          <w:u w:val="none"/>
        </w:rPr>
        <w:t xml:space="preserve">performance on stage </w:t>
      </w:r>
      <w:r w:rsidR="00C47E78">
        <w:rPr>
          <w:rStyle w:val="None"/>
          <w:u w:val="none"/>
        </w:rPr>
        <w:t xml:space="preserve">and </w:t>
      </w:r>
      <w:r w:rsidRPr="008713E8">
        <w:rPr>
          <w:rStyle w:val="None"/>
          <w:u w:val="none"/>
        </w:rPr>
        <w:t>perform</w:t>
      </w:r>
      <w:r w:rsidR="00C47E78">
        <w:rPr>
          <w:rStyle w:val="None"/>
          <w:u w:val="none"/>
        </w:rPr>
        <w:t>ed</w:t>
      </w:r>
      <w:r w:rsidRPr="008713E8">
        <w:rPr>
          <w:rStyle w:val="None"/>
          <w:u w:val="none"/>
        </w:rPr>
        <w:t xml:space="preserve"> the </w:t>
      </w:r>
      <w:proofErr w:type="gramStart"/>
      <w:r w:rsidRPr="008713E8">
        <w:rPr>
          <w:rStyle w:val="None"/>
          <w:u w:val="none"/>
        </w:rPr>
        <w:t>songs</w:t>
      </w:r>
      <w:proofErr w:type="gramEnd"/>
      <w:r w:rsidRPr="008713E8">
        <w:rPr>
          <w:rStyle w:val="None"/>
          <w:u w:val="none"/>
        </w:rPr>
        <w:t xml:space="preserve"> they had written</w:t>
      </w:r>
      <w:r>
        <w:rPr>
          <w:rStyle w:val="None"/>
          <w:u w:val="none"/>
        </w:rPr>
        <w:t xml:space="preserve"> in OYEA</w:t>
      </w:r>
      <w:r w:rsidRPr="008713E8">
        <w:rPr>
          <w:rStyle w:val="None"/>
          <w:u w:val="none"/>
        </w:rPr>
        <w:t xml:space="preserve">. Students in BE REAL went fishing. STEAM on the Ridge was </w:t>
      </w:r>
      <w:proofErr w:type="gramStart"/>
      <w:r w:rsidRPr="008713E8">
        <w:rPr>
          <w:rStyle w:val="None"/>
          <w:u w:val="none"/>
        </w:rPr>
        <w:t>held</w:t>
      </w:r>
      <w:proofErr w:type="gramEnd"/>
      <w:r w:rsidRPr="008713E8">
        <w:rPr>
          <w:rStyle w:val="None"/>
          <w:u w:val="none"/>
        </w:rPr>
        <w:t xml:space="preserve"> and many partners came to offer hands</w:t>
      </w:r>
      <w:r w:rsidR="00C47E78">
        <w:rPr>
          <w:rStyle w:val="None"/>
          <w:u w:val="none"/>
        </w:rPr>
        <w:t>-</w:t>
      </w:r>
      <w:r w:rsidRPr="008713E8">
        <w:rPr>
          <w:rStyle w:val="None"/>
          <w:u w:val="none"/>
        </w:rPr>
        <w:t>on activities such as making smoothies using the energy generated from a bicycle with Iowa State University, making bottle rockets and launching them, building robots with John Deere that students used to battle each other, and Zumba class.</w:t>
      </w:r>
      <w:r w:rsidR="00761E2F">
        <w:rPr>
          <w:rStyle w:val="None"/>
          <w:u w:val="none"/>
        </w:rPr>
        <w:t xml:space="preserve"> </w:t>
      </w:r>
      <w:r w:rsidR="00C47E78">
        <w:rPr>
          <w:rStyle w:val="None"/>
          <w:u w:val="none"/>
        </w:rPr>
        <w:t>Six to eight</w:t>
      </w:r>
      <w:r w:rsidR="00761E2F">
        <w:rPr>
          <w:rStyle w:val="None"/>
          <w:u w:val="none"/>
        </w:rPr>
        <w:t xml:space="preserve"> workshops in the morning </w:t>
      </w:r>
      <w:r w:rsidR="00C47E78">
        <w:rPr>
          <w:rStyle w:val="None"/>
          <w:u w:val="none"/>
        </w:rPr>
        <w:t>with</w:t>
      </w:r>
      <w:r w:rsidR="00761E2F">
        <w:rPr>
          <w:rStyle w:val="None"/>
          <w:u w:val="none"/>
        </w:rPr>
        <w:t xml:space="preserve"> </w:t>
      </w:r>
      <w:proofErr w:type="gramStart"/>
      <w:r w:rsidR="00761E2F">
        <w:rPr>
          <w:rStyle w:val="None"/>
          <w:u w:val="none"/>
        </w:rPr>
        <w:t>30 minute</w:t>
      </w:r>
      <w:proofErr w:type="gramEnd"/>
      <w:r w:rsidR="00761E2F">
        <w:rPr>
          <w:rStyle w:val="None"/>
          <w:u w:val="none"/>
        </w:rPr>
        <w:t xml:space="preserve"> rotations explor</w:t>
      </w:r>
      <w:r w:rsidR="00C47E78">
        <w:rPr>
          <w:rStyle w:val="None"/>
          <w:u w:val="none"/>
        </w:rPr>
        <w:t>ed</w:t>
      </w:r>
      <w:r w:rsidR="00761E2F">
        <w:rPr>
          <w:rStyle w:val="None"/>
          <w:u w:val="none"/>
        </w:rPr>
        <w:t xml:space="preserve"> different areas of STEAM.</w:t>
      </w:r>
      <w:r>
        <w:rPr>
          <w:rStyle w:val="None"/>
          <w:u w:val="none"/>
        </w:rPr>
        <w:t xml:space="preserve"> </w:t>
      </w:r>
      <w:r w:rsidR="00761E2F">
        <w:rPr>
          <w:rStyle w:val="None"/>
          <w:u w:val="none"/>
        </w:rPr>
        <w:t>For</w:t>
      </w:r>
      <w:r w:rsidR="00C47E78">
        <w:rPr>
          <w:rStyle w:val="None"/>
          <w:u w:val="none"/>
        </w:rPr>
        <w:t xml:space="preserve"> the</w:t>
      </w:r>
      <w:r w:rsidR="00761E2F">
        <w:rPr>
          <w:rStyle w:val="None"/>
          <w:u w:val="none"/>
        </w:rPr>
        <w:t xml:space="preserve"> </w:t>
      </w:r>
      <w:r w:rsidR="00C47E78">
        <w:rPr>
          <w:rStyle w:val="None"/>
          <w:u w:val="none"/>
        </w:rPr>
        <w:t>first</w:t>
      </w:r>
      <w:r w:rsidR="00761E2F">
        <w:rPr>
          <w:rStyle w:val="None"/>
          <w:u w:val="none"/>
        </w:rPr>
        <w:t xml:space="preserve"> time</w:t>
      </w:r>
      <w:r w:rsidR="00C47E78">
        <w:rPr>
          <w:rStyle w:val="None"/>
          <w:u w:val="none"/>
        </w:rPr>
        <w:t xml:space="preserve"> the program</w:t>
      </w:r>
      <w:r w:rsidR="00761E2F">
        <w:rPr>
          <w:rStyle w:val="None"/>
          <w:u w:val="none"/>
        </w:rPr>
        <w:t xml:space="preserve"> </w:t>
      </w:r>
      <w:r w:rsidR="00C47E78">
        <w:rPr>
          <w:rStyle w:val="None"/>
          <w:u w:val="none"/>
        </w:rPr>
        <w:t xml:space="preserve">partnered </w:t>
      </w:r>
      <w:r w:rsidR="00761E2F">
        <w:rPr>
          <w:rStyle w:val="None"/>
          <w:u w:val="none"/>
        </w:rPr>
        <w:t xml:space="preserve">with </w:t>
      </w:r>
      <w:r w:rsidR="00C47E78">
        <w:rPr>
          <w:rStyle w:val="None"/>
          <w:u w:val="none"/>
        </w:rPr>
        <w:t>Edmunds</w:t>
      </w:r>
      <w:r w:rsidR="00761E2F">
        <w:rPr>
          <w:rStyle w:val="None"/>
          <w:u w:val="none"/>
        </w:rPr>
        <w:t xml:space="preserve"> to bring </w:t>
      </w:r>
      <w:r w:rsidR="00C47E78">
        <w:rPr>
          <w:rStyle w:val="None"/>
          <w:u w:val="none"/>
        </w:rPr>
        <w:t>STEAM o</w:t>
      </w:r>
      <w:r w:rsidR="008C5BDD">
        <w:rPr>
          <w:rStyle w:val="None"/>
          <w:u w:val="none"/>
        </w:rPr>
        <w:t>n</w:t>
      </w:r>
      <w:r w:rsidR="00C47E78">
        <w:rPr>
          <w:rStyle w:val="None"/>
          <w:u w:val="none"/>
        </w:rPr>
        <w:t xml:space="preserve"> the Ridge</w:t>
      </w:r>
      <w:r w:rsidR="00761E2F">
        <w:rPr>
          <w:rStyle w:val="None"/>
          <w:u w:val="none"/>
        </w:rPr>
        <w:t xml:space="preserve"> </w:t>
      </w:r>
      <w:r w:rsidR="00C47E78">
        <w:rPr>
          <w:rStyle w:val="None"/>
          <w:u w:val="none"/>
        </w:rPr>
        <w:t xml:space="preserve">indoors and the air conditioning created a much better learning environment because of excessive heat outdoors. The program still had </w:t>
      </w:r>
      <w:proofErr w:type="gramStart"/>
      <w:r w:rsidR="00C47E78">
        <w:rPr>
          <w:rStyle w:val="None"/>
          <w:u w:val="none"/>
        </w:rPr>
        <w:t>some</w:t>
      </w:r>
      <w:proofErr w:type="gramEnd"/>
      <w:r w:rsidR="00761E2F">
        <w:rPr>
          <w:rStyle w:val="None"/>
          <w:u w:val="none"/>
        </w:rPr>
        <w:t xml:space="preserve"> </w:t>
      </w:r>
      <w:r w:rsidR="00C47E78">
        <w:rPr>
          <w:rStyle w:val="None"/>
          <w:u w:val="none"/>
        </w:rPr>
        <w:t>outdoor</w:t>
      </w:r>
      <w:r w:rsidR="00761E2F">
        <w:rPr>
          <w:rStyle w:val="None"/>
          <w:u w:val="none"/>
        </w:rPr>
        <w:t xml:space="preserve"> space </w:t>
      </w:r>
      <w:r w:rsidR="00C47E78">
        <w:rPr>
          <w:rStyle w:val="None"/>
          <w:u w:val="none"/>
        </w:rPr>
        <w:t>as well.</w:t>
      </w:r>
      <w:r w:rsidR="00761E2F">
        <w:rPr>
          <w:rStyle w:val="None"/>
          <w:u w:val="none"/>
        </w:rPr>
        <w:t xml:space="preserve"> </w:t>
      </w:r>
      <w:r w:rsidR="00C47E78">
        <w:rPr>
          <w:rStyle w:val="None"/>
          <w:u w:val="none"/>
        </w:rPr>
        <w:t xml:space="preserve">Many of the Edmunds </w:t>
      </w:r>
      <w:r w:rsidR="00761E2F">
        <w:rPr>
          <w:rStyle w:val="None"/>
          <w:u w:val="none"/>
        </w:rPr>
        <w:t xml:space="preserve">teachers came and </w:t>
      </w:r>
      <w:r w:rsidR="00C47E78">
        <w:rPr>
          <w:rStyle w:val="None"/>
          <w:u w:val="none"/>
        </w:rPr>
        <w:t>volunteered</w:t>
      </w:r>
      <w:r w:rsidR="00761E2F">
        <w:rPr>
          <w:rStyle w:val="None"/>
          <w:u w:val="none"/>
        </w:rPr>
        <w:t xml:space="preserve"> to help set up</w:t>
      </w:r>
      <w:r w:rsidR="00C47E78">
        <w:rPr>
          <w:rStyle w:val="None"/>
          <w:u w:val="none"/>
        </w:rPr>
        <w:t xml:space="preserve"> and staff the </w:t>
      </w:r>
      <w:proofErr w:type="gramStart"/>
      <w:r w:rsidR="00C47E78">
        <w:rPr>
          <w:rStyle w:val="None"/>
          <w:u w:val="none"/>
        </w:rPr>
        <w:t>hands-on</w:t>
      </w:r>
      <w:proofErr w:type="gramEnd"/>
      <w:r w:rsidR="00C47E78">
        <w:rPr>
          <w:rStyle w:val="None"/>
          <w:u w:val="none"/>
        </w:rPr>
        <w:t xml:space="preserve"> activities and to</w:t>
      </w:r>
      <w:r w:rsidR="00761E2F">
        <w:rPr>
          <w:rStyle w:val="None"/>
          <w:u w:val="none"/>
        </w:rPr>
        <w:t xml:space="preserve"> he</w:t>
      </w:r>
      <w:r w:rsidR="00C47E78">
        <w:rPr>
          <w:rStyle w:val="None"/>
          <w:u w:val="none"/>
        </w:rPr>
        <w:t>l</w:t>
      </w:r>
      <w:r w:rsidR="00761E2F">
        <w:rPr>
          <w:rStyle w:val="None"/>
          <w:u w:val="none"/>
        </w:rPr>
        <w:t xml:space="preserve">p students </w:t>
      </w:r>
      <w:r w:rsidR="00C47E78">
        <w:rPr>
          <w:rStyle w:val="None"/>
          <w:u w:val="none"/>
        </w:rPr>
        <w:t>as they engaged in the activities</w:t>
      </w:r>
      <w:r w:rsidR="00761E2F">
        <w:rPr>
          <w:rStyle w:val="None"/>
          <w:u w:val="none"/>
        </w:rPr>
        <w:t xml:space="preserve">. </w:t>
      </w:r>
    </w:p>
    <w:p w14:paraId="2C3A60AF" w14:textId="77777777" w:rsidR="00536223" w:rsidRDefault="00536223">
      <w:pPr>
        <w:pStyle w:val="BodyA"/>
        <w:numPr>
          <w:ilvl w:val="0"/>
          <w:numId w:val="3"/>
        </w:numPr>
        <w:rPr>
          <w:u w:val="none"/>
        </w:rPr>
      </w:pPr>
      <w:r w:rsidRPr="00314922">
        <w:rPr>
          <w:u w:val="none"/>
        </w:rPr>
        <w:t>Location of centers</w:t>
      </w:r>
    </w:p>
    <w:p w14:paraId="569BF4D6" w14:textId="77777777" w:rsidR="00536223" w:rsidRPr="004E0CAF" w:rsidRDefault="00536223" w:rsidP="00536223">
      <w:pPr>
        <w:pStyle w:val="BodyA"/>
        <w:ind w:left="270"/>
        <w:rPr>
          <w:rStyle w:val="None"/>
          <w:u w:val="none"/>
        </w:rPr>
      </w:pPr>
      <w:r>
        <w:rPr>
          <w:rStyle w:val="None"/>
          <w:u w:val="none"/>
        </w:rPr>
        <w:t>T</w:t>
      </w:r>
      <w:r w:rsidRPr="003A36BB">
        <w:rPr>
          <w:rStyle w:val="None"/>
          <w:u w:val="none"/>
        </w:rPr>
        <w:t>here are three centers: The Variety Center on Oakridge Neighborhood Campus (students in grades K-2</w:t>
      </w:r>
      <w:r w:rsidRPr="00E07372">
        <w:rPr>
          <w:rStyle w:val="None"/>
          <w:u w:val="none"/>
        </w:rPr>
        <w:t>), Edmunds Elementary School (students in grades 3-5), a</w:t>
      </w:r>
      <w:r w:rsidRPr="003A36BB">
        <w:rPr>
          <w:rStyle w:val="None"/>
          <w:u w:val="none"/>
        </w:rPr>
        <w:t>nd Oakridge Community Center on Oakridge Neighborhood Campus (students in grades 6-</w:t>
      </w:r>
      <w:r>
        <w:rPr>
          <w:rStyle w:val="None"/>
          <w:u w:val="none"/>
        </w:rPr>
        <w:t>12</w:t>
      </w:r>
      <w:r w:rsidRPr="00FC296A">
        <w:rPr>
          <w:rStyle w:val="None"/>
          <w:u w:val="none"/>
        </w:rPr>
        <w:t>)</w:t>
      </w:r>
      <w:proofErr w:type="gramStart"/>
      <w:r w:rsidRPr="00FC296A">
        <w:rPr>
          <w:rStyle w:val="None"/>
          <w:u w:val="none"/>
        </w:rPr>
        <w:t xml:space="preserve">.  </w:t>
      </w:r>
      <w:proofErr w:type="gramEnd"/>
    </w:p>
    <w:p w14:paraId="380C98B9" w14:textId="77777777" w:rsidR="00536223" w:rsidRPr="00314922" w:rsidRDefault="00536223">
      <w:pPr>
        <w:pStyle w:val="BodyA"/>
        <w:numPr>
          <w:ilvl w:val="0"/>
          <w:numId w:val="3"/>
        </w:numPr>
        <w:rPr>
          <w:rStyle w:val="None"/>
          <w:u w:val="none"/>
        </w:rPr>
      </w:pPr>
      <w:r w:rsidRPr="00314922">
        <w:rPr>
          <w:u w:val="none"/>
        </w:rPr>
        <w:t>Attendance requirements</w:t>
      </w:r>
    </w:p>
    <w:p w14:paraId="03893CBA" w14:textId="457669D8" w:rsidR="008C5BDD" w:rsidRDefault="00536223" w:rsidP="008C5BDD">
      <w:pPr>
        <w:pStyle w:val="BodyA"/>
        <w:ind w:left="270"/>
        <w:rPr>
          <w:rStyle w:val="None"/>
          <w:u w:val="none"/>
        </w:rPr>
      </w:pPr>
      <w:r>
        <w:rPr>
          <w:rStyle w:val="None"/>
          <w:u w:val="none"/>
        </w:rPr>
        <w:t xml:space="preserve">Program attendance requirements </w:t>
      </w:r>
      <w:proofErr w:type="gramStart"/>
      <w:r w:rsidR="008C5BDD">
        <w:rPr>
          <w:rStyle w:val="None"/>
          <w:u w:val="none"/>
        </w:rPr>
        <w:t>were</w:t>
      </w:r>
      <w:r>
        <w:rPr>
          <w:rStyle w:val="None"/>
          <w:u w:val="none"/>
        </w:rPr>
        <w:t xml:space="preserve"> developed</w:t>
      </w:r>
      <w:proofErr w:type="gramEnd"/>
      <w:r>
        <w:rPr>
          <w:rStyle w:val="None"/>
          <w:u w:val="none"/>
        </w:rPr>
        <w:t xml:space="preserve"> from a recommendation from United Way that students attend at least three days a week to achieve success in school and in the community.</w:t>
      </w:r>
      <w:r>
        <w:rPr>
          <w:u w:val="none"/>
        </w:rPr>
        <w:t xml:space="preserve"> </w:t>
      </w:r>
      <w:r w:rsidR="008C5BDD">
        <w:rPr>
          <w:u w:val="none"/>
        </w:rPr>
        <w:t xml:space="preserve">Participation in </w:t>
      </w:r>
      <w:proofErr w:type="spellStart"/>
      <w:proofErr w:type="gramStart"/>
      <w:r w:rsidR="008C5BDD">
        <w:rPr>
          <w:u w:val="none"/>
        </w:rPr>
        <w:t>extra curricular</w:t>
      </w:r>
      <w:proofErr w:type="spellEnd"/>
      <w:proofErr w:type="gramEnd"/>
      <w:r w:rsidR="008C5BDD">
        <w:rPr>
          <w:u w:val="none"/>
        </w:rPr>
        <w:t xml:space="preserve"> activities </w:t>
      </w:r>
      <w:proofErr w:type="gramStart"/>
      <w:r w:rsidR="008C5BDD">
        <w:rPr>
          <w:u w:val="none"/>
        </w:rPr>
        <w:t xml:space="preserve">are </w:t>
      </w:r>
      <w:r w:rsidR="00976084">
        <w:rPr>
          <w:u w:val="none"/>
        </w:rPr>
        <w:t>counted</w:t>
      </w:r>
      <w:proofErr w:type="gramEnd"/>
      <w:r w:rsidR="00976084">
        <w:rPr>
          <w:u w:val="none"/>
        </w:rPr>
        <w:t xml:space="preserve"> as attendance.</w:t>
      </w:r>
    </w:p>
    <w:p w14:paraId="346BC086" w14:textId="0EF2613E" w:rsidR="00536223" w:rsidRDefault="00536223">
      <w:pPr>
        <w:pStyle w:val="BodyA"/>
        <w:numPr>
          <w:ilvl w:val="0"/>
          <w:numId w:val="3"/>
        </w:numPr>
        <w:rPr>
          <w:u w:val="none"/>
        </w:rPr>
      </w:pPr>
      <w:r w:rsidRPr="00314922">
        <w:rPr>
          <w:u w:val="none"/>
        </w:rPr>
        <w:t xml:space="preserve">Governance (board, director, </w:t>
      </w:r>
      <w:proofErr w:type="gramStart"/>
      <w:r w:rsidRPr="00314922">
        <w:rPr>
          <w:u w:val="none"/>
        </w:rPr>
        <w:t>etc.</w:t>
      </w:r>
      <w:proofErr w:type="gramEnd"/>
      <w:r w:rsidRPr="00314922">
        <w:rPr>
          <w:u w:val="none"/>
        </w:rPr>
        <w:t>)</w:t>
      </w:r>
    </w:p>
    <w:p w14:paraId="24C5AA40" w14:textId="77777777" w:rsidR="00536223" w:rsidRDefault="00536223" w:rsidP="00536223">
      <w:pPr>
        <w:pStyle w:val="BodyA"/>
        <w:ind w:left="270"/>
        <w:rPr>
          <w:rStyle w:val="None"/>
          <w:u w:val="none"/>
        </w:rPr>
      </w:pPr>
      <w:r w:rsidRPr="003A36BB">
        <w:rPr>
          <w:rStyle w:val="None"/>
          <w:u w:val="none"/>
        </w:rPr>
        <w:t>The Oakridge 21st CCLC Program is operated by Oakridge Neighborhood Services which is a 501c3 non-profit agency governed by a Board of Directors and an Executive Director</w:t>
      </w:r>
      <w:proofErr w:type="gramStart"/>
      <w:r w:rsidRPr="003A36BB">
        <w:rPr>
          <w:rStyle w:val="None"/>
          <w:u w:val="none"/>
        </w:rPr>
        <w:t xml:space="preserve">.  </w:t>
      </w:r>
      <w:proofErr w:type="gramEnd"/>
    </w:p>
    <w:p w14:paraId="4E211D5C" w14:textId="77777777" w:rsidR="00536223" w:rsidRDefault="00536223">
      <w:pPr>
        <w:pStyle w:val="BodyA"/>
        <w:numPr>
          <w:ilvl w:val="0"/>
          <w:numId w:val="3"/>
        </w:numPr>
        <w:rPr>
          <w:u w:val="none"/>
        </w:rPr>
      </w:pPr>
      <w:r w:rsidRPr="00B00DEE">
        <w:rPr>
          <w:u w:val="none"/>
        </w:rPr>
        <w:t>Details on Parent Events and Parent Involvement</w:t>
      </w:r>
    </w:p>
    <w:p w14:paraId="67703088" w14:textId="36D1D01F" w:rsidR="00536223" w:rsidRDefault="00536223" w:rsidP="00976084">
      <w:pPr>
        <w:pStyle w:val="BodyA"/>
        <w:ind w:left="360"/>
        <w:rPr>
          <w:u w:val="none"/>
        </w:rPr>
      </w:pPr>
      <w:r>
        <w:rPr>
          <w:u w:val="none"/>
        </w:rPr>
        <w:t xml:space="preserve">Parent Involvement Information and Discussion can </w:t>
      </w:r>
      <w:proofErr w:type="gramStart"/>
      <w:r>
        <w:rPr>
          <w:u w:val="none"/>
        </w:rPr>
        <w:t>be found</w:t>
      </w:r>
      <w:proofErr w:type="gramEnd"/>
      <w:r>
        <w:rPr>
          <w:u w:val="none"/>
        </w:rPr>
        <w:t xml:space="preserve"> </w:t>
      </w:r>
      <w:r w:rsidRPr="00FC223D">
        <w:rPr>
          <w:u w:val="none"/>
        </w:rPr>
        <w:t xml:space="preserve">on </w:t>
      </w:r>
      <w:r w:rsidRPr="00186E06">
        <w:rPr>
          <w:u w:val="none"/>
        </w:rPr>
        <w:t xml:space="preserve">pages </w:t>
      </w:r>
      <w:r w:rsidR="00A45F17">
        <w:rPr>
          <w:u w:val="none"/>
        </w:rPr>
        <w:t>29</w:t>
      </w:r>
      <w:r w:rsidR="00186E06">
        <w:rPr>
          <w:u w:val="none"/>
        </w:rPr>
        <w:t>-3</w:t>
      </w:r>
      <w:r w:rsidR="00A45F17">
        <w:rPr>
          <w:u w:val="none"/>
        </w:rPr>
        <w:t>0</w:t>
      </w:r>
      <w:r w:rsidR="00186E06">
        <w:rPr>
          <w:u w:val="none"/>
        </w:rPr>
        <w:t>.</w:t>
      </w:r>
    </w:p>
    <w:p w14:paraId="5602B0A4" w14:textId="77777777" w:rsidR="00536223" w:rsidRDefault="00536223">
      <w:pPr>
        <w:pStyle w:val="BodyA"/>
        <w:numPr>
          <w:ilvl w:val="0"/>
          <w:numId w:val="3"/>
        </w:numPr>
        <w:spacing w:after="0"/>
        <w:rPr>
          <w:u w:val="none"/>
        </w:rPr>
      </w:pPr>
      <w:r>
        <w:rPr>
          <w:u w:val="none"/>
        </w:rPr>
        <w:t xml:space="preserve">Details on provided food programs (i.e., snacks, full meals, weekend backpacks, </w:t>
      </w:r>
      <w:proofErr w:type="gramStart"/>
      <w:r>
        <w:rPr>
          <w:u w:val="none"/>
        </w:rPr>
        <w:t>etc.</w:t>
      </w:r>
      <w:proofErr w:type="gramEnd"/>
      <w:r>
        <w:rPr>
          <w:u w:val="none"/>
        </w:rPr>
        <w:t>)</w:t>
      </w:r>
    </w:p>
    <w:p w14:paraId="7D00F17D" w14:textId="77777777" w:rsidR="00DC0653" w:rsidRDefault="00DC0653">
      <w:pPr>
        <w:pStyle w:val="ListParagraph"/>
        <w:numPr>
          <w:ilvl w:val="0"/>
          <w:numId w:val="20"/>
        </w:numPr>
        <w:ind w:left="1530" w:hanging="450"/>
        <w:rPr>
          <w:rFonts w:cstheme="minorHAnsi"/>
          <w:sz w:val="24"/>
          <w:szCs w:val="24"/>
        </w:rPr>
      </w:pPr>
      <w:r w:rsidRPr="00A31893">
        <w:rPr>
          <w:rFonts w:cstheme="minorHAnsi"/>
          <w:sz w:val="24"/>
          <w:szCs w:val="24"/>
        </w:rPr>
        <w:t xml:space="preserve">Oakridge Neighborhood partners with CACFP which reimburses the program for snacks </w:t>
      </w:r>
      <w:r>
        <w:rPr>
          <w:rFonts w:cstheme="minorHAnsi"/>
          <w:sz w:val="24"/>
          <w:szCs w:val="24"/>
        </w:rPr>
        <w:t>at</w:t>
      </w:r>
      <w:r w:rsidRPr="00A31893">
        <w:rPr>
          <w:rFonts w:cstheme="minorHAnsi"/>
          <w:sz w:val="24"/>
          <w:szCs w:val="24"/>
        </w:rPr>
        <w:t xml:space="preserve"> 50</w:t>
      </w:r>
      <w:r>
        <w:rPr>
          <w:rFonts w:cstheme="minorHAnsi"/>
          <w:sz w:val="24"/>
          <w:szCs w:val="24"/>
        </w:rPr>
        <w:t xml:space="preserve"> cents per</w:t>
      </w:r>
      <w:r w:rsidRPr="00A31893">
        <w:rPr>
          <w:rFonts w:cstheme="minorHAnsi"/>
          <w:sz w:val="24"/>
          <w:szCs w:val="24"/>
        </w:rPr>
        <w:t xml:space="preserve"> student. </w:t>
      </w:r>
    </w:p>
    <w:p w14:paraId="283D4B03" w14:textId="4653E12B" w:rsidR="00DC0653" w:rsidRDefault="00C55FB4">
      <w:pPr>
        <w:pStyle w:val="ListParagraph"/>
        <w:numPr>
          <w:ilvl w:val="0"/>
          <w:numId w:val="20"/>
        </w:numPr>
        <w:ind w:left="1530" w:hanging="450"/>
        <w:rPr>
          <w:rFonts w:cstheme="minorHAnsi"/>
          <w:sz w:val="24"/>
          <w:szCs w:val="24"/>
        </w:rPr>
      </w:pPr>
      <w:proofErr w:type="gramStart"/>
      <w:r>
        <w:rPr>
          <w:rFonts w:cstheme="minorHAnsi"/>
          <w:sz w:val="24"/>
          <w:szCs w:val="24"/>
        </w:rPr>
        <w:t>D</w:t>
      </w:r>
      <w:r w:rsidR="00976084">
        <w:rPr>
          <w:rFonts w:cstheme="minorHAnsi"/>
          <w:sz w:val="24"/>
          <w:szCs w:val="24"/>
        </w:rPr>
        <w:t>es</w:t>
      </w:r>
      <w:proofErr w:type="gramEnd"/>
      <w:r w:rsidR="00976084">
        <w:rPr>
          <w:rFonts w:cstheme="minorHAnsi"/>
          <w:sz w:val="24"/>
          <w:szCs w:val="24"/>
        </w:rPr>
        <w:t xml:space="preserve"> </w:t>
      </w:r>
      <w:r>
        <w:rPr>
          <w:rFonts w:cstheme="minorHAnsi"/>
          <w:sz w:val="24"/>
          <w:szCs w:val="24"/>
        </w:rPr>
        <w:t>M</w:t>
      </w:r>
      <w:r w:rsidR="00976084">
        <w:rPr>
          <w:rFonts w:cstheme="minorHAnsi"/>
          <w:sz w:val="24"/>
          <w:szCs w:val="24"/>
        </w:rPr>
        <w:t xml:space="preserve">oines </w:t>
      </w:r>
      <w:r>
        <w:rPr>
          <w:rFonts w:cstheme="minorHAnsi"/>
          <w:sz w:val="24"/>
          <w:szCs w:val="24"/>
        </w:rPr>
        <w:t>A</w:t>
      </w:r>
      <w:r w:rsidR="00976084">
        <w:rPr>
          <w:rFonts w:cstheme="minorHAnsi"/>
          <w:sz w:val="24"/>
          <w:szCs w:val="24"/>
        </w:rPr>
        <w:t xml:space="preserve">rea </w:t>
      </w:r>
      <w:r>
        <w:rPr>
          <w:rFonts w:cstheme="minorHAnsi"/>
          <w:sz w:val="24"/>
          <w:szCs w:val="24"/>
        </w:rPr>
        <w:t>R</w:t>
      </w:r>
      <w:r w:rsidR="00976084">
        <w:rPr>
          <w:rFonts w:cstheme="minorHAnsi"/>
          <w:sz w:val="24"/>
          <w:szCs w:val="24"/>
        </w:rPr>
        <w:t xml:space="preserve">eligious </w:t>
      </w:r>
      <w:r>
        <w:rPr>
          <w:rFonts w:cstheme="minorHAnsi"/>
          <w:sz w:val="24"/>
          <w:szCs w:val="24"/>
        </w:rPr>
        <w:t>C</w:t>
      </w:r>
      <w:r w:rsidR="00976084">
        <w:rPr>
          <w:rFonts w:cstheme="minorHAnsi"/>
          <w:sz w:val="24"/>
          <w:szCs w:val="24"/>
        </w:rPr>
        <w:t>ouncil</w:t>
      </w:r>
      <w:r>
        <w:rPr>
          <w:rFonts w:cstheme="minorHAnsi"/>
          <w:sz w:val="24"/>
          <w:szCs w:val="24"/>
        </w:rPr>
        <w:t xml:space="preserve"> provides fresh fruit</w:t>
      </w:r>
      <w:r w:rsidR="00976084">
        <w:rPr>
          <w:rFonts w:cstheme="minorHAnsi"/>
          <w:sz w:val="24"/>
          <w:szCs w:val="24"/>
        </w:rPr>
        <w:t>s</w:t>
      </w:r>
      <w:r>
        <w:rPr>
          <w:rFonts w:cstheme="minorHAnsi"/>
          <w:sz w:val="24"/>
          <w:szCs w:val="24"/>
        </w:rPr>
        <w:t xml:space="preserve"> and vegetable</w:t>
      </w:r>
      <w:r w:rsidR="00976084">
        <w:rPr>
          <w:rFonts w:cstheme="minorHAnsi"/>
          <w:sz w:val="24"/>
          <w:szCs w:val="24"/>
        </w:rPr>
        <w:t>s every Tuesday.</w:t>
      </w:r>
    </w:p>
    <w:p w14:paraId="52737CA5" w14:textId="77777777" w:rsidR="00DC0653" w:rsidRDefault="00DC0653">
      <w:pPr>
        <w:pStyle w:val="ListParagraph"/>
        <w:numPr>
          <w:ilvl w:val="0"/>
          <w:numId w:val="20"/>
        </w:numPr>
        <w:ind w:left="1530" w:hanging="450"/>
        <w:rPr>
          <w:rFonts w:cstheme="minorHAnsi"/>
          <w:sz w:val="24"/>
          <w:szCs w:val="24"/>
        </w:rPr>
      </w:pPr>
      <w:r w:rsidRPr="00A31893">
        <w:rPr>
          <w:rFonts w:cstheme="minorHAnsi"/>
          <w:sz w:val="24"/>
          <w:szCs w:val="24"/>
        </w:rPr>
        <w:t xml:space="preserve">The Des Moines Bicycle Collective provided 40 - 50 lunches once a week during the school year. </w:t>
      </w:r>
    </w:p>
    <w:p w14:paraId="33819584" w14:textId="77777777" w:rsidR="00DC0653" w:rsidRDefault="00DC0653">
      <w:pPr>
        <w:pStyle w:val="ListParagraph"/>
        <w:numPr>
          <w:ilvl w:val="0"/>
          <w:numId w:val="20"/>
        </w:numPr>
        <w:ind w:left="1530" w:hanging="450"/>
        <w:rPr>
          <w:rFonts w:cstheme="minorHAnsi"/>
          <w:sz w:val="24"/>
          <w:szCs w:val="24"/>
        </w:rPr>
      </w:pPr>
      <w:r w:rsidRPr="00A31893">
        <w:rPr>
          <w:rFonts w:cstheme="minorHAnsi"/>
          <w:sz w:val="24"/>
          <w:szCs w:val="24"/>
        </w:rPr>
        <w:lastRenderedPageBreak/>
        <w:t xml:space="preserve">Hy-Vee delivered baked goods every week. </w:t>
      </w:r>
    </w:p>
    <w:p w14:paraId="141AFDE3" w14:textId="72F7A42B" w:rsidR="00DC0653" w:rsidRPr="00FC223D" w:rsidRDefault="00DC0653">
      <w:pPr>
        <w:pStyle w:val="ListParagraph"/>
        <w:numPr>
          <w:ilvl w:val="0"/>
          <w:numId w:val="20"/>
        </w:numPr>
        <w:ind w:left="1530" w:hanging="450"/>
        <w:rPr>
          <w:rFonts w:cstheme="minorHAnsi"/>
          <w:sz w:val="24"/>
          <w:szCs w:val="24"/>
        </w:rPr>
      </w:pPr>
      <w:r w:rsidRPr="00A31893">
        <w:rPr>
          <w:rFonts w:cstheme="minorHAnsi"/>
          <w:sz w:val="24"/>
          <w:szCs w:val="24"/>
        </w:rPr>
        <w:t xml:space="preserve">Iowa Realty provided </w:t>
      </w:r>
      <w:proofErr w:type="gramStart"/>
      <w:r w:rsidRPr="00A31893">
        <w:rPr>
          <w:rFonts w:cstheme="minorHAnsi"/>
          <w:sz w:val="24"/>
          <w:szCs w:val="24"/>
        </w:rPr>
        <w:t>2</w:t>
      </w:r>
      <w:r w:rsidR="00C55FB4">
        <w:rPr>
          <w:rFonts w:cstheme="minorHAnsi"/>
          <w:sz w:val="24"/>
          <w:szCs w:val="24"/>
        </w:rPr>
        <w:t>0</w:t>
      </w:r>
      <w:r w:rsidRPr="00A31893">
        <w:rPr>
          <w:rFonts w:cstheme="minorHAnsi"/>
          <w:sz w:val="24"/>
          <w:szCs w:val="24"/>
        </w:rPr>
        <w:t>0</w:t>
      </w:r>
      <w:proofErr w:type="gramEnd"/>
      <w:r w:rsidRPr="00A31893">
        <w:rPr>
          <w:rFonts w:cstheme="minorHAnsi"/>
          <w:sz w:val="24"/>
          <w:szCs w:val="24"/>
        </w:rPr>
        <w:t xml:space="preserve"> box lunches one time in the </w:t>
      </w:r>
      <w:r w:rsidR="00C55FB4">
        <w:rPr>
          <w:rFonts w:cstheme="minorHAnsi"/>
          <w:sz w:val="24"/>
          <w:szCs w:val="24"/>
        </w:rPr>
        <w:t>S</w:t>
      </w:r>
      <w:r w:rsidRPr="00A31893">
        <w:rPr>
          <w:rFonts w:cstheme="minorHAnsi"/>
          <w:sz w:val="24"/>
          <w:szCs w:val="24"/>
        </w:rPr>
        <w:t>ummer of 202</w:t>
      </w:r>
      <w:r w:rsidR="00C55FB4">
        <w:rPr>
          <w:rFonts w:cstheme="minorHAnsi"/>
          <w:sz w:val="24"/>
          <w:szCs w:val="24"/>
        </w:rPr>
        <w:t>3</w:t>
      </w:r>
      <w:r w:rsidRPr="00A31893">
        <w:rPr>
          <w:rFonts w:cstheme="minorHAnsi"/>
          <w:sz w:val="24"/>
          <w:szCs w:val="24"/>
        </w:rPr>
        <w:t xml:space="preserve">. </w:t>
      </w:r>
    </w:p>
    <w:p w14:paraId="6A8AAEBA" w14:textId="7BFE6E37" w:rsidR="00DC0653" w:rsidRPr="00E02084" w:rsidRDefault="00976084">
      <w:pPr>
        <w:pStyle w:val="ListParagraph"/>
        <w:numPr>
          <w:ilvl w:val="0"/>
          <w:numId w:val="20"/>
        </w:numPr>
        <w:ind w:left="1530" w:hanging="450"/>
        <w:rPr>
          <w:rFonts w:cstheme="minorHAnsi"/>
          <w:sz w:val="24"/>
          <w:szCs w:val="24"/>
        </w:rPr>
      </w:pPr>
      <w:r>
        <w:rPr>
          <w:rFonts w:cstheme="minorHAnsi"/>
          <w:sz w:val="24"/>
          <w:szCs w:val="24"/>
        </w:rPr>
        <w:t xml:space="preserve">The </w:t>
      </w:r>
      <w:r w:rsidR="00C55FB4">
        <w:rPr>
          <w:rFonts w:cstheme="minorHAnsi"/>
          <w:sz w:val="24"/>
          <w:szCs w:val="24"/>
        </w:rPr>
        <w:t>Community Refrigerator on campus contains donated milk, eggs, and meat that is available for anyone to take.</w:t>
      </w:r>
    </w:p>
    <w:p w14:paraId="655DF76D" w14:textId="77777777" w:rsidR="00DC0653" w:rsidRDefault="00DC0653" w:rsidP="00DC0653">
      <w:pPr>
        <w:rPr>
          <w:sz w:val="24"/>
          <w:szCs w:val="24"/>
          <w:u w:val="single"/>
        </w:rPr>
      </w:pPr>
      <w:r w:rsidRPr="009760F5">
        <w:rPr>
          <w:sz w:val="24"/>
          <w:szCs w:val="24"/>
          <w:u w:val="single"/>
        </w:rPr>
        <w:t>Program Highlights:</w:t>
      </w:r>
    </w:p>
    <w:p w14:paraId="3DD82CA5" w14:textId="1BBB304A" w:rsidR="009C2AD2" w:rsidRPr="0073241F" w:rsidRDefault="004001FC">
      <w:pPr>
        <w:pStyle w:val="ListParagraph"/>
        <w:numPr>
          <w:ilvl w:val="0"/>
          <w:numId w:val="32"/>
        </w:numPr>
        <w:spacing w:after="0"/>
        <w:rPr>
          <w:sz w:val="24"/>
          <w:szCs w:val="24"/>
        </w:rPr>
      </w:pPr>
      <w:r w:rsidRPr="0073241F">
        <w:rPr>
          <w:rFonts w:cstheme="minorHAnsi"/>
          <w:sz w:val="24"/>
          <w:szCs w:val="24"/>
        </w:rPr>
        <w:t>Oakridge Neighborhood Services 21</w:t>
      </w:r>
      <w:r w:rsidRPr="0073241F">
        <w:rPr>
          <w:rFonts w:cstheme="minorHAnsi"/>
          <w:sz w:val="24"/>
          <w:szCs w:val="24"/>
          <w:vertAlign w:val="superscript"/>
        </w:rPr>
        <w:t>st</w:t>
      </w:r>
      <w:r w:rsidRPr="0073241F">
        <w:rPr>
          <w:rFonts w:cstheme="minorHAnsi"/>
          <w:sz w:val="24"/>
          <w:szCs w:val="24"/>
        </w:rPr>
        <w:t xml:space="preserve"> CCLC program </w:t>
      </w:r>
      <w:proofErr w:type="gramStart"/>
      <w:r w:rsidRPr="0073241F">
        <w:rPr>
          <w:rFonts w:cstheme="minorHAnsi"/>
          <w:sz w:val="24"/>
          <w:szCs w:val="24"/>
        </w:rPr>
        <w:t>was recognized</w:t>
      </w:r>
      <w:proofErr w:type="gramEnd"/>
      <w:r w:rsidRPr="0073241F">
        <w:rPr>
          <w:rFonts w:cstheme="minorHAnsi"/>
          <w:sz w:val="24"/>
          <w:szCs w:val="24"/>
        </w:rPr>
        <w:t xml:space="preserve"> with awards from the Iowa After-school Alliance as recognized by the Iowa Department of Education: The Most Partnerships and the highest in-kind monetary value from the services provided by those partners</w:t>
      </w:r>
      <w:r w:rsidR="00976084">
        <w:rPr>
          <w:rFonts w:cstheme="minorHAnsi"/>
          <w:sz w:val="24"/>
          <w:szCs w:val="24"/>
        </w:rPr>
        <w:t xml:space="preserve"> of all the 21</w:t>
      </w:r>
      <w:r w:rsidR="00976084" w:rsidRPr="00976084">
        <w:rPr>
          <w:rFonts w:cstheme="minorHAnsi"/>
          <w:sz w:val="24"/>
          <w:szCs w:val="24"/>
          <w:vertAlign w:val="superscript"/>
        </w:rPr>
        <w:t>st</w:t>
      </w:r>
      <w:r w:rsidR="00976084">
        <w:rPr>
          <w:rFonts w:cstheme="minorHAnsi"/>
          <w:sz w:val="24"/>
          <w:szCs w:val="24"/>
        </w:rPr>
        <w:t xml:space="preserve"> CCLC programs</w:t>
      </w:r>
      <w:r w:rsidRPr="0073241F">
        <w:rPr>
          <w:rFonts w:cstheme="minorHAnsi"/>
          <w:sz w:val="24"/>
          <w:szCs w:val="24"/>
        </w:rPr>
        <w:t xml:space="preserve"> </w:t>
      </w:r>
    </w:p>
    <w:p w14:paraId="60984919" w14:textId="77777777" w:rsidR="009877BF" w:rsidRDefault="009C2AD2">
      <w:pPr>
        <w:pStyle w:val="ListParagraph"/>
        <w:numPr>
          <w:ilvl w:val="0"/>
          <w:numId w:val="32"/>
        </w:numPr>
        <w:spacing w:after="0"/>
        <w:rPr>
          <w:sz w:val="24"/>
          <w:szCs w:val="24"/>
        </w:rPr>
      </w:pPr>
      <w:r w:rsidRPr="0073241F">
        <w:rPr>
          <w:rFonts w:cstheme="minorHAnsi"/>
          <w:sz w:val="24"/>
          <w:szCs w:val="24"/>
        </w:rPr>
        <w:t xml:space="preserve">The partnership with Ballet Des Moines resulted in ten students from Oakridge in </w:t>
      </w:r>
      <w:proofErr w:type="gramStart"/>
      <w:r w:rsidRPr="0073241F">
        <w:rPr>
          <w:rFonts w:cstheme="minorHAnsi"/>
          <w:sz w:val="24"/>
          <w:szCs w:val="24"/>
        </w:rPr>
        <w:t>2</w:t>
      </w:r>
      <w:r w:rsidRPr="0073241F">
        <w:rPr>
          <w:rFonts w:cstheme="minorHAnsi"/>
          <w:sz w:val="24"/>
          <w:szCs w:val="24"/>
          <w:vertAlign w:val="superscript"/>
        </w:rPr>
        <w:t>nd</w:t>
      </w:r>
      <w:proofErr w:type="gramEnd"/>
      <w:r w:rsidRPr="0073241F">
        <w:rPr>
          <w:rFonts w:cstheme="minorHAnsi"/>
          <w:sz w:val="24"/>
          <w:szCs w:val="24"/>
        </w:rPr>
        <w:t xml:space="preserve"> – 6</w:t>
      </w:r>
      <w:r w:rsidRPr="0073241F">
        <w:rPr>
          <w:rFonts w:cstheme="minorHAnsi"/>
          <w:sz w:val="24"/>
          <w:szCs w:val="24"/>
          <w:vertAlign w:val="superscript"/>
        </w:rPr>
        <w:t>th</w:t>
      </w:r>
      <w:r w:rsidRPr="0073241F">
        <w:rPr>
          <w:rFonts w:cstheme="minorHAnsi"/>
          <w:sz w:val="24"/>
          <w:szCs w:val="24"/>
        </w:rPr>
        <w:t xml:space="preserve"> grade performing in “The Nutcracker” ballet for six performances in December 2023.  Eleven students </w:t>
      </w:r>
      <w:proofErr w:type="gramStart"/>
      <w:r w:rsidRPr="0073241F">
        <w:rPr>
          <w:rFonts w:cstheme="minorHAnsi"/>
          <w:sz w:val="24"/>
          <w:szCs w:val="24"/>
        </w:rPr>
        <w:t>were selected</w:t>
      </w:r>
      <w:proofErr w:type="gramEnd"/>
      <w:r w:rsidRPr="0073241F">
        <w:rPr>
          <w:rFonts w:cstheme="minorHAnsi"/>
          <w:sz w:val="24"/>
          <w:szCs w:val="24"/>
        </w:rPr>
        <w:t xml:space="preserve"> from auditions and ten participated. One student participated in all six performances. As the partnership has grown over the past couple of years from two students in the Nutcracker to ten this year, parents have gotten increasingly engaged in supporting their child in getting to rehearsals and performances. </w:t>
      </w:r>
      <w:r w:rsidRPr="0073241F">
        <w:rPr>
          <w:sz w:val="24"/>
          <w:szCs w:val="24"/>
        </w:rPr>
        <w:t xml:space="preserve">And students are getting other students involved. For </w:t>
      </w:r>
      <w:r w:rsidR="007C1206" w:rsidRPr="0073241F">
        <w:rPr>
          <w:sz w:val="24"/>
          <w:szCs w:val="24"/>
        </w:rPr>
        <w:t>example,</w:t>
      </w:r>
      <w:r w:rsidRPr="0073241F">
        <w:rPr>
          <w:sz w:val="24"/>
          <w:szCs w:val="24"/>
        </w:rPr>
        <w:t xml:space="preserve"> one girl brought her brother and four more boys.</w:t>
      </w:r>
    </w:p>
    <w:p w14:paraId="75EFFD11" w14:textId="3E45BEE9" w:rsidR="009877BF" w:rsidRPr="0008608E" w:rsidRDefault="0073241F">
      <w:pPr>
        <w:pStyle w:val="ListParagraph"/>
        <w:numPr>
          <w:ilvl w:val="0"/>
          <w:numId w:val="32"/>
        </w:numPr>
        <w:spacing w:after="0"/>
        <w:rPr>
          <w:sz w:val="24"/>
          <w:szCs w:val="24"/>
        </w:rPr>
      </w:pPr>
      <w:r w:rsidRPr="009877BF">
        <w:rPr>
          <w:rFonts w:cstheme="minorHAnsi"/>
          <w:sz w:val="24"/>
          <w:szCs w:val="24"/>
        </w:rPr>
        <w:t>Black History Month</w:t>
      </w:r>
      <w:r w:rsidRPr="00976084">
        <w:rPr>
          <w:rFonts w:cstheme="minorHAnsi"/>
          <w:sz w:val="24"/>
          <w:szCs w:val="24"/>
        </w:rPr>
        <w:t xml:space="preserve"> </w:t>
      </w:r>
      <w:r w:rsidR="00976084">
        <w:rPr>
          <w:rFonts w:cstheme="minorHAnsi"/>
          <w:sz w:val="24"/>
          <w:szCs w:val="24"/>
        </w:rPr>
        <w:t xml:space="preserve">included activities </w:t>
      </w:r>
      <w:r w:rsidR="00263CCF">
        <w:rPr>
          <w:rFonts w:cstheme="minorHAnsi"/>
          <w:sz w:val="24"/>
          <w:szCs w:val="24"/>
        </w:rPr>
        <w:t xml:space="preserve">where </w:t>
      </w:r>
      <w:r w:rsidR="00263CCF">
        <w:rPr>
          <w:sz w:val="24"/>
          <w:szCs w:val="24"/>
        </w:rPr>
        <w:t>s</w:t>
      </w:r>
      <w:r w:rsidR="009877BF" w:rsidRPr="009877BF">
        <w:rPr>
          <w:sz w:val="24"/>
          <w:szCs w:val="24"/>
        </w:rPr>
        <w:t>tudents conduct</w:t>
      </w:r>
      <w:r w:rsidR="00263CCF">
        <w:rPr>
          <w:sz w:val="24"/>
          <w:szCs w:val="24"/>
        </w:rPr>
        <w:t>ed</w:t>
      </w:r>
      <w:r w:rsidR="009877BF" w:rsidRPr="009877BF">
        <w:rPr>
          <w:sz w:val="24"/>
          <w:szCs w:val="24"/>
        </w:rPr>
        <w:t xml:space="preserve"> their own research projects </w:t>
      </w:r>
      <w:r w:rsidR="0008608E">
        <w:rPr>
          <w:sz w:val="24"/>
          <w:szCs w:val="24"/>
        </w:rPr>
        <w:t>about</w:t>
      </w:r>
      <w:r w:rsidR="009877BF" w:rsidRPr="009877BF">
        <w:rPr>
          <w:sz w:val="24"/>
          <w:szCs w:val="24"/>
        </w:rPr>
        <w:t xml:space="preserve"> famous people of color</w:t>
      </w:r>
      <w:r w:rsidR="0008608E">
        <w:rPr>
          <w:sz w:val="24"/>
          <w:szCs w:val="24"/>
        </w:rPr>
        <w:t xml:space="preserve">. </w:t>
      </w:r>
      <w:r w:rsidR="007A2EF3" w:rsidRPr="007A2EF3">
        <w:rPr>
          <w:sz w:val="24"/>
          <w:szCs w:val="24"/>
        </w:rPr>
        <w:t xml:space="preserve">About </w:t>
      </w:r>
      <w:proofErr w:type="gramStart"/>
      <w:r w:rsidR="007A2EF3" w:rsidRPr="007A2EF3">
        <w:rPr>
          <w:sz w:val="24"/>
          <w:szCs w:val="24"/>
        </w:rPr>
        <w:t>15</w:t>
      </w:r>
      <w:proofErr w:type="gramEnd"/>
      <w:r w:rsidR="007A2EF3" w:rsidRPr="007A2EF3">
        <w:rPr>
          <w:sz w:val="24"/>
          <w:szCs w:val="24"/>
        </w:rPr>
        <w:t xml:space="preserve"> of </w:t>
      </w:r>
      <w:r w:rsidR="0008608E">
        <w:rPr>
          <w:sz w:val="24"/>
          <w:szCs w:val="24"/>
        </w:rPr>
        <w:t>the</w:t>
      </w:r>
      <w:r w:rsidR="007A2EF3" w:rsidRPr="007A2EF3">
        <w:rPr>
          <w:sz w:val="24"/>
          <w:szCs w:val="24"/>
        </w:rPr>
        <w:t> 3</w:t>
      </w:r>
      <w:r w:rsidR="007A2EF3" w:rsidRPr="007A2EF3">
        <w:rPr>
          <w:sz w:val="24"/>
          <w:szCs w:val="24"/>
          <w:vertAlign w:val="superscript"/>
        </w:rPr>
        <w:t>rd</w:t>
      </w:r>
      <w:r w:rsidR="007A2EF3" w:rsidRPr="007A2EF3">
        <w:rPr>
          <w:sz w:val="24"/>
          <w:szCs w:val="24"/>
        </w:rPr>
        <w:t> – 5</w:t>
      </w:r>
      <w:r w:rsidR="007A2EF3" w:rsidRPr="007A2EF3">
        <w:rPr>
          <w:sz w:val="24"/>
          <w:szCs w:val="24"/>
          <w:vertAlign w:val="superscript"/>
        </w:rPr>
        <w:t>th</w:t>
      </w:r>
      <w:r w:rsidR="007A2EF3" w:rsidRPr="007A2EF3">
        <w:rPr>
          <w:sz w:val="24"/>
          <w:szCs w:val="24"/>
        </w:rPr>
        <w:t> grade students</w:t>
      </w:r>
      <w:r w:rsidR="0008608E">
        <w:rPr>
          <w:sz w:val="24"/>
          <w:szCs w:val="24"/>
        </w:rPr>
        <w:t>, assisted by</w:t>
      </w:r>
      <w:r w:rsidR="007A2EF3" w:rsidRPr="007A2EF3">
        <w:rPr>
          <w:sz w:val="24"/>
          <w:szCs w:val="24"/>
        </w:rPr>
        <w:t xml:space="preserve"> teens working on props</w:t>
      </w:r>
      <w:r w:rsidR="0008608E">
        <w:rPr>
          <w:sz w:val="24"/>
          <w:szCs w:val="24"/>
        </w:rPr>
        <w:t>,</w:t>
      </w:r>
      <w:r w:rsidR="007A2EF3" w:rsidRPr="007A2EF3">
        <w:rPr>
          <w:sz w:val="24"/>
          <w:szCs w:val="24"/>
        </w:rPr>
        <w:t xml:space="preserve"> presented “The Red Letter and The Quilt of Hope,” a play featuring historic Black figures. </w:t>
      </w:r>
      <w:r w:rsidR="0008608E">
        <w:rPr>
          <w:sz w:val="24"/>
          <w:szCs w:val="24"/>
        </w:rPr>
        <w:t>T</w:t>
      </w:r>
      <w:r w:rsidR="007A2EF3" w:rsidRPr="007A2EF3">
        <w:rPr>
          <w:sz w:val="24"/>
          <w:szCs w:val="24"/>
        </w:rPr>
        <w:t xml:space="preserve">he play </w:t>
      </w:r>
      <w:proofErr w:type="gramStart"/>
      <w:r w:rsidR="007A2EF3" w:rsidRPr="007A2EF3">
        <w:rPr>
          <w:sz w:val="24"/>
          <w:szCs w:val="24"/>
        </w:rPr>
        <w:t>was staged</w:t>
      </w:r>
      <w:proofErr w:type="gramEnd"/>
      <w:r w:rsidR="007A2EF3" w:rsidRPr="007A2EF3">
        <w:rPr>
          <w:sz w:val="24"/>
          <w:szCs w:val="24"/>
        </w:rPr>
        <w:t xml:space="preserve"> at Oakridge Neighborhood’s Community Center</w:t>
      </w:r>
      <w:r w:rsidR="0008608E">
        <w:rPr>
          <w:sz w:val="24"/>
          <w:szCs w:val="24"/>
        </w:rPr>
        <w:t xml:space="preserve"> on</w:t>
      </w:r>
      <w:r w:rsidR="007A2EF3" w:rsidRPr="007A2EF3">
        <w:rPr>
          <w:sz w:val="24"/>
          <w:szCs w:val="24"/>
        </w:rPr>
        <w:t xml:space="preserve"> Tuesday, February 13</w:t>
      </w:r>
      <w:r w:rsidR="007A2EF3">
        <w:rPr>
          <w:sz w:val="24"/>
          <w:szCs w:val="24"/>
        </w:rPr>
        <w:t>, 2024</w:t>
      </w:r>
      <w:r w:rsidR="007A2EF3" w:rsidRPr="007A2EF3">
        <w:rPr>
          <w:sz w:val="24"/>
          <w:szCs w:val="24"/>
        </w:rPr>
        <w:t xml:space="preserve">. </w:t>
      </w:r>
      <w:r w:rsidR="0008608E">
        <w:rPr>
          <w:sz w:val="24"/>
          <w:szCs w:val="24"/>
        </w:rPr>
        <w:t>Another activity for</w:t>
      </w:r>
      <w:r w:rsidR="009877BF" w:rsidRPr="009877BF">
        <w:rPr>
          <w:sz w:val="24"/>
          <w:szCs w:val="24"/>
        </w:rPr>
        <w:t xml:space="preserve"> </w:t>
      </w:r>
      <w:r w:rsidR="00263CCF" w:rsidRPr="00263CCF">
        <w:rPr>
          <w:sz w:val="24"/>
          <w:szCs w:val="24"/>
        </w:rPr>
        <w:t>Black History</w:t>
      </w:r>
      <w:r w:rsidR="0008608E">
        <w:rPr>
          <w:sz w:val="24"/>
          <w:szCs w:val="24"/>
        </w:rPr>
        <w:t xml:space="preserve"> Month was that</w:t>
      </w:r>
      <w:r w:rsidR="00263CCF" w:rsidRPr="00263CCF">
        <w:rPr>
          <w:sz w:val="24"/>
          <w:szCs w:val="24"/>
        </w:rPr>
        <w:t xml:space="preserve"> students researched various hats of the men in history of the </w:t>
      </w:r>
      <w:r w:rsidR="0008608E">
        <w:rPr>
          <w:sz w:val="24"/>
          <w:szCs w:val="24"/>
        </w:rPr>
        <w:t>19</w:t>
      </w:r>
      <w:r w:rsidR="00263CCF" w:rsidRPr="00263CCF">
        <w:rPr>
          <w:sz w:val="24"/>
          <w:szCs w:val="24"/>
        </w:rPr>
        <w:t xml:space="preserve">30’s, </w:t>
      </w:r>
      <w:r w:rsidR="0008608E">
        <w:rPr>
          <w:sz w:val="24"/>
          <w:szCs w:val="24"/>
        </w:rPr>
        <w:t>19</w:t>
      </w:r>
      <w:r w:rsidR="00263CCF" w:rsidRPr="00263CCF">
        <w:rPr>
          <w:sz w:val="24"/>
          <w:szCs w:val="24"/>
        </w:rPr>
        <w:t>40’s</w:t>
      </w:r>
      <w:r w:rsidR="0008608E">
        <w:rPr>
          <w:sz w:val="24"/>
          <w:szCs w:val="24"/>
        </w:rPr>
        <w:t xml:space="preserve"> and 19</w:t>
      </w:r>
      <w:r w:rsidR="00263CCF" w:rsidRPr="00263CCF">
        <w:rPr>
          <w:sz w:val="24"/>
          <w:szCs w:val="24"/>
        </w:rPr>
        <w:t xml:space="preserve">50’s. These </w:t>
      </w:r>
      <w:proofErr w:type="gramStart"/>
      <w:r w:rsidR="00263CCF" w:rsidRPr="00263CCF">
        <w:rPr>
          <w:sz w:val="24"/>
          <w:szCs w:val="24"/>
        </w:rPr>
        <w:t>various styles</w:t>
      </w:r>
      <w:proofErr w:type="gramEnd"/>
      <w:r w:rsidR="00263CCF" w:rsidRPr="00263CCF">
        <w:rPr>
          <w:sz w:val="24"/>
          <w:szCs w:val="24"/>
        </w:rPr>
        <w:t xml:space="preserve"> are still popular in the</w:t>
      </w:r>
      <w:r w:rsidR="0008608E">
        <w:rPr>
          <w:sz w:val="24"/>
          <w:szCs w:val="24"/>
        </w:rPr>
        <w:t>20</w:t>
      </w:r>
      <w:r w:rsidR="00263CCF" w:rsidRPr="00263CCF">
        <w:rPr>
          <w:sz w:val="24"/>
          <w:szCs w:val="24"/>
        </w:rPr>
        <w:t>20’s. Haberdashery is the name given to men</w:t>
      </w:r>
      <w:r w:rsidR="0008608E">
        <w:rPr>
          <w:sz w:val="24"/>
          <w:szCs w:val="24"/>
        </w:rPr>
        <w:t>’s</w:t>
      </w:r>
      <w:r w:rsidR="00263CCF" w:rsidRPr="00263CCF">
        <w:rPr>
          <w:sz w:val="24"/>
          <w:szCs w:val="24"/>
        </w:rPr>
        <w:t xml:space="preserve"> ware; Fedora is the formal name for hat. </w:t>
      </w:r>
      <w:r w:rsidR="0008608E">
        <w:rPr>
          <w:sz w:val="24"/>
          <w:szCs w:val="24"/>
        </w:rPr>
        <w:t>Students learned about</w:t>
      </w:r>
      <w:r w:rsidR="00263CCF" w:rsidRPr="00263CCF">
        <w:rPr>
          <w:sz w:val="24"/>
          <w:szCs w:val="24"/>
        </w:rPr>
        <w:t xml:space="preserve"> the </w:t>
      </w:r>
      <w:r w:rsidR="0008608E">
        <w:rPr>
          <w:sz w:val="24"/>
          <w:szCs w:val="24"/>
        </w:rPr>
        <w:t>various</w:t>
      </w:r>
      <w:r w:rsidR="00263CCF" w:rsidRPr="00263CCF">
        <w:rPr>
          <w:sz w:val="24"/>
          <w:szCs w:val="24"/>
        </w:rPr>
        <w:t xml:space="preserve"> Fedora</w:t>
      </w:r>
      <w:r w:rsidR="0008608E">
        <w:rPr>
          <w:sz w:val="24"/>
          <w:szCs w:val="24"/>
        </w:rPr>
        <w:t>s</w:t>
      </w:r>
      <w:r w:rsidR="00263CCF" w:rsidRPr="00263CCF">
        <w:rPr>
          <w:sz w:val="24"/>
          <w:szCs w:val="24"/>
        </w:rPr>
        <w:t xml:space="preserve"> </w:t>
      </w:r>
      <w:r w:rsidR="0008608E">
        <w:rPr>
          <w:sz w:val="24"/>
          <w:szCs w:val="24"/>
        </w:rPr>
        <w:t>such as</w:t>
      </w:r>
      <w:r w:rsidR="00263CCF" w:rsidRPr="00263CCF">
        <w:rPr>
          <w:sz w:val="24"/>
          <w:szCs w:val="24"/>
        </w:rPr>
        <w:t xml:space="preserve"> the Stetson Vintage hat, the Classic, the Pinched Crown, the Walrus Ivy Cap, Classic Short Brim hat, and the Vintage Ball cap. These Fedora’s could </w:t>
      </w:r>
      <w:proofErr w:type="gramStart"/>
      <w:r w:rsidR="00263CCF" w:rsidRPr="00263CCF">
        <w:rPr>
          <w:sz w:val="24"/>
          <w:szCs w:val="24"/>
        </w:rPr>
        <w:t>be worn</w:t>
      </w:r>
      <w:proofErr w:type="gramEnd"/>
      <w:r w:rsidR="00263CCF" w:rsidRPr="00263CCF">
        <w:rPr>
          <w:sz w:val="24"/>
          <w:szCs w:val="24"/>
        </w:rPr>
        <w:t xml:space="preserve"> by male or females, and all ethnic groups of people.</w:t>
      </w:r>
      <w:r w:rsidR="00263CCF" w:rsidRPr="0008608E">
        <w:rPr>
          <w:sz w:val="24"/>
          <w:szCs w:val="24"/>
        </w:rPr>
        <w:t xml:space="preserve"> Students shared with other members of the class what was popular</w:t>
      </w:r>
      <w:r w:rsidR="0008608E">
        <w:rPr>
          <w:sz w:val="24"/>
          <w:szCs w:val="24"/>
        </w:rPr>
        <w:t xml:space="preserve">. </w:t>
      </w:r>
      <w:proofErr w:type="gramStart"/>
      <w:r w:rsidR="00263CCF" w:rsidRPr="0008608E">
        <w:rPr>
          <w:sz w:val="24"/>
          <w:szCs w:val="24"/>
        </w:rPr>
        <w:t>he</w:t>
      </w:r>
      <w:proofErr w:type="gramEnd"/>
      <w:r w:rsidR="00263CCF" w:rsidRPr="0008608E">
        <w:rPr>
          <w:sz w:val="24"/>
          <w:szCs w:val="24"/>
        </w:rPr>
        <w:t xml:space="preserve"> class enjoyed the presentation.</w:t>
      </w:r>
      <w:r w:rsidR="0008608E">
        <w:rPr>
          <w:sz w:val="24"/>
          <w:szCs w:val="24"/>
        </w:rPr>
        <w:t xml:space="preserve"> </w:t>
      </w:r>
      <w:r w:rsidR="00263CCF" w:rsidRPr="0008608E">
        <w:rPr>
          <w:sz w:val="24"/>
          <w:szCs w:val="24"/>
        </w:rPr>
        <w:t xml:space="preserve">Students also researched the Freedom Tree and what it means to so many of the African Americans who </w:t>
      </w:r>
      <w:proofErr w:type="gramStart"/>
      <w:r w:rsidR="00263CCF" w:rsidRPr="0008608E">
        <w:rPr>
          <w:sz w:val="24"/>
          <w:szCs w:val="24"/>
        </w:rPr>
        <w:t>were brought</w:t>
      </w:r>
      <w:proofErr w:type="gramEnd"/>
      <w:r w:rsidR="00263CCF" w:rsidRPr="0008608E">
        <w:rPr>
          <w:sz w:val="24"/>
          <w:szCs w:val="24"/>
        </w:rPr>
        <w:t xml:space="preserve"> to the America’s. Freedoms they </w:t>
      </w:r>
      <w:proofErr w:type="gramStart"/>
      <w:r w:rsidR="00263CCF" w:rsidRPr="0008608E">
        <w:rPr>
          <w:sz w:val="24"/>
          <w:szCs w:val="24"/>
        </w:rPr>
        <w:t>were given</w:t>
      </w:r>
      <w:proofErr w:type="gramEnd"/>
      <w:r w:rsidR="00263CCF" w:rsidRPr="0008608E">
        <w:rPr>
          <w:sz w:val="24"/>
          <w:szCs w:val="24"/>
        </w:rPr>
        <w:t xml:space="preserve"> to attend church, sing, work in the fields and in the houses. </w:t>
      </w:r>
      <w:proofErr w:type="gramStart"/>
      <w:r w:rsidR="00263CCF" w:rsidRPr="0008608E">
        <w:rPr>
          <w:sz w:val="24"/>
          <w:szCs w:val="24"/>
        </w:rPr>
        <w:t>Some</w:t>
      </w:r>
      <w:proofErr w:type="gramEnd"/>
      <w:r w:rsidR="00263CCF" w:rsidRPr="0008608E">
        <w:rPr>
          <w:sz w:val="24"/>
          <w:szCs w:val="24"/>
        </w:rPr>
        <w:t xml:space="preserve"> slaves were given the opportunity to live together in homes</w:t>
      </w:r>
      <w:r w:rsidR="0008608E">
        <w:rPr>
          <w:sz w:val="24"/>
          <w:szCs w:val="24"/>
        </w:rPr>
        <w:t xml:space="preserve"> and</w:t>
      </w:r>
      <w:r w:rsidR="00263CCF" w:rsidRPr="0008608E">
        <w:rPr>
          <w:sz w:val="24"/>
          <w:szCs w:val="24"/>
        </w:rPr>
        <w:t xml:space="preserve"> to raise</w:t>
      </w:r>
      <w:r w:rsidR="0008608E">
        <w:rPr>
          <w:sz w:val="24"/>
          <w:szCs w:val="24"/>
        </w:rPr>
        <w:t xml:space="preserve"> </w:t>
      </w:r>
      <w:r w:rsidR="00263CCF" w:rsidRPr="0008608E">
        <w:rPr>
          <w:sz w:val="24"/>
          <w:szCs w:val="24"/>
        </w:rPr>
        <w:t xml:space="preserve">families, some were free from </w:t>
      </w:r>
      <w:proofErr w:type="gramStart"/>
      <w:r w:rsidR="00263CCF" w:rsidRPr="0008608E">
        <w:rPr>
          <w:sz w:val="24"/>
          <w:szCs w:val="24"/>
        </w:rPr>
        <w:t>beatings</w:t>
      </w:r>
      <w:proofErr w:type="gramEnd"/>
      <w:r w:rsidR="00263CCF" w:rsidRPr="0008608E">
        <w:rPr>
          <w:sz w:val="24"/>
          <w:szCs w:val="24"/>
        </w:rPr>
        <w:t xml:space="preserve">, </w:t>
      </w:r>
      <w:r w:rsidR="0008608E">
        <w:rPr>
          <w:sz w:val="24"/>
          <w:szCs w:val="24"/>
        </w:rPr>
        <w:t xml:space="preserve">some </w:t>
      </w:r>
      <w:r w:rsidR="00263CCF" w:rsidRPr="0008608E">
        <w:rPr>
          <w:sz w:val="24"/>
          <w:szCs w:val="24"/>
        </w:rPr>
        <w:t>slaves were allowed to learn to read and write, and some could gain their freedom. Black</w:t>
      </w:r>
      <w:r w:rsidR="0008608E">
        <w:rPr>
          <w:sz w:val="24"/>
          <w:szCs w:val="24"/>
        </w:rPr>
        <w:t xml:space="preserve"> people</w:t>
      </w:r>
      <w:r w:rsidR="00263CCF" w:rsidRPr="0008608E">
        <w:rPr>
          <w:sz w:val="24"/>
          <w:szCs w:val="24"/>
        </w:rPr>
        <w:t xml:space="preserve"> became scientists, doctors, teachers, and lawyers. The </w:t>
      </w:r>
      <w:r w:rsidR="0008608E">
        <w:rPr>
          <w:sz w:val="24"/>
          <w:szCs w:val="24"/>
        </w:rPr>
        <w:t>third, fourth and fifth</w:t>
      </w:r>
      <w:r w:rsidR="00263CCF" w:rsidRPr="0008608E">
        <w:rPr>
          <w:sz w:val="24"/>
          <w:szCs w:val="24"/>
        </w:rPr>
        <w:t xml:space="preserve"> graders celebrated a performance explaining the freedom quilt that the </w:t>
      </w:r>
      <w:proofErr w:type="gramStart"/>
      <w:r w:rsidR="00263CCF" w:rsidRPr="0008608E">
        <w:rPr>
          <w:sz w:val="24"/>
          <w:szCs w:val="24"/>
        </w:rPr>
        <w:t>2</w:t>
      </w:r>
      <w:r w:rsidR="00263CCF" w:rsidRPr="0008608E">
        <w:rPr>
          <w:sz w:val="24"/>
          <w:szCs w:val="24"/>
          <w:vertAlign w:val="superscript"/>
        </w:rPr>
        <w:t>nd</w:t>
      </w:r>
      <w:proofErr w:type="gramEnd"/>
      <w:r w:rsidR="00263CCF" w:rsidRPr="0008608E">
        <w:rPr>
          <w:sz w:val="24"/>
          <w:szCs w:val="24"/>
        </w:rPr>
        <w:t> graders designed. The quilt expressed the women’s work around the farms, home, and their lives.</w:t>
      </w:r>
      <w:r w:rsidR="0008608E">
        <w:rPr>
          <w:sz w:val="24"/>
          <w:szCs w:val="24"/>
        </w:rPr>
        <w:t xml:space="preserve"> </w:t>
      </w:r>
      <w:r w:rsidR="00263CCF" w:rsidRPr="0008608E">
        <w:rPr>
          <w:sz w:val="24"/>
          <w:szCs w:val="24"/>
        </w:rPr>
        <w:t xml:space="preserve">The quilt </w:t>
      </w:r>
      <w:proofErr w:type="gramStart"/>
      <w:r w:rsidR="0008608E">
        <w:rPr>
          <w:sz w:val="24"/>
          <w:szCs w:val="24"/>
        </w:rPr>
        <w:t>was made</w:t>
      </w:r>
      <w:proofErr w:type="gramEnd"/>
      <w:r w:rsidR="0008608E">
        <w:rPr>
          <w:sz w:val="24"/>
          <w:szCs w:val="24"/>
        </w:rPr>
        <w:t xml:space="preserve"> of</w:t>
      </w:r>
      <w:r w:rsidR="00263CCF" w:rsidRPr="0008608E">
        <w:rPr>
          <w:sz w:val="24"/>
          <w:szCs w:val="24"/>
        </w:rPr>
        <w:t xml:space="preserve"> part</w:t>
      </w:r>
      <w:r w:rsidR="0008608E">
        <w:rPr>
          <w:sz w:val="24"/>
          <w:szCs w:val="24"/>
        </w:rPr>
        <w:t>s</w:t>
      </w:r>
      <w:r w:rsidR="00263CCF" w:rsidRPr="0008608E">
        <w:rPr>
          <w:sz w:val="24"/>
          <w:szCs w:val="24"/>
        </w:rPr>
        <w:t xml:space="preserve"> of the mother’s apron, a baby blanket, a patch of old clothes, or an embroidery that a family member made. The quilt </w:t>
      </w:r>
      <w:r w:rsidR="00263CCF" w:rsidRPr="0008608E">
        <w:rPr>
          <w:sz w:val="24"/>
          <w:szCs w:val="24"/>
        </w:rPr>
        <w:lastRenderedPageBreak/>
        <w:t xml:space="preserve">was meant to keep you warm, or </w:t>
      </w:r>
      <w:r w:rsidR="0008608E">
        <w:rPr>
          <w:sz w:val="24"/>
          <w:szCs w:val="24"/>
        </w:rPr>
        <w:t xml:space="preserve">was </w:t>
      </w:r>
      <w:r w:rsidR="00263CCF" w:rsidRPr="0008608E">
        <w:rPr>
          <w:sz w:val="24"/>
          <w:szCs w:val="24"/>
        </w:rPr>
        <w:t xml:space="preserve">a memento from one family member to </w:t>
      </w:r>
      <w:proofErr w:type="gramStart"/>
      <w:r w:rsidR="00263CCF" w:rsidRPr="0008608E">
        <w:rPr>
          <w:sz w:val="24"/>
          <w:szCs w:val="24"/>
        </w:rPr>
        <w:t>anothe</w:t>
      </w:r>
      <w:r w:rsidR="0008608E">
        <w:rPr>
          <w:sz w:val="24"/>
          <w:szCs w:val="24"/>
        </w:rPr>
        <w:t xml:space="preserve">r, </w:t>
      </w:r>
      <w:r w:rsidR="00263CCF" w:rsidRPr="0008608E">
        <w:rPr>
          <w:sz w:val="24"/>
          <w:szCs w:val="24"/>
        </w:rPr>
        <w:t xml:space="preserve"> a</w:t>
      </w:r>
      <w:proofErr w:type="gramEnd"/>
      <w:r w:rsidR="00263CCF" w:rsidRPr="0008608E">
        <w:rPr>
          <w:sz w:val="24"/>
          <w:szCs w:val="24"/>
        </w:rPr>
        <w:t xml:space="preserve"> present, or a</w:t>
      </w:r>
      <w:r w:rsidR="0008608E">
        <w:rPr>
          <w:sz w:val="24"/>
          <w:szCs w:val="24"/>
        </w:rPr>
        <w:t>n</w:t>
      </w:r>
      <w:r w:rsidR="00263CCF" w:rsidRPr="0008608E">
        <w:rPr>
          <w:sz w:val="24"/>
          <w:szCs w:val="24"/>
        </w:rPr>
        <w:t xml:space="preserve"> item to pass along to various members of a family or community.</w:t>
      </w:r>
    </w:p>
    <w:p w14:paraId="0C7A347A" w14:textId="77777777" w:rsidR="001A72BE" w:rsidRDefault="001A72BE">
      <w:pPr>
        <w:pStyle w:val="ListParagraph"/>
        <w:numPr>
          <w:ilvl w:val="0"/>
          <w:numId w:val="32"/>
        </w:numPr>
        <w:rPr>
          <w:rFonts w:cstheme="minorHAnsi"/>
          <w:sz w:val="24"/>
          <w:szCs w:val="24"/>
        </w:rPr>
      </w:pPr>
      <w:r>
        <w:rPr>
          <w:rFonts w:cstheme="minorHAnsi"/>
          <w:sz w:val="24"/>
          <w:szCs w:val="24"/>
        </w:rPr>
        <w:t>Youth Art Month at Mainframe Studios, March 1</w:t>
      </w:r>
      <w:r w:rsidRPr="00F2364E">
        <w:rPr>
          <w:rFonts w:cstheme="minorHAnsi"/>
          <w:sz w:val="24"/>
          <w:szCs w:val="24"/>
          <w:vertAlign w:val="superscript"/>
        </w:rPr>
        <w:t>st</w:t>
      </w:r>
      <w:r>
        <w:rPr>
          <w:rFonts w:cstheme="minorHAnsi"/>
          <w:sz w:val="24"/>
          <w:szCs w:val="24"/>
        </w:rPr>
        <w:t xml:space="preserve">, 2024, Oasis students performed poetry, </w:t>
      </w:r>
      <w:proofErr w:type="gramStart"/>
      <w:r>
        <w:rPr>
          <w:rFonts w:cstheme="minorHAnsi"/>
          <w:sz w:val="24"/>
          <w:szCs w:val="24"/>
        </w:rPr>
        <w:t>dance</w:t>
      </w:r>
      <w:proofErr w:type="gramEnd"/>
      <w:r>
        <w:rPr>
          <w:rFonts w:cstheme="minorHAnsi"/>
          <w:sz w:val="24"/>
          <w:szCs w:val="24"/>
        </w:rPr>
        <w:t xml:space="preserve"> and music.</w:t>
      </w:r>
    </w:p>
    <w:p w14:paraId="174D4646" w14:textId="77777777" w:rsidR="00C03225" w:rsidRDefault="0008608E" w:rsidP="00C03225">
      <w:pPr>
        <w:pStyle w:val="ListParagraph"/>
        <w:numPr>
          <w:ilvl w:val="0"/>
          <w:numId w:val="32"/>
        </w:numPr>
        <w:rPr>
          <w:rFonts w:cstheme="minorHAnsi"/>
          <w:sz w:val="24"/>
          <w:szCs w:val="24"/>
        </w:rPr>
      </w:pPr>
      <w:r>
        <w:rPr>
          <w:rFonts w:cstheme="minorHAnsi"/>
          <w:sz w:val="24"/>
          <w:szCs w:val="24"/>
        </w:rPr>
        <w:t xml:space="preserve">OASIS created a </w:t>
      </w:r>
      <w:r w:rsidR="001A72BE">
        <w:rPr>
          <w:rFonts w:cstheme="minorHAnsi"/>
          <w:sz w:val="24"/>
          <w:szCs w:val="24"/>
        </w:rPr>
        <w:t>Yearbook</w:t>
      </w:r>
      <w:r w:rsidR="002D6BF4">
        <w:rPr>
          <w:rFonts w:cstheme="minorHAnsi"/>
          <w:sz w:val="24"/>
          <w:szCs w:val="24"/>
        </w:rPr>
        <w:t xml:space="preserve"> for 2023-2024 with stories about staff and students and pictures of </w:t>
      </w:r>
      <w:proofErr w:type="gramStart"/>
      <w:r w:rsidR="002D6BF4">
        <w:rPr>
          <w:rFonts w:cstheme="minorHAnsi"/>
          <w:sz w:val="24"/>
          <w:szCs w:val="24"/>
        </w:rPr>
        <w:t>many</w:t>
      </w:r>
      <w:proofErr w:type="gramEnd"/>
      <w:r w:rsidR="002D6BF4">
        <w:rPr>
          <w:rFonts w:cstheme="minorHAnsi"/>
          <w:sz w:val="24"/>
          <w:szCs w:val="24"/>
        </w:rPr>
        <w:t xml:space="preserve"> of the activities throughout the year.</w:t>
      </w:r>
    </w:p>
    <w:p w14:paraId="34FAADD6" w14:textId="77777777" w:rsidR="00C03225" w:rsidRDefault="00C03225" w:rsidP="00C03225">
      <w:pPr>
        <w:pStyle w:val="ListParagraph"/>
        <w:numPr>
          <w:ilvl w:val="0"/>
          <w:numId w:val="32"/>
        </w:numPr>
        <w:rPr>
          <w:rFonts w:cstheme="minorHAnsi"/>
          <w:sz w:val="24"/>
          <w:szCs w:val="24"/>
        </w:rPr>
      </w:pPr>
      <w:r w:rsidRPr="00C03225">
        <w:rPr>
          <w:rFonts w:cstheme="minorHAnsi"/>
          <w:sz w:val="24"/>
          <w:szCs w:val="24"/>
        </w:rPr>
        <w:t xml:space="preserve">The Links Inc Des Moines Chapter partnered with Callanan Middle School to present </w:t>
      </w:r>
      <w:proofErr w:type="gramStart"/>
      <w:r w:rsidRPr="00C03225">
        <w:rPr>
          <w:rFonts w:cstheme="minorHAnsi"/>
          <w:sz w:val="24"/>
          <w:szCs w:val="24"/>
        </w:rPr>
        <w:t>The</w:t>
      </w:r>
      <w:proofErr w:type="gramEnd"/>
      <w:r w:rsidRPr="00C03225">
        <w:rPr>
          <w:rFonts w:cstheme="minorHAnsi"/>
          <w:sz w:val="24"/>
          <w:szCs w:val="24"/>
        </w:rPr>
        <w:t xml:space="preserve"> LINKS-STEMREADY NASA day.  This is an outstanding opportunity to expose students to STEM/WildSTEM in conjunction with space exploration. A Watch Party Program (WPP) was conducted at each school to engage students either before or after watching the In-Flight Downlink that will include learning about space exploration and related careers as well as a </w:t>
      </w:r>
      <w:proofErr w:type="gramStart"/>
      <w:r w:rsidRPr="00C03225">
        <w:rPr>
          <w:rFonts w:cstheme="minorHAnsi"/>
          <w:sz w:val="24"/>
          <w:szCs w:val="24"/>
        </w:rPr>
        <w:t>hands-on</w:t>
      </w:r>
      <w:proofErr w:type="gramEnd"/>
      <w:r w:rsidRPr="00C03225">
        <w:rPr>
          <w:rFonts w:cstheme="minorHAnsi"/>
          <w:sz w:val="24"/>
          <w:szCs w:val="24"/>
        </w:rPr>
        <w:t xml:space="preserve"> activity. NASA astronaut Jeanette J. Epps, a member of the Houston (TX) Chapter of The Links, Incorporated, </w:t>
      </w:r>
      <w:proofErr w:type="gramStart"/>
      <w:r w:rsidRPr="00C03225">
        <w:rPr>
          <w:rFonts w:cstheme="minorHAnsi"/>
          <w:sz w:val="24"/>
          <w:szCs w:val="24"/>
        </w:rPr>
        <w:t>is scheduled</w:t>
      </w:r>
      <w:proofErr w:type="gramEnd"/>
      <w:r w:rsidRPr="00C03225">
        <w:rPr>
          <w:rFonts w:cstheme="minorHAnsi"/>
          <w:sz w:val="24"/>
          <w:szCs w:val="24"/>
        </w:rPr>
        <w:t xml:space="preserve"> to speak with the students, however, astronauts are subject to change. Astronaut biographies are available at Active Astronauts -NASA. 6th,</w:t>
      </w:r>
      <w:proofErr w:type="gramStart"/>
      <w:r w:rsidRPr="00C03225">
        <w:rPr>
          <w:rFonts w:cstheme="minorHAnsi"/>
          <w:sz w:val="24"/>
          <w:szCs w:val="24"/>
        </w:rPr>
        <w:t>7th</w:t>
      </w:r>
      <w:proofErr w:type="gramEnd"/>
      <w:r w:rsidRPr="00C03225">
        <w:rPr>
          <w:rFonts w:cstheme="minorHAnsi"/>
          <w:sz w:val="24"/>
          <w:szCs w:val="24"/>
        </w:rPr>
        <w:t xml:space="preserve"> and 8th graders were invited to attend the watch party with a total of 100 youth in attendance. </w:t>
      </w:r>
      <w:proofErr w:type="gramStart"/>
      <w:r w:rsidRPr="00C03225">
        <w:rPr>
          <w:rFonts w:cstheme="minorHAnsi"/>
          <w:sz w:val="24"/>
          <w:szCs w:val="24"/>
        </w:rPr>
        <w:t>The Links</w:t>
      </w:r>
      <w:proofErr w:type="gramEnd"/>
      <w:r w:rsidRPr="00C03225">
        <w:rPr>
          <w:rFonts w:cstheme="minorHAnsi"/>
          <w:sz w:val="24"/>
          <w:szCs w:val="24"/>
        </w:rPr>
        <w:t xml:space="preserve"> Inc selected </w:t>
      </w:r>
      <w:proofErr w:type="gramStart"/>
      <w:r w:rsidRPr="00C03225">
        <w:rPr>
          <w:rFonts w:cstheme="minorHAnsi"/>
          <w:sz w:val="24"/>
          <w:szCs w:val="24"/>
        </w:rPr>
        <w:t>2</w:t>
      </w:r>
      <w:proofErr w:type="gramEnd"/>
      <w:r w:rsidRPr="00C03225">
        <w:rPr>
          <w:rFonts w:cstheme="minorHAnsi"/>
          <w:sz w:val="24"/>
          <w:szCs w:val="24"/>
        </w:rPr>
        <w:t xml:space="preserve"> students from Oakridge's Program and 2 students from Callanan student body to ask questions to the astronauts during the live event. The questions were pre-recorded in video and the questions </w:t>
      </w:r>
      <w:proofErr w:type="gramStart"/>
      <w:r w:rsidRPr="00C03225">
        <w:rPr>
          <w:rFonts w:cstheme="minorHAnsi"/>
          <w:sz w:val="24"/>
          <w:szCs w:val="24"/>
        </w:rPr>
        <w:t>were answered</w:t>
      </w:r>
      <w:proofErr w:type="gramEnd"/>
      <w:r w:rsidRPr="00C03225">
        <w:rPr>
          <w:rFonts w:cstheme="minorHAnsi"/>
          <w:sz w:val="24"/>
          <w:szCs w:val="24"/>
        </w:rPr>
        <w:t xml:space="preserve"> live.</w:t>
      </w:r>
    </w:p>
    <w:p w14:paraId="2E5CBC44" w14:textId="5BDC7ED6" w:rsidR="001A72BE" w:rsidRPr="00C03225" w:rsidRDefault="001A72BE" w:rsidP="00C03225">
      <w:pPr>
        <w:pStyle w:val="ListParagraph"/>
        <w:numPr>
          <w:ilvl w:val="0"/>
          <w:numId w:val="32"/>
        </w:numPr>
        <w:rPr>
          <w:rFonts w:cstheme="minorHAnsi"/>
          <w:sz w:val="24"/>
          <w:szCs w:val="24"/>
        </w:rPr>
      </w:pPr>
      <w:r w:rsidRPr="00C03225">
        <w:rPr>
          <w:rFonts w:cstheme="minorHAnsi"/>
          <w:sz w:val="24"/>
          <w:szCs w:val="24"/>
        </w:rPr>
        <w:t>Easter Baskets</w:t>
      </w:r>
      <w:r w:rsidR="00C15B4F" w:rsidRPr="00C03225">
        <w:rPr>
          <w:rFonts w:cstheme="minorHAnsi"/>
          <w:sz w:val="24"/>
          <w:szCs w:val="24"/>
        </w:rPr>
        <w:t xml:space="preserve"> Shriners and Masons provided </w:t>
      </w:r>
      <w:proofErr w:type="gramStart"/>
      <w:r w:rsidR="00C15B4F" w:rsidRPr="00C03225">
        <w:rPr>
          <w:rFonts w:cstheme="minorHAnsi"/>
          <w:sz w:val="24"/>
          <w:szCs w:val="24"/>
        </w:rPr>
        <w:t>100</w:t>
      </w:r>
      <w:proofErr w:type="gramEnd"/>
      <w:r w:rsidR="00C15B4F" w:rsidRPr="00C03225">
        <w:rPr>
          <w:rFonts w:cstheme="minorHAnsi"/>
          <w:sz w:val="24"/>
          <w:szCs w:val="24"/>
        </w:rPr>
        <w:t xml:space="preserve"> Easter baskets for students and families.</w:t>
      </w:r>
    </w:p>
    <w:p w14:paraId="03340BA3" w14:textId="04875A1F" w:rsidR="0073241F" w:rsidRPr="00391DE4" w:rsidRDefault="001A72BE">
      <w:pPr>
        <w:pStyle w:val="ListParagraph"/>
        <w:numPr>
          <w:ilvl w:val="0"/>
          <w:numId w:val="32"/>
        </w:numPr>
        <w:spacing w:line="240" w:lineRule="auto"/>
        <w:rPr>
          <w:sz w:val="24"/>
          <w:szCs w:val="24"/>
        </w:rPr>
      </w:pPr>
      <w:r>
        <w:rPr>
          <w:rFonts w:cstheme="minorHAnsi"/>
          <w:sz w:val="24"/>
          <w:szCs w:val="24"/>
        </w:rPr>
        <w:t xml:space="preserve">Walk </w:t>
      </w:r>
      <w:r w:rsidR="00C278D4">
        <w:rPr>
          <w:rFonts w:cstheme="minorHAnsi"/>
          <w:sz w:val="24"/>
          <w:szCs w:val="24"/>
        </w:rPr>
        <w:t>M</w:t>
      </w:r>
      <w:r>
        <w:rPr>
          <w:rFonts w:cstheme="minorHAnsi"/>
          <w:sz w:val="24"/>
          <w:szCs w:val="24"/>
        </w:rPr>
        <w:t>y Bricks</w:t>
      </w:r>
      <w:r w:rsidR="00391DE4">
        <w:rPr>
          <w:rFonts w:cstheme="minorHAnsi"/>
          <w:sz w:val="24"/>
          <w:szCs w:val="24"/>
        </w:rPr>
        <w:t xml:space="preserve">, </w:t>
      </w:r>
      <w:r w:rsidR="00391DE4" w:rsidRPr="0000641C">
        <w:rPr>
          <w:sz w:val="24"/>
          <w:szCs w:val="24"/>
        </w:rPr>
        <w:t xml:space="preserve">an Oakridge Neighborhood Youth Led Walking Tour, [To educate on our history, our </w:t>
      </w:r>
      <w:proofErr w:type="gramStart"/>
      <w:r w:rsidR="00391DE4" w:rsidRPr="0000641C">
        <w:rPr>
          <w:sz w:val="24"/>
          <w:szCs w:val="24"/>
        </w:rPr>
        <w:t>stories</w:t>
      </w:r>
      <w:proofErr w:type="gramEnd"/>
      <w:r w:rsidR="00391DE4" w:rsidRPr="0000641C">
        <w:rPr>
          <w:sz w:val="24"/>
          <w:szCs w:val="24"/>
        </w:rPr>
        <w:t xml:space="preserve"> and our experiences], </w:t>
      </w:r>
      <w:r w:rsidR="00391DE4">
        <w:rPr>
          <w:sz w:val="24"/>
          <w:szCs w:val="24"/>
        </w:rPr>
        <w:t xml:space="preserve">is </w:t>
      </w:r>
      <w:r w:rsidR="00391DE4" w:rsidRPr="0000641C">
        <w:rPr>
          <w:sz w:val="24"/>
          <w:szCs w:val="24"/>
        </w:rPr>
        <w:t xml:space="preserve">a partnership with Drake University. </w:t>
      </w:r>
      <w:r w:rsidR="00391DE4" w:rsidRPr="0000641C">
        <w:rPr>
          <w:rFonts w:cstheme="minorHAnsi"/>
          <w:color w:val="000000"/>
          <w:sz w:val="24"/>
          <w:szCs w:val="24"/>
          <w:bdr w:val="none" w:sz="0" w:space="0" w:color="auto" w:frame="1"/>
          <w:shd w:val="clear" w:color="auto" w:fill="FFFFFF"/>
        </w:rPr>
        <w:t xml:space="preserve">Over the past two years 10-20 high school students participated </w:t>
      </w:r>
      <w:proofErr w:type="gramStart"/>
      <w:r w:rsidR="00391DE4" w:rsidRPr="0000641C">
        <w:rPr>
          <w:rFonts w:cstheme="minorHAnsi"/>
          <w:color w:val="000000"/>
          <w:sz w:val="24"/>
          <w:szCs w:val="24"/>
          <w:bdr w:val="none" w:sz="0" w:space="0" w:color="auto" w:frame="1"/>
          <w:shd w:val="clear" w:color="auto" w:fill="FFFFFF"/>
        </w:rPr>
        <w:t>on</w:t>
      </w:r>
      <w:proofErr w:type="gramEnd"/>
      <w:r w:rsidR="00391DE4" w:rsidRPr="0000641C">
        <w:rPr>
          <w:rFonts w:cstheme="minorHAnsi"/>
          <w:color w:val="000000"/>
          <w:sz w:val="24"/>
          <w:szCs w:val="24"/>
          <w:bdr w:val="none" w:sz="0" w:space="0" w:color="auto" w:frame="1"/>
          <w:shd w:val="clear" w:color="auto" w:fill="FFFFFF"/>
        </w:rPr>
        <w:t xml:space="preserve"> this project. Last year students presented StoryMaps at Drake University to the Sustainable Transportation class with guests from DART and City of Des Moines. The StoryMaps consisted of their pictures and data collected around Oakridge as they worked </w:t>
      </w:r>
      <w:proofErr w:type="gramStart"/>
      <w:r w:rsidR="00391DE4" w:rsidRPr="0000641C">
        <w:rPr>
          <w:rFonts w:cstheme="minorHAnsi"/>
          <w:color w:val="000000"/>
          <w:sz w:val="24"/>
          <w:szCs w:val="24"/>
          <w:bdr w:val="none" w:sz="0" w:space="0" w:color="auto" w:frame="1"/>
          <w:shd w:val="clear" w:color="auto" w:fill="FFFFFF"/>
        </w:rPr>
        <w:t>towards</w:t>
      </w:r>
      <w:proofErr w:type="gramEnd"/>
      <w:r w:rsidR="00391DE4" w:rsidRPr="0000641C">
        <w:rPr>
          <w:rFonts w:cstheme="minorHAnsi"/>
          <w:color w:val="000000"/>
          <w:sz w:val="24"/>
          <w:szCs w:val="24"/>
          <w:bdr w:val="none" w:sz="0" w:space="0" w:color="auto" w:frame="1"/>
          <w:shd w:val="clear" w:color="auto" w:fill="FFFFFF"/>
        </w:rPr>
        <w:t xml:space="preserve"> building a youth-led walking tour. </w:t>
      </w:r>
      <w:r w:rsidR="00391DE4" w:rsidRPr="0000641C">
        <w:rPr>
          <w:rFonts w:eastAsia="Times New Roman" w:cstheme="minorHAnsi"/>
          <w:color w:val="000000"/>
          <w:sz w:val="24"/>
          <w:szCs w:val="24"/>
          <w:bdr w:val="none" w:sz="0" w:space="0" w:color="auto" w:frame="1"/>
        </w:rPr>
        <w:t xml:space="preserve">Walk My Bricks is a project bred from a partnership between Oakridge Neighborhood’s Youth Department and Drake University’s Environmental Science &amp; Sustainability Department. This project is the chain reaction of two years of education, preparation, and collaboration between teens and college students. The Oakridge youth learned to build StoryMaps in ArcGIS from Drake students; documenting their community as they explored sense of belonging, safety, </w:t>
      </w:r>
      <w:proofErr w:type="gramStart"/>
      <w:r w:rsidR="00391DE4" w:rsidRPr="0000641C">
        <w:rPr>
          <w:rFonts w:eastAsia="Times New Roman" w:cstheme="minorHAnsi"/>
          <w:color w:val="000000"/>
          <w:sz w:val="24"/>
          <w:szCs w:val="24"/>
          <w:bdr w:val="none" w:sz="0" w:space="0" w:color="auto" w:frame="1"/>
        </w:rPr>
        <w:t>way-finding</w:t>
      </w:r>
      <w:proofErr w:type="gramEnd"/>
      <w:r w:rsidR="00391DE4" w:rsidRPr="0000641C">
        <w:rPr>
          <w:rFonts w:eastAsia="Times New Roman" w:cstheme="minorHAnsi"/>
          <w:color w:val="000000"/>
          <w:sz w:val="24"/>
          <w:szCs w:val="24"/>
          <w:bdr w:val="none" w:sz="0" w:space="0" w:color="auto" w:frame="1"/>
        </w:rPr>
        <w:t>, history, access to opportunities, and activating people and places.</w:t>
      </w:r>
      <w:r w:rsidR="00391DE4" w:rsidRPr="0000641C">
        <w:rPr>
          <w:rFonts w:eastAsia="Times New Roman" w:cstheme="minorHAnsi"/>
          <w:color w:val="000000"/>
          <w:sz w:val="24"/>
          <w:szCs w:val="24"/>
        </w:rPr>
        <w:t> </w:t>
      </w:r>
      <w:r w:rsidR="00391DE4" w:rsidRPr="0000641C">
        <w:rPr>
          <w:rFonts w:eastAsia="Times New Roman" w:cstheme="minorHAnsi"/>
          <w:color w:val="000000"/>
          <w:sz w:val="24"/>
          <w:szCs w:val="24"/>
          <w:bdr w:val="none" w:sz="0" w:space="0" w:color="auto" w:frame="1"/>
        </w:rPr>
        <w:t xml:space="preserve">In this exchange a focus around past and present leaders and landmarks </w:t>
      </w:r>
      <w:proofErr w:type="gramStart"/>
      <w:r w:rsidR="00391DE4" w:rsidRPr="0000641C">
        <w:rPr>
          <w:rFonts w:eastAsia="Times New Roman" w:cstheme="minorHAnsi"/>
          <w:color w:val="000000"/>
          <w:sz w:val="24"/>
          <w:szCs w:val="24"/>
          <w:bdr w:val="none" w:sz="0" w:space="0" w:color="auto" w:frame="1"/>
        </w:rPr>
        <w:t>was emphasized</w:t>
      </w:r>
      <w:proofErr w:type="gramEnd"/>
      <w:r w:rsidR="00391DE4" w:rsidRPr="0000641C">
        <w:rPr>
          <w:rFonts w:eastAsia="Times New Roman" w:cstheme="minorHAnsi"/>
          <w:color w:val="000000"/>
          <w:sz w:val="24"/>
          <w:szCs w:val="24"/>
          <w:bdr w:val="none" w:sz="0" w:space="0" w:color="auto" w:frame="1"/>
        </w:rPr>
        <w:t>, moreover the destruction of Center Street and the building of Oakridge Neighborhood. Center St</w:t>
      </w:r>
      <w:r w:rsidR="00391DE4">
        <w:rPr>
          <w:rFonts w:eastAsia="Times New Roman" w:cstheme="minorHAnsi"/>
          <w:color w:val="000000"/>
          <w:sz w:val="24"/>
          <w:szCs w:val="24"/>
          <w:bdr w:val="none" w:sz="0" w:space="0" w:color="auto" w:frame="1"/>
        </w:rPr>
        <w:t>reet</w:t>
      </w:r>
      <w:r w:rsidR="00391DE4" w:rsidRPr="0000641C">
        <w:rPr>
          <w:rFonts w:eastAsia="Times New Roman" w:cstheme="minorHAnsi"/>
          <w:color w:val="000000"/>
          <w:sz w:val="24"/>
          <w:szCs w:val="24"/>
          <w:bdr w:val="none" w:sz="0" w:space="0" w:color="auto" w:frame="1"/>
        </w:rPr>
        <w:t xml:space="preserve"> was the thriving </w:t>
      </w:r>
      <w:proofErr w:type="gramStart"/>
      <w:r w:rsidR="00391DE4" w:rsidRPr="0000641C">
        <w:rPr>
          <w:rFonts w:eastAsia="Times New Roman" w:cstheme="minorHAnsi"/>
          <w:color w:val="000000"/>
          <w:sz w:val="24"/>
          <w:szCs w:val="24"/>
          <w:bdr w:val="none" w:sz="0" w:space="0" w:color="auto" w:frame="1"/>
        </w:rPr>
        <w:t>black</w:t>
      </w:r>
      <w:proofErr w:type="gramEnd"/>
      <w:r w:rsidR="00391DE4" w:rsidRPr="0000641C">
        <w:rPr>
          <w:rFonts w:eastAsia="Times New Roman" w:cstheme="minorHAnsi"/>
          <w:color w:val="000000"/>
          <w:sz w:val="24"/>
          <w:szCs w:val="24"/>
          <w:bdr w:val="none" w:sz="0" w:space="0" w:color="auto" w:frame="1"/>
        </w:rPr>
        <w:t xml:space="preserve"> neighborhood of Des Moines, Iowa which was destroyed by new freeway construction and urban renewal, ultimately, leading to the building of Oakridge Neighborhood in efforts to restore and bring displaced people back to the heart of the city. Walk My Bricks is an effort to preserve history while building dialog around the </w:t>
      </w:r>
      <w:proofErr w:type="gramStart"/>
      <w:r w:rsidR="00391DE4" w:rsidRPr="0000641C">
        <w:rPr>
          <w:rFonts w:eastAsia="Times New Roman" w:cstheme="minorHAnsi"/>
          <w:color w:val="000000"/>
          <w:sz w:val="24"/>
          <w:szCs w:val="24"/>
          <w:bdr w:val="none" w:sz="0" w:space="0" w:color="auto" w:frame="1"/>
        </w:rPr>
        <w:t xml:space="preserve">50314 </w:t>
      </w:r>
      <w:r w:rsidR="00391DE4">
        <w:rPr>
          <w:rFonts w:eastAsia="Times New Roman" w:cstheme="minorHAnsi"/>
          <w:color w:val="000000"/>
          <w:sz w:val="24"/>
          <w:szCs w:val="24"/>
          <w:bdr w:val="none" w:sz="0" w:space="0" w:color="auto" w:frame="1"/>
        </w:rPr>
        <w:t>zip</w:t>
      </w:r>
      <w:proofErr w:type="gramEnd"/>
      <w:r w:rsidR="00391DE4">
        <w:rPr>
          <w:rFonts w:eastAsia="Times New Roman" w:cstheme="minorHAnsi"/>
          <w:color w:val="000000"/>
          <w:sz w:val="24"/>
          <w:szCs w:val="24"/>
          <w:bdr w:val="none" w:sz="0" w:space="0" w:color="auto" w:frame="1"/>
        </w:rPr>
        <w:t xml:space="preserve"> code </w:t>
      </w:r>
      <w:r w:rsidR="00391DE4" w:rsidRPr="0000641C">
        <w:rPr>
          <w:rFonts w:eastAsia="Times New Roman" w:cstheme="minorHAnsi"/>
          <w:color w:val="000000"/>
          <w:sz w:val="24"/>
          <w:szCs w:val="24"/>
          <w:bdr w:val="none" w:sz="0" w:space="0" w:color="auto" w:frame="1"/>
        </w:rPr>
        <w:t xml:space="preserve">community as it continues to change. It takes everybody </w:t>
      </w:r>
      <w:proofErr w:type="gramStart"/>
      <w:r w:rsidR="00391DE4" w:rsidRPr="0000641C">
        <w:rPr>
          <w:rFonts w:eastAsia="Times New Roman" w:cstheme="minorHAnsi"/>
          <w:color w:val="000000"/>
          <w:sz w:val="24"/>
          <w:szCs w:val="24"/>
          <w:bdr w:val="none" w:sz="0" w:space="0" w:color="auto" w:frame="1"/>
        </w:rPr>
        <w:t>doing</w:t>
      </w:r>
      <w:proofErr w:type="gramEnd"/>
      <w:r w:rsidR="00391DE4" w:rsidRPr="0000641C">
        <w:rPr>
          <w:rFonts w:eastAsia="Times New Roman" w:cstheme="minorHAnsi"/>
          <w:color w:val="000000"/>
          <w:sz w:val="24"/>
          <w:szCs w:val="24"/>
          <w:bdr w:val="none" w:sz="0" w:space="0" w:color="auto" w:frame="1"/>
        </w:rPr>
        <w:t xml:space="preserve"> their </w:t>
      </w:r>
      <w:r w:rsidR="00391DE4" w:rsidRPr="0000641C">
        <w:rPr>
          <w:rFonts w:eastAsia="Times New Roman" w:cstheme="minorHAnsi"/>
          <w:color w:val="000000"/>
          <w:sz w:val="24"/>
          <w:szCs w:val="24"/>
          <w:bdr w:val="none" w:sz="0" w:space="0" w:color="auto" w:frame="1"/>
        </w:rPr>
        <w:lastRenderedPageBreak/>
        <w:t>part, but the hope is to empower Oakridge youth in building and advocating for their community no matter where they live. </w:t>
      </w:r>
    </w:p>
    <w:p w14:paraId="52E9A24D" w14:textId="552D9775" w:rsidR="004001FC" w:rsidRPr="00362719" w:rsidRDefault="002D6BF4">
      <w:pPr>
        <w:pStyle w:val="ListParagraph"/>
        <w:numPr>
          <w:ilvl w:val="0"/>
          <w:numId w:val="32"/>
        </w:numPr>
        <w:spacing w:after="0"/>
        <w:rPr>
          <w:sz w:val="24"/>
          <w:szCs w:val="24"/>
        </w:rPr>
      </w:pPr>
      <w:r>
        <w:rPr>
          <w:sz w:val="24"/>
          <w:szCs w:val="24"/>
        </w:rPr>
        <w:t xml:space="preserve">The staff continues to find innovative ways </w:t>
      </w:r>
      <w:r w:rsidR="00362719" w:rsidRPr="00362719">
        <w:rPr>
          <w:sz w:val="24"/>
          <w:szCs w:val="24"/>
        </w:rPr>
        <w:t xml:space="preserve">to meet families where they are. </w:t>
      </w:r>
      <w:r>
        <w:rPr>
          <w:sz w:val="24"/>
          <w:szCs w:val="24"/>
        </w:rPr>
        <w:t>M</w:t>
      </w:r>
      <w:r w:rsidR="00362719" w:rsidRPr="00362719">
        <w:rPr>
          <w:sz w:val="24"/>
          <w:szCs w:val="24"/>
        </w:rPr>
        <w:t xml:space="preserve">iddle school conferences </w:t>
      </w:r>
      <w:proofErr w:type="gramStart"/>
      <w:r w:rsidR="00362719" w:rsidRPr="00362719">
        <w:rPr>
          <w:sz w:val="24"/>
          <w:szCs w:val="24"/>
        </w:rPr>
        <w:t>were held</w:t>
      </w:r>
      <w:proofErr w:type="gramEnd"/>
      <w:r w:rsidR="00362719" w:rsidRPr="00362719">
        <w:rPr>
          <w:sz w:val="24"/>
          <w:szCs w:val="24"/>
        </w:rPr>
        <w:t xml:space="preserve"> onsite at Oakridge</w:t>
      </w:r>
      <w:r>
        <w:rPr>
          <w:sz w:val="24"/>
          <w:szCs w:val="24"/>
        </w:rPr>
        <w:t xml:space="preserve"> Neighborhood</w:t>
      </w:r>
      <w:r w:rsidR="00362719" w:rsidRPr="00362719">
        <w:rPr>
          <w:sz w:val="24"/>
          <w:szCs w:val="24"/>
        </w:rPr>
        <w:t xml:space="preserve">. Notices alerting parents to the conferences </w:t>
      </w:r>
      <w:proofErr w:type="gramStart"/>
      <w:r w:rsidR="00362719" w:rsidRPr="00362719">
        <w:rPr>
          <w:sz w:val="24"/>
          <w:szCs w:val="24"/>
        </w:rPr>
        <w:t>were translated</w:t>
      </w:r>
      <w:proofErr w:type="gramEnd"/>
      <w:r w:rsidR="00362719" w:rsidRPr="00362719">
        <w:rPr>
          <w:sz w:val="24"/>
          <w:szCs w:val="24"/>
        </w:rPr>
        <w:t xml:space="preserve"> and texted directly to them in their preferred language. And translators joined in the day of conferences to help bridge communications. </w:t>
      </w:r>
      <w:proofErr w:type="gramStart"/>
      <w:r w:rsidR="00362719" w:rsidRPr="00362719">
        <w:rPr>
          <w:sz w:val="24"/>
          <w:szCs w:val="24"/>
        </w:rPr>
        <w:t>Nearly 20</w:t>
      </w:r>
      <w:proofErr w:type="gramEnd"/>
      <w:r w:rsidR="00362719" w:rsidRPr="00362719">
        <w:rPr>
          <w:sz w:val="24"/>
          <w:szCs w:val="24"/>
        </w:rPr>
        <w:t xml:space="preserve"> families who might not have otherwise participated in their children's conferences attended</w:t>
      </w:r>
      <w:r w:rsidR="00391DE4">
        <w:rPr>
          <w:sz w:val="24"/>
          <w:szCs w:val="24"/>
        </w:rPr>
        <w:t>.</w:t>
      </w:r>
      <w:r w:rsidR="00362719" w:rsidRPr="00362719">
        <w:rPr>
          <w:sz w:val="24"/>
          <w:szCs w:val="24"/>
        </w:rPr>
        <w:t xml:space="preserve">   </w:t>
      </w:r>
    </w:p>
    <w:p w14:paraId="775B147F" w14:textId="77777777" w:rsidR="0053134A" w:rsidRPr="0073241F" w:rsidRDefault="0053134A" w:rsidP="00EA5384">
      <w:pPr>
        <w:rPr>
          <w:sz w:val="24"/>
          <w:szCs w:val="24"/>
        </w:rPr>
      </w:pPr>
    </w:p>
    <w:p w14:paraId="7C2E490A" w14:textId="77777777" w:rsidR="008A2BEE" w:rsidRDefault="008A2BEE">
      <w:r>
        <w:br w:type="page"/>
      </w:r>
    </w:p>
    <w:p w14:paraId="16B4FD0C" w14:textId="77777777" w:rsidR="00FF6DC5" w:rsidRDefault="00FF6DC5" w:rsidP="00FF6DC5">
      <w:pPr>
        <w:pStyle w:val="ListParagraph"/>
        <w:numPr>
          <w:ilvl w:val="0"/>
          <w:numId w:val="2"/>
        </w:numPr>
        <w:rPr>
          <w:b/>
        </w:rPr>
      </w:pPr>
      <w:r>
        <w:rPr>
          <w:b/>
        </w:rPr>
        <w:lastRenderedPageBreak/>
        <w:t>Demographic Data</w:t>
      </w:r>
    </w:p>
    <w:tbl>
      <w:tblPr>
        <w:tblStyle w:val="GridTable1Light-Accent51"/>
        <w:tblW w:w="0" w:type="auto"/>
        <w:tblLook w:val="04A0" w:firstRow="1" w:lastRow="0" w:firstColumn="1" w:lastColumn="0" w:noHBand="0" w:noVBand="1"/>
      </w:tblPr>
      <w:tblGrid>
        <w:gridCol w:w="6365"/>
        <w:gridCol w:w="1202"/>
      </w:tblGrid>
      <w:tr w:rsidR="0076385E" w:rsidRPr="0076385E" w14:paraId="4F255895" w14:textId="77777777" w:rsidTr="00014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70C0"/>
              <w:left w:val="single" w:sz="12" w:space="0" w:color="0070C0"/>
            </w:tcBorders>
          </w:tcPr>
          <w:p w14:paraId="385C64F1" w14:textId="77777777" w:rsidR="00FF6DC5" w:rsidRPr="0076385E" w:rsidRDefault="00FF6DC5" w:rsidP="002C6D0E">
            <w:r w:rsidRPr="0076385E">
              <w:t>Demographic Data Required Elements</w:t>
            </w:r>
          </w:p>
        </w:tc>
        <w:tc>
          <w:tcPr>
            <w:tcW w:w="0" w:type="auto"/>
            <w:tcBorders>
              <w:top w:val="single" w:sz="12" w:space="0" w:color="0070C0"/>
              <w:right w:val="single" w:sz="12" w:space="0" w:color="0070C0"/>
            </w:tcBorders>
          </w:tcPr>
          <w:p w14:paraId="4B993223" w14:textId="77777777" w:rsidR="00FF6DC5" w:rsidRPr="0076385E" w:rsidRDefault="00FF6DC5" w:rsidP="002C6D0E">
            <w:pPr>
              <w:cnfStyle w:val="100000000000" w:firstRow="1" w:lastRow="0" w:firstColumn="0" w:lastColumn="0" w:oddVBand="0" w:evenVBand="0" w:oddHBand="0" w:evenHBand="0" w:firstRowFirstColumn="0" w:firstRowLastColumn="0" w:lastRowFirstColumn="0" w:lastRowLastColumn="0"/>
            </w:pPr>
            <w:r w:rsidRPr="0076385E">
              <w:t>Complete?</w:t>
            </w:r>
          </w:p>
        </w:tc>
      </w:tr>
      <w:tr w:rsidR="0076385E" w:rsidRPr="0076385E" w14:paraId="4A9493FD"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66C42D3C" w14:textId="579EF947" w:rsidR="00FF6DC5" w:rsidRPr="0076385E" w:rsidRDefault="0025764A" w:rsidP="002C6D0E">
            <w:pPr>
              <w:rPr>
                <w:b w:val="0"/>
              </w:rPr>
            </w:pPr>
            <w:r>
              <w:rPr>
                <w:b w:val="0"/>
              </w:rPr>
              <w:t>2023-2024</w:t>
            </w:r>
            <w:r w:rsidR="0076385E" w:rsidRPr="0076385E">
              <w:rPr>
                <w:b w:val="0"/>
              </w:rPr>
              <w:t xml:space="preserve"> School Year Attendance Tables</w:t>
            </w:r>
          </w:p>
        </w:tc>
        <w:tc>
          <w:tcPr>
            <w:tcW w:w="0" w:type="auto"/>
            <w:tcBorders>
              <w:right w:val="single" w:sz="12" w:space="0" w:color="0070C0"/>
            </w:tcBorders>
          </w:tcPr>
          <w:p w14:paraId="0F084039" w14:textId="77777777" w:rsidR="00FF6DC5" w:rsidRPr="0076385E" w:rsidRDefault="00FF6DC5" w:rsidP="002C6D0E">
            <w:pPr>
              <w:cnfStyle w:val="000000000000" w:firstRow="0" w:lastRow="0" w:firstColumn="0" w:lastColumn="0" w:oddVBand="0" w:evenVBand="0" w:oddHBand="0" w:evenHBand="0" w:firstRowFirstColumn="0" w:firstRowLastColumn="0" w:lastRowFirstColumn="0" w:lastRowLastColumn="0"/>
            </w:pPr>
          </w:p>
        </w:tc>
      </w:tr>
      <w:tr w:rsidR="0076385E" w:rsidRPr="0076385E" w14:paraId="42249586"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40FE1D1D" w14:textId="624EE696" w:rsidR="00FF6DC5" w:rsidRPr="0076385E" w:rsidRDefault="0025764A">
            <w:pPr>
              <w:pStyle w:val="ListParagraph"/>
              <w:numPr>
                <w:ilvl w:val="0"/>
                <w:numId w:val="3"/>
              </w:numPr>
              <w:rPr>
                <w:b w:val="0"/>
              </w:rPr>
            </w:pPr>
            <w:r>
              <w:rPr>
                <w:b w:val="0"/>
              </w:rPr>
              <w:t>2023-2024</w:t>
            </w:r>
            <w:r w:rsidR="00FD40F2" w:rsidRPr="0076385E">
              <w:rPr>
                <w:b w:val="0"/>
              </w:rPr>
              <w:t xml:space="preserve"> </w:t>
            </w:r>
            <w:r w:rsidR="00FF6DC5" w:rsidRPr="0076385E">
              <w:rPr>
                <w:b w:val="0"/>
              </w:rPr>
              <w:t xml:space="preserve">School Year Attendance </w:t>
            </w:r>
            <w:r w:rsidR="0076385E" w:rsidRPr="0076385E">
              <w:rPr>
                <w:b w:val="0"/>
              </w:rPr>
              <w:t xml:space="preserve">Summary </w:t>
            </w:r>
            <w:r w:rsidR="00FF6DC5" w:rsidRPr="0076385E">
              <w:rPr>
                <w:b w:val="0"/>
              </w:rPr>
              <w:t>Table</w:t>
            </w:r>
          </w:p>
        </w:tc>
        <w:tc>
          <w:tcPr>
            <w:tcW w:w="0" w:type="auto"/>
            <w:tcBorders>
              <w:right w:val="single" w:sz="12" w:space="0" w:color="0070C0"/>
            </w:tcBorders>
          </w:tcPr>
          <w:p w14:paraId="6FAFB0F5" w14:textId="750CD800" w:rsidR="00FF6DC5" w:rsidRPr="0076385E" w:rsidRDefault="00E92C83" w:rsidP="002C6D0E">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4FA6AA56" w14:textId="77777777" w:rsidTr="00BB0C36">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17ADA78A" w14:textId="43AB3490" w:rsidR="00C31CB4" w:rsidRPr="00C31CB4" w:rsidRDefault="0025764A">
            <w:pPr>
              <w:pStyle w:val="ListParagraph"/>
              <w:numPr>
                <w:ilvl w:val="0"/>
                <w:numId w:val="3"/>
              </w:numPr>
              <w:rPr>
                <w:b w:val="0"/>
              </w:rPr>
            </w:pPr>
            <w:r>
              <w:rPr>
                <w:b w:val="0"/>
              </w:rPr>
              <w:t>2023-2024</w:t>
            </w:r>
            <w:r w:rsidR="00C31CB4" w:rsidRPr="00C31CB4">
              <w:rPr>
                <w:b w:val="0"/>
              </w:rPr>
              <w:t xml:space="preserve"> School Year Grade Level Table</w:t>
            </w:r>
          </w:p>
        </w:tc>
        <w:tc>
          <w:tcPr>
            <w:tcW w:w="0" w:type="auto"/>
            <w:tcBorders>
              <w:right w:val="single" w:sz="12" w:space="0" w:color="0070C0"/>
            </w:tcBorders>
          </w:tcPr>
          <w:p w14:paraId="7C010EEE" w14:textId="08C77330" w:rsidR="00C31CB4" w:rsidRPr="0076385E" w:rsidRDefault="00E92C83"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6D5C1FA2" w14:textId="77777777" w:rsidTr="00BB0C36">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0682DC64" w14:textId="649900C5" w:rsidR="00C31CB4" w:rsidRPr="00C31CB4" w:rsidRDefault="0025764A">
            <w:pPr>
              <w:pStyle w:val="ListParagraph"/>
              <w:numPr>
                <w:ilvl w:val="0"/>
                <w:numId w:val="3"/>
              </w:numPr>
              <w:rPr>
                <w:b w:val="0"/>
              </w:rPr>
            </w:pPr>
            <w:r>
              <w:rPr>
                <w:b w:val="0"/>
              </w:rPr>
              <w:t>2023-2024</w:t>
            </w:r>
            <w:r w:rsidR="00C31CB4" w:rsidRPr="00C31CB4">
              <w:rPr>
                <w:b w:val="0"/>
              </w:rPr>
              <w:t xml:space="preserve"> School Year </w:t>
            </w:r>
            <w:r w:rsidR="00C31CB4">
              <w:rPr>
                <w:b w:val="0"/>
              </w:rPr>
              <w:t>Sex</w:t>
            </w:r>
            <w:r w:rsidR="00C31CB4" w:rsidRPr="00C31CB4">
              <w:rPr>
                <w:b w:val="0"/>
              </w:rPr>
              <w:t xml:space="preserve"> Table</w:t>
            </w:r>
          </w:p>
        </w:tc>
        <w:tc>
          <w:tcPr>
            <w:tcW w:w="0" w:type="auto"/>
            <w:tcBorders>
              <w:right w:val="single" w:sz="12" w:space="0" w:color="0070C0"/>
            </w:tcBorders>
          </w:tcPr>
          <w:p w14:paraId="654D9BBA" w14:textId="669A9D3A" w:rsidR="00C31CB4" w:rsidRPr="0076385E" w:rsidRDefault="00E92C83"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0F1D34D9"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56896420" w14:textId="38EEFA16" w:rsidR="00C31CB4" w:rsidRPr="0076385E" w:rsidRDefault="0025764A">
            <w:pPr>
              <w:pStyle w:val="ListParagraph"/>
              <w:numPr>
                <w:ilvl w:val="0"/>
                <w:numId w:val="3"/>
              </w:numPr>
              <w:rPr>
                <w:b w:val="0"/>
              </w:rPr>
            </w:pPr>
            <w:r>
              <w:rPr>
                <w:b w:val="0"/>
              </w:rPr>
              <w:t>2023-2024</w:t>
            </w:r>
            <w:r w:rsidR="00C31CB4" w:rsidRPr="0076385E">
              <w:rPr>
                <w:b w:val="0"/>
              </w:rPr>
              <w:t xml:space="preserve"> School Year Attendance </w:t>
            </w:r>
            <w:r w:rsidR="00C31CB4">
              <w:rPr>
                <w:b w:val="0"/>
              </w:rPr>
              <w:t>Population Specific</w:t>
            </w:r>
            <w:r w:rsidR="00C31CB4" w:rsidRPr="0076385E">
              <w:rPr>
                <w:b w:val="0"/>
              </w:rPr>
              <w:t xml:space="preserve"> Table</w:t>
            </w:r>
          </w:p>
        </w:tc>
        <w:tc>
          <w:tcPr>
            <w:tcW w:w="0" w:type="auto"/>
            <w:tcBorders>
              <w:right w:val="single" w:sz="12" w:space="0" w:color="0070C0"/>
            </w:tcBorders>
          </w:tcPr>
          <w:p w14:paraId="6FD31017" w14:textId="548E9B07" w:rsidR="00C31CB4" w:rsidRPr="0076385E" w:rsidRDefault="00E92C83"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742161AC"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10890C86" w14:textId="7CA88476" w:rsidR="00C31CB4" w:rsidRPr="0076385E" w:rsidRDefault="0025764A">
            <w:pPr>
              <w:pStyle w:val="ListParagraph"/>
              <w:numPr>
                <w:ilvl w:val="0"/>
                <w:numId w:val="3"/>
              </w:numPr>
              <w:rPr>
                <w:b w:val="0"/>
              </w:rPr>
            </w:pPr>
            <w:r>
              <w:rPr>
                <w:b w:val="0"/>
              </w:rPr>
              <w:t>2023-2024</w:t>
            </w:r>
            <w:r w:rsidR="00C31CB4" w:rsidRPr="0076385E">
              <w:rPr>
                <w:b w:val="0"/>
              </w:rPr>
              <w:t xml:space="preserve"> School Year Attendance </w:t>
            </w:r>
            <w:r w:rsidR="00C31CB4">
              <w:rPr>
                <w:b w:val="0"/>
              </w:rPr>
              <w:t>Race/</w:t>
            </w:r>
            <w:r w:rsidR="00C31CB4" w:rsidRPr="0076385E">
              <w:rPr>
                <w:b w:val="0"/>
              </w:rPr>
              <w:t>Ethnicity Table</w:t>
            </w:r>
          </w:p>
        </w:tc>
        <w:tc>
          <w:tcPr>
            <w:tcW w:w="0" w:type="auto"/>
            <w:tcBorders>
              <w:right w:val="single" w:sz="12" w:space="0" w:color="0070C0"/>
            </w:tcBorders>
          </w:tcPr>
          <w:p w14:paraId="74B23829" w14:textId="25136199" w:rsidR="00C31CB4" w:rsidRPr="0076385E" w:rsidRDefault="00186E06"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7A15F16E"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683F5026" w14:textId="37979CD1" w:rsidR="00C31CB4" w:rsidRPr="0076385E" w:rsidRDefault="00C31CB4" w:rsidP="00C31CB4">
            <w:pPr>
              <w:rPr>
                <w:b w:val="0"/>
              </w:rPr>
            </w:pPr>
            <w:r w:rsidRPr="0076385E">
              <w:rPr>
                <w:b w:val="0"/>
              </w:rPr>
              <w:t xml:space="preserve">Summer of </w:t>
            </w:r>
            <w:r w:rsidR="0025764A">
              <w:rPr>
                <w:b w:val="0"/>
              </w:rPr>
              <w:t>2023</w:t>
            </w:r>
            <w:r w:rsidRPr="0076385E">
              <w:rPr>
                <w:b w:val="0"/>
              </w:rPr>
              <w:t xml:space="preserve"> Attendance Tables</w:t>
            </w:r>
          </w:p>
        </w:tc>
        <w:tc>
          <w:tcPr>
            <w:tcW w:w="0" w:type="auto"/>
            <w:tcBorders>
              <w:right w:val="single" w:sz="12" w:space="0" w:color="0070C0"/>
            </w:tcBorders>
          </w:tcPr>
          <w:p w14:paraId="5FF2A0F6" w14:textId="7393DE5B" w:rsidR="00C31CB4" w:rsidRPr="0076385E" w:rsidRDefault="00186E06"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27C07E9B"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36DBF0AA" w14:textId="310DDEDE" w:rsidR="00C31CB4" w:rsidRPr="0076385E" w:rsidRDefault="00C31CB4">
            <w:pPr>
              <w:pStyle w:val="ListParagraph"/>
              <w:numPr>
                <w:ilvl w:val="0"/>
                <w:numId w:val="3"/>
              </w:numPr>
              <w:rPr>
                <w:b w:val="0"/>
              </w:rPr>
            </w:pPr>
            <w:r w:rsidRPr="0076385E">
              <w:rPr>
                <w:b w:val="0"/>
              </w:rPr>
              <w:t xml:space="preserve">Summer of </w:t>
            </w:r>
            <w:r w:rsidR="0025764A">
              <w:rPr>
                <w:b w:val="0"/>
              </w:rPr>
              <w:t>2023</w:t>
            </w:r>
            <w:r w:rsidRPr="0076385E">
              <w:rPr>
                <w:b w:val="0"/>
              </w:rPr>
              <w:t xml:space="preserve"> Attendance Summary Table</w:t>
            </w:r>
          </w:p>
        </w:tc>
        <w:tc>
          <w:tcPr>
            <w:tcW w:w="0" w:type="auto"/>
            <w:tcBorders>
              <w:right w:val="single" w:sz="12" w:space="0" w:color="0070C0"/>
            </w:tcBorders>
          </w:tcPr>
          <w:p w14:paraId="2EAC6C38" w14:textId="0AC6369B" w:rsidR="00C31CB4" w:rsidRPr="0076385E" w:rsidRDefault="00186E06"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31BDF492"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68C5E7FA" w14:textId="2D17CF1B" w:rsidR="00C31CB4" w:rsidRPr="0076385E" w:rsidRDefault="00C31CB4">
            <w:pPr>
              <w:pStyle w:val="ListParagraph"/>
              <w:numPr>
                <w:ilvl w:val="0"/>
                <w:numId w:val="3"/>
              </w:numPr>
            </w:pPr>
            <w:r>
              <w:rPr>
                <w:b w:val="0"/>
              </w:rPr>
              <w:t xml:space="preserve">Summer of </w:t>
            </w:r>
            <w:r w:rsidR="0025764A">
              <w:rPr>
                <w:b w:val="0"/>
              </w:rPr>
              <w:t>2023</w:t>
            </w:r>
            <w:r w:rsidRPr="00C31CB4">
              <w:rPr>
                <w:b w:val="0"/>
              </w:rPr>
              <w:t xml:space="preserve"> Grade Level Table</w:t>
            </w:r>
          </w:p>
        </w:tc>
        <w:tc>
          <w:tcPr>
            <w:tcW w:w="0" w:type="auto"/>
            <w:tcBorders>
              <w:right w:val="single" w:sz="12" w:space="0" w:color="0070C0"/>
            </w:tcBorders>
          </w:tcPr>
          <w:p w14:paraId="0B616074" w14:textId="7129A15C" w:rsidR="00C31CB4" w:rsidRPr="0076385E" w:rsidRDefault="00186E06" w:rsidP="00C31CB4">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6EA97A86" w14:textId="77777777" w:rsidTr="00D8156C">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644C5AAA" w14:textId="21752F81" w:rsidR="00C31CB4" w:rsidRPr="00C31CB4" w:rsidRDefault="00344B8B">
            <w:pPr>
              <w:pStyle w:val="ListParagraph"/>
              <w:numPr>
                <w:ilvl w:val="0"/>
                <w:numId w:val="3"/>
              </w:numPr>
              <w:rPr>
                <w:b w:val="0"/>
              </w:rPr>
            </w:pPr>
            <w:r w:rsidRPr="0076385E">
              <w:rPr>
                <w:b w:val="0"/>
              </w:rPr>
              <w:t xml:space="preserve">Summer of </w:t>
            </w:r>
            <w:r w:rsidR="0025764A">
              <w:rPr>
                <w:b w:val="0"/>
              </w:rPr>
              <w:t>2023</w:t>
            </w:r>
            <w:r w:rsidRPr="0076385E">
              <w:rPr>
                <w:b w:val="0"/>
              </w:rPr>
              <w:t xml:space="preserve"> </w:t>
            </w:r>
            <w:r w:rsidR="00C31CB4">
              <w:rPr>
                <w:b w:val="0"/>
              </w:rPr>
              <w:t>Sex</w:t>
            </w:r>
            <w:r w:rsidR="00C31CB4" w:rsidRPr="00C31CB4">
              <w:rPr>
                <w:b w:val="0"/>
              </w:rPr>
              <w:t xml:space="preserve"> Table</w:t>
            </w:r>
          </w:p>
        </w:tc>
        <w:tc>
          <w:tcPr>
            <w:tcW w:w="0" w:type="auto"/>
            <w:tcBorders>
              <w:right w:val="single" w:sz="12" w:space="0" w:color="0070C0"/>
            </w:tcBorders>
          </w:tcPr>
          <w:p w14:paraId="603F122F" w14:textId="65204A72" w:rsidR="00C31CB4" w:rsidRPr="0076385E" w:rsidRDefault="00186E06" w:rsidP="00D8156C">
            <w:pPr>
              <w:cnfStyle w:val="000000000000" w:firstRow="0" w:lastRow="0" w:firstColumn="0" w:lastColumn="0" w:oddVBand="0" w:evenVBand="0" w:oddHBand="0" w:evenHBand="0" w:firstRowFirstColumn="0" w:firstRowLastColumn="0" w:lastRowFirstColumn="0" w:lastRowLastColumn="0"/>
            </w:pPr>
            <w:r>
              <w:t>X</w:t>
            </w:r>
          </w:p>
        </w:tc>
      </w:tr>
      <w:tr w:rsidR="00C31CB4" w:rsidRPr="0076385E" w14:paraId="27B7D27C"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1EC5C71E" w14:textId="57F651F1" w:rsidR="00C31CB4" w:rsidRPr="0076385E" w:rsidRDefault="00344B8B">
            <w:pPr>
              <w:pStyle w:val="ListParagraph"/>
              <w:numPr>
                <w:ilvl w:val="0"/>
                <w:numId w:val="3"/>
              </w:numPr>
              <w:rPr>
                <w:b w:val="0"/>
              </w:rPr>
            </w:pPr>
            <w:r w:rsidRPr="0076385E">
              <w:rPr>
                <w:b w:val="0"/>
              </w:rPr>
              <w:t xml:space="preserve">Summer of </w:t>
            </w:r>
            <w:r w:rsidR="0025764A">
              <w:rPr>
                <w:b w:val="0"/>
              </w:rPr>
              <w:t>2023</w:t>
            </w:r>
            <w:r w:rsidRPr="0076385E">
              <w:rPr>
                <w:b w:val="0"/>
              </w:rPr>
              <w:t xml:space="preserve"> </w:t>
            </w:r>
            <w:r>
              <w:rPr>
                <w:b w:val="0"/>
              </w:rPr>
              <w:t>Population Specific</w:t>
            </w:r>
            <w:r w:rsidRPr="0076385E">
              <w:rPr>
                <w:b w:val="0"/>
              </w:rPr>
              <w:t xml:space="preserve"> Table</w:t>
            </w:r>
          </w:p>
        </w:tc>
        <w:tc>
          <w:tcPr>
            <w:tcW w:w="0" w:type="auto"/>
            <w:tcBorders>
              <w:right w:val="single" w:sz="12" w:space="0" w:color="0070C0"/>
            </w:tcBorders>
          </w:tcPr>
          <w:p w14:paraId="24749654" w14:textId="22D4D35A" w:rsidR="00C31CB4" w:rsidRPr="0076385E" w:rsidRDefault="00186E06" w:rsidP="00C31CB4">
            <w:pPr>
              <w:cnfStyle w:val="000000000000" w:firstRow="0" w:lastRow="0" w:firstColumn="0" w:lastColumn="0" w:oddVBand="0" w:evenVBand="0" w:oddHBand="0" w:evenHBand="0" w:firstRowFirstColumn="0" w:firstRowLastColumn="0" w:lastRowFirstColumn="0" w:lastRowLastColumn="0"/>
            </w:pPr>
            <w:r>
              <w:t>X</w:t>
            </w:r>
          </w:p>
        </w:tc>
      </w:tr>
      <w:tr w:rsidR="00344B8B" w:rsidRPr="0076385E" w14:paraId="3D186FF3"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52129AD7" w14:textId="04A3DAD1" w:rsidR="00344B8B" w:rsidRPr="0076385E" w:rsidRDefault="00344B8B">
            <w:pPr>
              <w:pStyle w:val="ListParagraph"/>
              <w:numPr>
                <w:ilvl w:val="0"/>
                <w:numId w:val="3"/>
              </w:numPr>
              <w:rPr>
                <w:b w:val="0"/>
              </w:rPr>
            </w:pPr>
            <w:r w:rsidRPr="0076385E">
              <w:rPr>
                <w:b w:val="0"/>
              </w:rPr>
              <w:t xml:space="preserve">Summer of </w:t>
            </w:r>
            <w:r w:rsidR="0025764A">
              <w:rPr>
                <w:b w:val="0"/>
              </w:rPr>
              <w:t>2023</w:t>
            </w:r>
            <w:r w:rsidRPr="0076385E">
              <w:rPr>
                <w:b w:val="0"/>
              </w:rPr>
              <w:t xml:space="preserve"> Attendance </w:t>
            </w:r>
            <w:r>
              <w:rPr>
                <w:b w:val="0"/>
              </w:rPr>
              <w:t>Race/</w:t>
            </w:r>
            <w:r w:rsidRPr="0076385E">
              <w:rPr>
                <w:b w:val="0"/>
              </w:rPr>
              <w:t>Ethnicity Table</w:t>
            </w:r>
          </w:p>
        </w:tc>
        <w:tc>
          <w:tcPr>
            <w:tcW w:w="0" w:type="auto"/>
            <w:tcBorders>
              <w:right w:val="single" w:sz="12" w:space="0" w:color="0070C0"/>
            </w:tcBorders>
          </w:tcPr>
          <w:p w14:paraId="2ECB01FF" w14:textId="59BCF8AA" w:rsidR="00344B8B" w:rsidRPr="0076385E" w:rsidRDefault="00186E06" w:rsidP="00344B8B">
            <w:pPr>
              <w:cnfStyle w:val="000000000000" w:firstRow="0" w:lastRow="0" w:firstColumn="0" w:lastColumn="0" w:oddVBand="0" w:evenVBand="0" w:oddHBand="0" w:evenHBand="0" w:firstRowFirstColumn="0" w:firstRowLastColumn="0" w:lastRowFirstColumn="0" w:lastRowLastColumn="0"/>
            </w:pPr>
            <w:r>
              <w:t>X</w:t>
            </w:r>
          </w:p>
        </w:tc>
      </w:tr>
      <w:tr w:rsidR="00344B8B" w:rsidRPr="0076385E" w14:paraId="7D9305D2"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6D8B8EB9" w14:textId="77777777" w:rsidR="00344B8B" w:rsidRPr="0076385E" w:rsidRDefault="00344B8B" w:rsidP="00344B8B">
            <w:pPr>
              <w:rPr>
                <w:b w:val="0"/>
              </w:rPr>
            </w:pPr>
            <w:r w:rsidRPr="0076385E">
              <w:rPr>
                <w:b w:val="0"/>
              </w:rPr>
              <w:t>Attendance Discussion</w:t>
            </w:r>
          </w:p>
        </w:tc>
        <w:tc>
          <w:tcPr>
            <w:tcW w:w="0" w:type="auto"/>
            <w:tcBorders>
              <w:right w:val="single" w:sz="12" w:space="0" w:color="0070C0"/>
            </w:tcBorders>
          </w:tcPr>
          <w:p w14:paraId="1DEF3A0F" w14:textId="419C6AD9" w:rsidR="00344B8B" w:rsidRPr="0076385E" w:rsidRDefault="00186E06" w:rsidP="00344B8B">
            <w:pPr>
              <w:cnfStyle w:val="000000000000" w:firstRow="0" w:lastRow="0" w:firstColumn="0" w:lastColumn="0" w:oddVBand="0" w:evenVBand="0" w:oddHBand="0" w:evenHBand="0" w:firstRowFirstColumn="0" w:firstRowLastColumn="0" w:lastRowFirstColumn="0" w:lastRowLastColumn="0"/>
            </w:pPr>
            <w:r>
              <w:t>X</w:t>
            </w:r>
          </w:p>
        </w:tc>
      </w:tr>
      <w:tr w:rsidR="00344B8B" w:rsidRPr="0076385E" w14:paraId="78D5FE67"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0C534839" w14:textId="77777777" w:rsidR="00344B8B" w:rsidRPr="0076385E" w:rsidRDefault="00344B8B" w:rsidP="00344B8B">
            <w:pPr>
              <w:rPr>
                <w:b w:val="0"/>
              </w:rPr>
            </w:pPr>
            <w:r w:rsidRPr="0076385E">
              <w:rPr>
                <w:b w:val="0"/>
              </w:rPr>
              <w:t>Partnerships</w:t>
            </w:r>
          </w:p>
        </w:tc>
        <w:tc>
          <w:tcPr>
            <w:tcW w:w="0" w:type="auto"/>
            <w:tcBorders>
              <w:right w:val="single" w:sz="12" w:space="0" w:color="0070C0"/>
            </w:tcBorders>
          </w:tcPr>
          <w:p w14:paraId="72065ACA" w14:textId="28BBDF8D" w:rsidR="00344B8B" w:rsidRPr="0076385E" w:rsidRDefault="00186E06" w:rsidP="00344B8B">
            <w:pPr>
              <w:cnfStyle w:val="000000000000" w:firstRow="0" w:lastRow="0" w:firstColumn="0" w:lastColumn="0" w:oddVBand="0" w:evenVBand="0" w:oddHBand="0" w:evenHBand="0" w:firstRowFirstColumn="0" w:firstRowLastColumn="0" w:lastRowFirstColumn="0" w:lastRowLastColumn="0"/>
            </w:pPr>
            <w:r>
              <w:t>X</w:t>
            </w:r>
          </w:p>
        </w:tc>
      </w:tr>
      <w:tr w:rsidR="00344B8B" w:rsidRPr="0076385E" w14:paraId="7D1A77A1"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448D9B8C" w14:textId="77777777" w:rsidR="00344B8B" w:rsidRPr="0076385E" w:rsidRDefault="00344B8B">
            <w:pPr>
              <w:pStyle w:val="ListParagraph"/>
              <w:numPr>
                <w:ilvl w:val="0"/>
                <w:numId w:val="4"/>
              </w:numPr>
              <w:rPr>
                <w:b w:val="0"/>
              </w:rPr>
            </w:pPr>
            <w:r>
              <w:rPr>
                <w:b w:val="0"/>
              </w:rPr>
              <w:t>Partnerships Table</w:t>
            </w:r>
          </w:p>
        </w:tc>
        <w:tc>
          <w:tcPr>
            <w:tcW w:w="0" w:type="auto"/>
            <w:tcBorders>
              <w:right w:val="single" w:sz="12" w:space="0" w:color="0070C0"/>
            </w:tcBorders>
          </w:tcPr>
          <w:p w14:paraId="07951385" w14:textId="4A7BDA19" w:rsidR="00344B8B" w:rsidRPr="0076385E" w:rsidRDefault="00186E06" w:rsidP="00344B8B">
            <w:pPr>
              <w:cnfStyle w:val="000000000000" w:firstRow="0" w:lastRow="0" w:firstColumn="0" w:lastColumn="0" w:oddVBand="0" w:evenVBand="0" w:oddHBand="0" w:evenHBand="0" w:firstRowFirstColumn="0" w:firstRowLastColumn="0" w:lastRowFirstColumn="0" w:lastRowLastColumn="0"/>
            </w:pPr>
            <w:r>
              <w:t>X</w:t>
            </w:r>
          </w:p>
        </w:tc>
      </w:tr>
      <w:tr w:rsidR="00344B8B" w:rsidRPr="0076385E" w14:paraId="52A0A114"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7B6C6308" w14:textId="77777777" w:rsidR="00344B8B" w:rsidRDefault="00344B8B">
            <w:pPr>
              <w:pStyle w:val="ListParagraph"/>
              <w:numPr>
                <w:ilvl w:val="0"/>
                <w:numId w:val="4"/>
              </w:numPr>
              <w:rPr>
                <w:b w:val="0"/>
              </w:rPr>
            </w:pPr>
            <w:r>
              <w:rPr>
                <w:b w:val="0"/>
              </w:rPr>
              <w:t>Partnerships Discussion</w:t>
            </w:r>
          </w:p>
        </w:tc>
        <w:tc>
          <w:tcPr>
            <w:tcW w:w="0" w:type="auto"/>
            <w:tcBorders>
              <w:right w:val="single" w:sz="12" w:space="0" w:color="0070C0"/>
            </w:tcBorders>
          </w:tcPr>
          <w:p w14:paraId="08201A61" w14:textId="0C6ABB90" w:rsidR="00344B8B" w:rsidRPr="0076385E" w:rsidRDefault="00186E06" w:rsidP="00344B8B">
            <w:pPr>
              <w:cnfStyle w:val="000000000000" w:firstRow="0" w:lastRow="0" w:firstColumn="0" w:lastColumn="0" w:oddVBand="0" w:evenVBand="0" w:oddHBand="0" w:evenHBand="0" w:firstRowFirstColumn="0" w:firstRowLastColumn="0" w:lastRowFirstColumn="0" w:lastRowLastColumn="0"/>
            </w:pPr>
            <w:r>
              <w:t>X</w:t>
            </w:r>
          </w:p>
        </w:tc>
      </w:tr>
      <w:tr w:rsidR="00344B8B" w:rsidRPr="0076385E" w14:paraId="38639859"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bottom w:val="single" w:sz="12" w:space="0" w:color="0070C0"/>
            </w:tcBorders>
          </w:tcPr>
          <w:p w14:paraId="77504BB0" w14:textId="77777777" w:rsidR="00344B8B" w:rsidRPr="00FF37BE" w:rsidRDefault="00344B8B" w:rsidP="00344B8B">
            <w:pPr>
              <w:rPr>
                <w:b w:val="0"/>
              </w:rPr>
            </w:pPr>
            <w:r w:rsidRPr="00FF37BE">
              <w:rPr>
                <w:b w:val="0"/>
              </w:rPr>
              <w:t>Parent Involv</w:t>
            </w:r>
            <w:r>
              <w:rPr>
                <w:b w:val="0"/>
              </w:rPr>
              <w:t>e</w:t>
            </w:r>
            <w:r w:rsidRPr="00FF37BE">
              <w:rPr>
                <w:b w:val="0"/>
              </w:rPr>
              <w:t>ment</w:t>
            </w:r>
            <w:r>
              <w:rPr>
                <w:b w:val="0"/>
              </w:rPr>
              <w:t xml:space="preserve"> Information and Discussion</w:t>
            </w:r>
          </w:p>
        </w:tc>
        <w:tc>
          <w:tcPr>
            <w:tcW w:w="0" w:type="auto"/>
            <w:tcBorders>
              <w:bottom w:val="single" w:sz="12" w:space="0" w:color="0070C0"/>
              <w:right w:val="single" w:sz="12" w:space="0" w:color="0070C0"/>
            </w:tcBorders>
          </w:tcPr>
          <w:p w14:paraId="5E748D75" w14:textId="75AA4BEA" w:rsidR="00344B8B" w:rsidRPr="0076385E" w:rsidRDefault="00186E06" w:rsidP="00344B8B">
            <w:pPr>
              <w:cnfStyle w:val="000000000000" w:firstRow="0" w:lastRow="0" w:firstColumn="0" w:lastColumn="0" w:oddVBand="0" w:evenVBand="0" w:oddHBand="0" w:evenHBand="0" w:firstRowFirstColumn="0" w:firstRowLastColumn="0" w:lastRowFirstColumn="0" w:lastRowLastColumn="0"/>
            </w:pPr>
            <w:r>
              <w:t>X</w:t>
            </w:r>
          </w:p>
        </w:tc>
      </w:tr>
    </w:tbl>
    <w:p w14:paraId="5FD855D0" w14:textId="50393C32" w:rsidR="00643B89" w:rsidRDefault="00643B89" w:rsidP="00FF6DC5">
      <w:pPr>
        <w:rPr>
          <w:b/>
          <w:i/>
          <w:color w:val="FF0000"/>
        </w:rPr>
      </w:pPr>
    </w:p>
    <w:p w14:paraId="0960F158" w14:textId="17C9F043" w:rsidR="0076385E" w:rsidRDefault="0025764A" w:rsidP="00FF6DC5">
      <w:pPr>
        <w:rPr>
          <w:b/>
          <w:i/>
          <w:color w:val="FF0000"/>
        </w:rPr>
      </w:pPr>
      <w:r>
        <w:rPr>
          <w:b/>
        </w:rPr>
        <w:t>2023-2024</w:t>
      </w:r>
      <w:r w:rsidR="00FF37BE" w:rsidRPr="00643B89">
        <w:rPr>
          <w:b/>
        </w:rPr>
        <w:t xml:space="preserve"> School Year Attendance.</w:t>
      </w:r>
      <w:r w:rsidR="00FF37BE" w:rsidRPr="00643B89">
        <w:rPr>
          <w:b/>
          <w:i/>
        </w:rPr>
        <w:t xml:space="preserve"> </w:t>
      </w:r>
      <w:r w:rsidR="00FF37BE" w:rsidRPr="00FF37BE">
        <w:rPr>
          <w:b/>
          <w:i/>
          <w:color w:val="FF0000"/>
        </w:rPr>
        <w:t xml:space="preserve">Enter </w:t>
      </w:r>
      <w:r w:rsidR="00FD40F2">
        <w:rPr>
          <w:b/>
          <w:i/>
          <w:color w:val="FF0000"/>
        </w:rPr>
        <w:t xml:space="preserve">the number of </w:t>
      </w:r>
      <w:r>
        <w:rPr>
          <w:b/>
          <w:i/>
          <w:color w:val="FF0000"/>
        </w:rPr>
        <w:t xml:space="preserve">students </w:t>
      </w:r>
      <w:r w:rsidRPr="00FF37BE">
        <w:rPr>
          <w:b/>
          <w:i/>
          <w:color w:val="FF0000"/>
        </w:rPr>
        <w:t>in</w:t>
      </w:r>
      <w:r w:rsidR="00FF37BE" w:rsidRPr="00FF37BE">
        <w:rPr>
          <w:b/>
          <w:i/>
          <w:color w:val="FF0000"/>
        </w:rPr>
        <w:t xml:space="preserve"> the appropriate fields in the tables below. Data will be from the Fall o</w:t>
      </w:r>
      <w:r w:rsidR="0015688D">
        <w:rPr>
          <w:b/>
          <w:i/>
          <w:color w:val="FF0000"/>
        </w:rPr>
        <w:t>f</w:t>
      </w:r>
      <w:r w:rsidR="00FF37BE" w:rsidRPr="00FF37BE">
        <w:rPr>
          <w:b/>
          <w:i/>
          <w:color w:val="FF0000"/>
        </w:rPr>
        <w:t xml:space="preserve"> </w:t>
      </w:r>
      <w:r>
        <w:rPr>
          <w:b/>
          <w:i/>
          <w:color w:val="FF0000"/>
        </w:rPr>
        <w:t>2023</w:t>
      </w:r>
      <w:r w:rsidR="00FF37BE" w:rsidRPr="00FF37BE">
        <w:rPr>
          <w:b/>
          <w:i/>
          <w:color w:val="FF0000"/>
        </w:rPr>
        <w:t xml:space="preserve"> and the Spring of </w:t>
      </w:r>
      <w:r>
        <w:rPr>
          <w:b/>
          <w:i/>
          <w:color w:val="FF0000"/>
        </w:rPr>
        <w:t>2024</w:t>
      </w:r>
      <w:r w:rsidR="00FF37BE" w:rsidRPr="00FF37BE">
        <w:rPr>
          <w:b/>
          <w:i/>
          <w:color w:val="FF0000"/>
        </w:rPr>
        <w:t xml:space="preserve">. There are separate tables for the Summer of </w:t>
      </w:r>
      <w:r>
        <w:rPr>
          <w:b/>
          <w:i/>
          <w:color w:val="FF0000"/>
        </w:rPr>
        <w:t>2023</w:t>
      </w:r>
      <w:r w:rsidR="00FF37BE" w:rsidRPr="00FF37BE">
        <w:rPr>
          <w:b/>
          <w:i/>
          <w:color w:val="FF0000"/>
        </w:rPr>
        <w:t>. Leave blank any cohorts that do not apply.</w:t>
      </w:r>
    </w:p>
    <w:p w14:paraId="31C65221" w14:textId="0E1FC593" w:rsidR="0025764A" w:rsidRPr="00D5569D" w:rsidRDefault="0025764A" w:rsidP="00FF6DC5">
      <w:pPr>
        <w:rPr>
          <w:b/>
          <w:i/>
          <w:color w:val="FF0000"/>
          <w:sz w:val="24"/>
          <w:szCs w:val="24"/>
        </w:rPr>
      </w:pPr>
      <w:r w:rsidRPr="00D5569D">
        <w:rPr>
          <w:b/>
          <w:i/>
          <w:color w:val="FF0000"/>
          <w:sz w:val="24"/>
          <w:szCs w:val="24"/>
        </w:rPr>
        <w:t>The yearly 21</w:t>
      </w:r>
      <w:r w:rsidRPr="00D5569D">
        <w:rPr>
          <w:b/>
          <w:i/>
          <w:color w:val="FF0000"/>
          <w:sz w:val="24"/>
          <w:szCs w:val="24"/>
          <w:vertAlign w:val="superscript"/>
        </w:rPr>
        <w:t>st</w:t>
      </w:r>
      <w:r w:rsidRPr="00D5569D">
        <w:rPr>
          <w:b/>
          <w:i/>
          <w:color w:val="FF0000"/>
          <w:sz w:val="24"/>
          <w:szCs w:val="24"/>
        </w:rPr>
        <w:t xml:space="preserve"> CCLC </w:t>
      </w:r>
      <w:r w:rsidR="00BE1FA2" w:rsidRPr="00D5569D">
        <w:rPr>
          <w:b/>
          <w:i/>
          <w:color w:val="FF0000"/>
          <w:sz w:val="24"/>
          <w:szCs w:val="24"/>
        </w:rPr>
        <w:t>grant requirement is for the local program to provide at least 60 hours of contact per month. Over the nine months of the program, a minimum of 480 hours of contact would occur. The goal for attendance is that all students would attend more than 270 hours. If this is not occurring for your program, please provide an explanation in the attendance discussion section.</w:t>
      </w:r>
    </w:p>
    <w:tbl>
      <w:tblPr>
        <w:tblStyle w:val="GridTable2-Accent5"/>
        <w:tblW w:w="0" w:type="auto"/>
        <w:tblLook w:val="04A0" w:firstRow="1" w:lastRow="0" w:firstColumn="1" w:lastColumn="0" w:noHBand="0" w:noVBand="1"/>
      </w:tblPr>
      <w:tblGrid>
        <w:gridCol w:w="4248"/>
        <w:gridCol w:w="832"/>
        <w:gridCol w:w="840"/>
        <w:gridCol w:w="859"/>
        <w:gridCol w:w="832"/>
        <w:gridCol w:w="832"/>
        <w:gridCol w:w="887"/>
      </w:tblGrid>
      <w:tr w:rsidR="000967D5" w14:paraId="2FB315F2" w14:textId="77777777" w:rsidTr="00084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22ED89AC" w14:textId="77412411" w:rsidR="000967D5" w:rsidRDefault="000967D5" w:rsidP="002E1211">
            <w:pPr>
              <w:jc w:val="center"/>
              <w:rPr>
                <w:b w:val="0"/>
                <w:bCs w:val="0"/>
                <w:i/>
              </w:rPr>
            </w:pPr>
            <w:bookmarkStart w:id="0" w:name="_Hlk113352368"/>
            <w:r w:rsidRPr="00984E7D">
              <w:rPr>
                <w:i/>
              </w:rPr>
              <w:t xml:space="preserve">21st CCLC Program </w:t>
            </w:r>
            <w:r w:rsidR="0025764A">
              <w:rPr>
                <w:i/>
              </w:rPr>
              <w:t>2023-2024</w:t>
            </w:r>
            <w:r w:rsidRPr="00984E7D">
              <w:rPr>
                <w:i/>
              </w:rPr>
              <w:t xml:space="preserve"> School Year Attendance </w:t>
            </w:r>
            <w:r w:rsidRPr="001D1754">
              <w:rPr>
                <w:i/>
                <w:sz w:val="28"/>
                <w:szCs w:val="28"/>
              </w:rPr>
              <w:t>Summary</w:t>
            </w:r>
            <w:r w:rsidRPr="00984E7D">
              <w:rPr>
                <w:i/>
              </w:rPr>
              <w:t xml:space="preserve"> Table</w:t>
            </w:r>
          </w:p>
          <w:p w14:paraId="0DC73E70" w14:textId="77777777" w:rsidR="000967D5" w:rsidRDefault="000967D5" w:rsidP="002E1211">
            <w:pPr>
              <w:jc w:val="center"/>
              <w:rPr>
                <w:b w:val="0"/>
                <w:i/>
              </w:rPr>
            </w:pPr>
            <w:r>
              <w:rPr>
                <w:i/>
              </w:rPr>
              <w:t>Reflects Number of Students</w:t>
            </w:r>
          </w:p>
        </w:tc>
      </w:tr>
      <w:tr w:rsidR="00BE1FA2" w14:paraId="6DD98B76" w14:textId="77777777" w:rsidTr="00084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045DB4CB" w14:textId="77777777" w:rsidR="00BE1FA2" w:rsidRDefault="00BE1FA2" w:rsidP="00BE1FA2">
            <w:pPr>
              <w:rPr>
                <w:b w:val="0"/>
                <w:i/>
              </w:rPr>
            </w:pPr>
            <w:r>
              <w:rPr>
                <w:i/>
              </w:rPr>
              <w:t>Days/Hours</w:t>
            </w:r>
          </w:p>
        </w:tc>
        <w:tc>
          <w:tcPr>
            <w:tcW w:w="832" w:type="dxa"/>
          </w:tcPr>
          <w:p w14:paraId="19ED74FD" w14:textId="621850CD"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45ADCBF3" w14:textId="19F3666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59" w:type="dxa"/>
          </w:tcPr>
          <w:p w14:paraId="37761267" w14:textId="59AC8AD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47ACCD30" w14:textId="4315AD62"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4B488720" w14:textId="4A8E5695"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3874A48D"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0967D5" w14:paraId="292DF7B4" w14:textId="77777777" w:rsidTr="00084F9A">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4DC830B1" w14:textId="291A1B6A" w:rsidR="000967D5" w:rsidRDefault="000967D5" w:rsidP="002E1211">
            <w:pPr>
              <w:rPr>
                <w:b w:val="0"/>
                <w:i/>
              </w:rPr>
            </w:pPr>
            <w:r>
              <w:rPr>
                <w:i/>
              </w:rPr>
              <w:t>Less than 15 Hours</w:t>
            </w:r>
          </w:p>
        </w:tc>
        <w:tc>
          <w:tcPr>
            <w:tcW w:w="832" w:type="dxa"/>
          </w:tcPr>
          <w:p w14:paraId="1400D5D6"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7F183CEB" w14:textId="1005A2EB" w:rsidR="000967D5" w:rsidRDefault="00C53630" w:rsidP="002E1211">
            <w:pPr>
              <w:cnfStyle w:val="000000000000" w:firstRow="0" w:lastRow="0" w:firstColumn="0" w:lastColumn="0" w:oddVBand="0" w:evenVBand="0" w:oddHBand="0" w:evenHBand="0" w:firstRowFirstColumn="0" w:firstRowLastColumn="0" w:lastRowFirstColumn="0" w:lastRowLastColumn="0"/>
              <w:rPr>
                <w:b/>
                <w:i/>
              </w:rPr>
            </w:pPr>
            <w:r>
              <w:rPr>
                <w:b/>
                <w:i/>
              </w:rPr>
              <w:t>0</w:t>
            </w:r>
          </w:p>
        </w:tc>
        <w:tc>
          <w:tcPr>
            <w:tcW w:w="859" w:type="dxa"/>
          </w:tcPr>
          <w:p w14:paraId="5FE5FCD4"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5213BCB"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6FF8801"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4115D1E"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r>
      <w:tr w:rsidR="000967D5" w14:paraId="0147B714" w14:textId="77777777" w:rsidTr="00084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638489E2" w14:textId="0A5AC9E3" w:rsidR="000967D5" w:rsidRDefault="000967D5" w:rsidP="002E1211">
            <w:pPr>
              <w:rPr>
                <w:b w:val="0"/>
                <w:i/>
              </w:rPr>
            </w:pPr>
            <w:r>
              <w:rPr>
                <w:i/>
              </w:rPr>
              <w:t xml:space="preserve">More than </w:t>
            </w:r>
            <w:proofErr w:type="gramStart"/>
            <w:r>
              <w:rPr>
                <w:i/>
              </w:rPr>
              <w:t>15</w:t>
            </w:r>
            <w:proofErr w:type="gramEnd"/>
            <w:r>
              <w:rPr>
                <w:i/>
              </w:rPr>
              <w:t>, Less than 45 Hours</w:t>
            </w:r>
          </w:p>
        </w:tc>
        <w:tc>
          <w:tcPr>
            <w:tcW w:w="832" w:type="dxa"/>
          </w:tcPr>
          <w:p w14:paraId="6EAA869B"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1EFACA8B" w14:textId="32C2113B" w:rsidR="000967D5" w:rsidRDefault="00C53630" w:rsidP="002E1211">
            <w:pPr>
              <w:cnfStyle w:val="000000100000" w:firstRow="0" w:lastRow="0" w:firstColumn="0" w:lastColumn="0" w:oddVBand="0" w:evenVBand="0" w:oddHBand="1" w:evenHBand="0" w:firstRowFirstColumn="0" w:firstRowLastColumn="0" w:lastRowFirstColumn="0" w:lastRowLastColumn="0"/>
              <w:rPr>
                <w:b/>
                <w:i/>
              </w:rPr>
            </w:pPr>
            <w:r>
              <w:rPr>
                <w:b/>
                <w:i/>
              </w:rPr>
              <w:t>6</w:t>
            </w:r>
          </w:p>
        </w:tc>
        <w:tc>
          <w:tcPr>
            <w:tcW w:w="859" w:type="dxa"/>
          </w:tcPr>
          <w:p w14:paraId="1638EF12"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21383E56"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5BC36F2"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2094A341"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r>
      <w:tr w:rsidR="000967D5" w14:paraId="389F6724" w14:textId="77777777" w:rsidTr="00084F9A">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3747322A" w14:textId="0230144B" w:rsidR="000967D5" w:rsidRDefault="000967D5" w:rsidP="002E1211">
            <w:pPr>
              <w:rPr>
                <w:b w:val="0"/>
                <w:i/>
              </w:rPr>
            </w:pPr>
            <w:r>
              <w:rPr>
                <w:i/>
              </w:rPr>
              <w:t xml:space="preserve">More than </w:t>
            </w:r>
            <w:proofErr w:type="gramStart"/>
            <w:r>
              <w:rPr>
                <w:i/>
              </w:rPr>
              <w:t>45</w:t>
            </w:r>
            <w:proofErr w:type="gramEnd"/>
            <w:r>
              <w:rPr>
                <w:i/>
              </w:rPr>
              <w:t>, Less than 90 Hours</w:t>
            </w:r>
          </w:p>
        </w:tc>
        <w:tc>
          <w:tcPr>
            <w:tcW w:w="832" w:type="dxa"/>
          </w:tcPr>
          <w:p w14:paraId="415C3C11"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0A793012" w14:textId="77B8514B" w:rsidR="000967D5" w:rsidRDefault="00C53630" w:rsidP="002E1211">
            <w:pPr>
              <w:cnfStyle w:val="000000000000" w:firstRow="0" w:lastRow="0" w:firstColumn="0" w:lastColumn="0" w:oddVBand="0" w:evenVBand="0" w:oddHBand="0" w:evenHBand="0" w:firstRowFirstColumn="0" w:firstRowLastColumn="0" w:lastRowFirstColumn="0" w:lastRowLastColumn="0"/>
              <w:rPr>
                <w:b/>
                <w:i/>
              </w:rPr>
            </w:pPr>
            <w:r>
              <w:rPr>
                <w:b/>
                <w:i/>
              </w:rPr>
              <w:t>18</w:t>
            </w:r>
          </w:p>
        </w:tc>
        <w:tc>
          <w:tcPr>
            <w:tcW w:w="859" w:type="dxa"/>
          </w:tcPr>
          <w:p w14:paraId="6635D87C"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ABF04DC"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4D2A3068"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668FE05E"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r>
      <w:tr w:rsidR="000967D5" w14:paraId="4FCFEA11" w14:textId="77777777" w:rsidTr="00084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5644A69F" w14:textId="1BF71421" w:rsidR="000967D5" w:rsidRDefault="000967D5" w:rsidP="002E1211">
            <w:pPr>
              <w:rPr>
                <w:b w:val="0"/>
                <w:i/>
              </w:rPr>
            </w:pPr>
            <w:r>
              <w:rPr>
                <w:i/>
              </w:rPr>
              <w:t xml:space="preserve">More than </w:t>
            </w:r>
            <w:proofErr w:type="gramStart"/>
            <w:r>
              <w:rPr>
                <w:i/>
              </w:rPr>
              <w:t>90</w:t>
            </w:r>
            <w:proofErr w:type="gramEnd"/>
            <w:r>
              <w:rPr>
                <w:i/>
              </w:rPr>
              <w:t>, Less than 180 Hours</w:t>
            </w:r>
          </w:p>
        </w:tc>
        <w:tc>
          <w:tcPr>
            <w:tcW w:w="832" w:type="dxa"/>
          </w:tcPr>
          <w:p w14:paraId="22B8F3BC"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2C6B4233" w14:textId="0B14F6D8" w:rsidR="000967D5" w:rsidRDefault="00C53630" w:rsidP="002E1211">
            <w:pPr>
              <w:cnfStyle w:val="000000100000" w:firstRow="0" w:lastRow="0" w:firstColumn="0" w:lastColumn="0" w:oddVBand="0" w:evenVBand="0" w:oddHBand="1" w:evenHBand="0" w:firstRowFirstColumn="0" w:firstRowLastColumn="0" w:lastRowFirstColumn="0" w:lastRowLastColumn="0"/>
              <w:rPr>
                <w:b/>
                <w:i/>
              </w:rPr>
            </w:pPr>
            <w:r>
              <w:rPr>
                <w:b/>
                <w:i/>
              </w:rPr>
              <w:t>42</w:t>
            </w:r>
          </w:p>
        </w:tc>
        <w:tc>
          <w:tcPr>
            <w:tcW w:w="859" w:type="dxa"/>
          </w:tcPr>
          <w:p w14:paraId="29D75C45"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5FB9051"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5EDC57AE"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461C8966"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r>
      <w:tr w:rsidR="000967D5" w14:paraId="3F0538C3" w14:textId="77777777" w:rsidTr="00084F9A">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76536A1C" w14:textId="7C816C8B" w:rsidR="000967D5" w:rsidRDefault="000967D5" w:rsidP="002E1211">
            <w:pPr>
              <w:rPr>
                <w:b w:val="0"/>
                <w:i/>
              </w:rPr>
            </w:pPr>
            <w:r>
              <w:rPr>
                <w:i/>
              </w:rPr>
              <w:t>More than 180, Less than 270 Hours</w:t>
            </w:r>
          </w:p>
        </w:tc>
        <w:tc>
          <w:tcPr>
            <w:tcW w:w="832" w:type="dxa"/>
          </w:tcPr>
          <w:p w14:paraId="791AAF80"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0FCBC11B" w14:textId="612C73F7" w:rsidR="000967D5" w:rsidRDefault="00C53630" w:rsidP="002E1211">
            <w:pPr>
              <w:cnfStyle w:val="000000000000" w:firstRow="0" w:lastRow="0" w:firstColumn="0" w:lastColumn="0" w:oddVBand="0" w:evenVBand="0" w:oddHBand="0" w:evenHBand="0" w:firstRowFirstColumn="0" w:firstRowLastColumn="0" w:lastRowFirstColumn="0" w:lastRowLastColumn="0"/>
              <w:rPr>
                <w:b/>
                <w:i/>
              </w:rPr>
            </w:pPr>
            <w:r>
              <w:rPr>
                <w:b/>
                <w:i/>
              </w:rPr>
              <w:t>27</w:t>
            </w:r>
          </w:p>
        </w:tc>
        <w:tc>
          <w:tcPr>
            <w:tcW w:w="859" w:type="dxa"/>
          </w:tcPr>
          <w:p w14:paraId="16BBE92D"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41ED17F3"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FBC8C62"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3F6273E7"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r>
      <w:tr w:rsidR="000967D5" w14:paraId="33016CCF" w14:textId="77777777" w:rsidTr="00084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bottom w:val="single" w:sz="2" w:space="0" w:color="9CC2E5" w:themeColor="accent5" w:themeTint="99"/>
            </w:tcBorders>
          </w:tcPr>
          <w:p w14:paraId="465F747F" w14:textId="131B10F3" w:rsidR="000967D5" w:rsidRDefault="000967D5" w:rsidP="002E1211">
            <w:pPr>
              <w:rPr>
                <w:b w:val="0"/>
                <w:i/>
              </w:rPr>
            </w:pPr>
            <w:r>
              <w:rPr>
                <w:i/>
              </w:rPr>
              <w:t>More than 270 Hours</w:t>
            </w:r>
          </w:p>
        </w:tc>
        <w:tc>
          <w:tcPr>
            <w:tcW w:w="832" w:type="dxa"/>
            <w:tcBorders>
              <w:bottom w:val="single" w:sz="2" w:space="0" w:color="9CC2E5" w:themeColor="accent5" w:themeTint="99"/>
            </w:tcBorders>
          </w:tcPr>
          <w:p w14:paraId="5704F5F1"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745BF52A" w14:textId="4F64E97C" w:rsidR="000967D5" w:rsidRDefault="00C53630" w:rsidP="002E1211">
            <w:pPr>
              <w:cnfStyle w:val="000000100000" w:firstRow="0" w:lastRow="0" w:firstColumn="0" w:lastColumn="0" w:oddVBand="0" w:evenVBand="0" w:oddHBand="1" w:evenHBand="0" w:firstRowFirstColumn="0" w:firstRowLastColumn="0" w:lastRowFirstColumn="0" w:lastRowLastColumn="0"/>
              <w:rPr>
                <w:b/>
                <w:i/>
              </w:rPr>
            </w:pPr>
            <w:r>
              <w:rPr>
                <w:b/>
                <w:i/>
              </w:rPr>
              <w:t>93</w:t>
            </w:r>
          </w:p>
        </w:tc>
        <w:tc>
          <w:tcPr>
            <w:tcW w:w="859" w:type="dxa"/>
            <w:tcBorders>
              <w:bottom w:val="single" w:sz="2" w:space="0" w:color="9CC2E5" w:themeColor="accent5" w:themeTint="99"/>
            </w:tcBorders>
          </w:tcPr>
          <w:p w14:paraId="06D94B91"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59349E2A"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52A49CB4"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bottom w:val="single" w:sz="2" w:space="0" w:color="9CC2E5" w:themeColor="accent5" w:themeTint="99"/>
              <w:right w:val="single" w:sz="12" w:space="0" w:color="0070C0"/>
            </w:tcBorders>
          </w:tcPr>
          <w:p w14:paraId="101C915E" w14:textId="77777777" w:rsidR="000967D5" w:rsidRDefault="000967D5" w:rsidP="002E1211">
            <w:pPr>
              <w:cnfStyle w:val="000000100000" w:firstRow="0" w:lastRow="0" w:firstColumn="0" w:lastColumn="0" w:oddVBand="0" w:evenVBand="0" w:oddHBand="1" w:evenHBand="0" w:firstRowFirstColumn="0" w:firstRowLastColumn="0" w:lastRowFirstColumn="0" w:lastRowLastColumn="0"/>
              <w:rPr>
                <w:b/>
                <w:i/>
              </w:rPr>
            </w:pPr>
          </w:p>
        </w:tc>
      </w:tr>
      <w:tr w:rsidR="000967D5" w14:paraId="6423C79B" w14:textId="77777777" w:rsidTr="00084F9A">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bottom w:val="single" w:sz="12" w:space="0" w:color="0070C0"/>
            </w:tcBorders>
          </w:tcPr>
          <w:p w14:paraId="58B81ABD" w14:textId="77777777" w:rsidR="000967D5" w:rsidRPr="00066928" w:rsidRDefault="000967D5" w:rsidP="002E1211">
            <w:pPr>
              <w:rPr>
                <w:b w:val="0"/>
                <w:i/>
                <w:sz w:val="28"/>
                <w:szCs w:val="28"/>
              </w:rPr>
            </w:pPr>
            <w:r>
              <w:rPr>
                <w:b w:val="0"/>
                <w:i/>
                <w:sz w:val="28"/>
                <w:szCs w:val="28"/>
              </w:rPr>
              <w:br/>
            </w:r>
            <w:r w:rsidRPr="00066928">
              <w:rPr>
                <w:i/>
                <w:sz w:val="28"/>
                <w:szCs w:val="28"/>
              </w:rPr>
              <w:t>TOTALS</w:t>
            </w:r>
          </w:p>
        </w:tc>
        <w:tc>
          <w:tcPr>
            <w:tcW w:w="832" w:type="dxa"/>
            <w:tcBorders>
              <w:bottom w:val="single" w:sz="12" w:space="0" w:color="0070C0"/>
            </w:tcBorders>
          </w:tcPr>
          <w:p w14:paraId="29E6A0D3"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12" w:space="0" w:color="0070C0"/>
            </w:tcBorders>
          </w:tcPr>
          <w:p w14:paraId="512A38A2" w14:textId="77777777" w:rsidR="00C53630" w:rsidRDefault="00C53630" w:rsidP="002E1211">
            <w:pPr>
              <w:cnfStyle w:val="000000000000" w:firstRow="0" w:lastRow="0" w:firstColumn="0" w:lastColumn="0" w:oddVBand="0" w:evenVBand="0" w:oddHBand="0" w:evenHBand="0" w:firstRowFirstColumn="0" w:firstRowLastColumn="0" w:lastRowFirstColumn="0" w:lastRowLastColumn="0"/>
              <w:rPr>
                <w:b/>
                <w:i/>
              </w:rPr>
            </w:pPr>
          </w:p>
          <w:p w14:paraId="0FB4822A" w14:textId="1E7EB28B" w:rsidR="000967D5" w:rsidRDefault="00C53630" w:rsidP="002E1211">
            <w:pPr>
              <w:cnfStyle w:val="000000000000" w:firstRow="0" w:lastRow="0" w:firstColumn="0" w:lastColumn="0" w:oddVBand="0" w:evenVBand="0" w:oddHBand="0" w:evenHBand="0" w:firstRowFirstColumn="0" w:firstRowLastColumn="0" w:lastRowFirstColumn="0" w:lastRowLastColumn="0"/>
              <w:rPr>
                <w:b/>
                <w:i/>
              </w:rPr>
            </w:pPr>
            <w:r>
              <w:rPr>
                <w:b/>
                <w:i/>
              </w:rPr>
              <w:t xml:space="preserve">186                      </w:t>
            </w:r>
          </w:p>
        </w:tc>
        <w:tc>
          <w:tcPr>
            <w:tcW w:w="859" w:type="dxa"/>
            <w:tcBorders>
              <w:bottom w:val="single" w:sz="12" w:space="0" w:color="0070C0"/>
            </w:tcBorders>
          </w:tcPr>
          <w:p w14:paraId="1AF251FD"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5D400A62"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7CDB49A2"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bottom w:val="single" w:sz="12" w:space="0" w:color="0070C0"/>
              <w:right w:val="single" w:sz="12" w:space="0" w:color="0070C0"/>
            </w:tcBorders>
          </w:tcPr>
          <w:p w14:paraId="03A4CB9C" w14:textId="77777777" w:rsidR="000967D5" w:rsidRDefault="000967D5" w:rsidP="002E1211">
            <w:pPr>
              <w:cnfStyle w:val="000000000000" w:firstRow="0" w:lastRow="0" w:firstColumn="0" w:lastColumn="0" w:oddVBand="0" w:evenVBand="0" w:oddHBand="0" w:evenHBand="0" w:firstRowFirstColumn="0" w:firstRowLastColumn="0" w:lastRowFirstColumn="0" w:lastRowLastColumn="0"/>
              <w:rPr>
                <w:b/>
                <w:i/>
              </w:rPr>
            </w:pPr>
          </w:p>
        </w:tc>
      </w:tr>
      <w:bookmarkEnd w:id="0"/>
    </w:tbl>
    <w:p w14:paraId="451C347A" w14:textId="6646293C" w:rsidR="008F6169" w:rsidRDefault="008F6169" w:rsidP="00FF6DC5">
      <w:pPr>
        <w:rPr>
          <w:b/>
          <w:i/>
          <w:color w:val="FF0000"/>
        </w:rPr>
      </w:pPr>
    </w:p>
    <w:p w14:paraId="560126B8" w14:textId="27FB57D2" w:rsidR="000967D5" w:rsidRPr="00AA22B9" w:rsidRDefault="000967D5" w:rsidP="000967D5">
      <w:pPr>
        <w:rPr>
          <w:b/>
          <w:iCs/>
          <w:color w:val="FF0000"/>
        </w:rPr>
      </w:pPr>
      <w:r>
        <w:rPr>
          <w:b/>
          <w:iCs/>
          <w:color w:val="FF0000"/>
        </w:rPr>
        <w:lastRenderedPageBreak/>
        <w:t>Note: The Grade Level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9"/>
        <w:gridCol w:w="832"/>
        <w:gridCol w:w="840"/>
        <w:gridCol w:w="859"/>
        <w:gridCol w:w="832"/>
        <w:gridCol w:w="832"/>
        <w:gridCol w:w="886"/>
      </w:tblGrid>
      <w:tr w:rsidR="008F6169" w14:paraId="1DEC7FD0" w14:textId="77777777" w:rsidTr="00096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7B0C4105" w14:textId="00D7941C" w:rsidR="008F6169" w:rsidRDefault="008F6169" w:rsidP="001C27F7">
            <w:pPr>
              <w:jc w:val="center"/>
              <w:rPr>
                <w:b w:val="0"/>
                <w:bCs w:val="0"/>
                <w:i/>
              </w:rPr>
            </w:pPr>
            <w:r w:rsidRPr="00984E7D">
              <w:rPr>
                <w:i/>
              </w:rPr>
              <w:t xml:space="preserve">21st CCLC Program </w:t>
            </w:r>
            <w:r w:rsidR="0025764A">
              <w:rPr>
                <w:i/>
              </w:rPr>
              <w:t>2023-2024</w:t>
            </w:r>
            <w:r w:rsidRPr="00984E7D">
              <w:rPr>
                <w:i/>
              </w:rPr>
              <w:t xml:space="preserve"> School Year Attendance </w:t>
            </w:r>
            <w:r>
              <w:rPr>
                <w:i/>
                <w:sz w:val="28"/>
                <w:szCs w:val="28"/>
              </w:rPr>
              <w:t>Grade Level</w:t>
            </w:r>
            <w:r w:rsidRPr="00984E7D">
              <w:rPr>
                <w:i/>
              </w:rPr>
              <w:t xml:space="preserve"> Table</w:t>
            </w:r>
          </w:p>
          <w:p w14:paraId="20274771" w14:textId="11502D15" w:rsidR="008F6169" w:rsidRDefault="008F6169" w:rsidP="001C27F7">
            <w:pPr>
              <w:jc w:val="center"/>
              <w:rPr>
                <w:b w:val="0"/>
                <w:i/>
              </w:rPr>
            </w:pPr>
            <w:r>
              <w:rPr>
                <w:i/>
              </w:rPr>
              <w:t>Reflects Total Number of Students</w:t>
            </w:r>
          </w:p>
        </w:tc>
      </w:tr>
      <w:tr w:rsidR="00BE1FA2" w14:paraId="61A274F1"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14F0062A" w14:textId="77777777" w:rsidR="00BE1FA2" w:rsidRDefault="00BE1FA2" w:rsidP="00BE1FA2">
            <w:pPr>
              <w:rPr>
                <w:b w:val="0"/>
                <w:i/>
              </w:rPr>
            </w:pPr>
            <w:r>
              <w:rPr>
                <w:i/>
              </w:rPr>
              <w:t>Days/Hours</w:t>
            </w:r>
          </w:p>
        </w:tc>
        <w:tc>
          <w:tcPr>
            <w:tcW w:w="832" w:type="dxa"/>
          </w:tcPr>
          <w:p w14:paraId="57292431" w14:textId="0BD30F3A"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605E48B6" w14:textId="6C77514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59" w:type="dxa"/>
          </w:tcPr>
          <w:p w14:paraId="1C1850F3" w14:textId="2D27B44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6BE64427" w14:textId="0AF0AF6B"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7BD1901D" w14:textId="0F46160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6" w:type="dxa"/>
            <w:tcBorders>
              <w:right w:val="single" w:sz="12" w:space="0" w:color="0070C0"/>
            </w:tcBorders>
          </w:tcPr>
          <w:p w14:paraId="3192A3CB"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8F6169" w14:paraId="337EFF54"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306D255B" w14:textId="541B9466" w:rsidR="008F6169" w:rsidRDefault="008F6169" w:rsidP="001C27F7">
            <w:pPr>
              <w:rPr>
                <w:b w:val="0"/>
                <w:i/>
              </w:rPr>
            </w:pPr>
            <w:r>
              <w:rPr>
                <w:i/>
              </w:rPr>
              <w:t xml:space="preserve">How </w:t>
            </w:r>
            <w:proofErr w:type="gramStart"/>
            <w:r>
              <w:rPr>
                <w:i/>
              </w:rPr>
              <w:t>many</w:t>
            </w:r>
            <w:proofErr w:type="gramEnd"/>
            <w:r>
              <w:rPr>
                <w:i/>
              </w:rPr>
              <w:t xml:space="preserve"> Prekindergarten</w:t>
            </w:r>
          </w:p>
        </w:tc>
        <w:tc>
          <w:tcPr>
            <w:tcW w:w="832" w:type="dxa"/>
          </w:tcPr>
          <w:p w14:paraId="663EEBCC"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16E8E5DA"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59" w:type="dxa"/>
          </w:tcPr>
          <w:p w14:paraId="7FC68F85"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F7CCB69"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1948323"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right w:val="single" w:sz="12" w:space="0" w:color="0070C0"/>
            </w:tcBorders>
          </w:tcPr>
          <w:p w14:paraId="6977C9A0"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8F6169" w14:paraId="6BD88887"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2A160B30" w14:textId="6E6C8447" w:rsidR="008F6169" w:rsidRDefault="008F6169" w:rsidP="001C27F7">
            <w:pPr>
              <w:rPr>
                <w:b w:val="0"/>
                <w:i/>
              </w:rPr>
            </w:pPr>
            <w:r w:rsidRPr="008F6169">
              <w:rPr>
                <w:i/>
              </w:rPr>
              <w:t xml:space="preserve">How </w:t>
            </w:r>
            <w:proofErr w:type="gramStart"/>
            <w:r w:rsidRPr="008F6169">
              <w:rPr>
                <w:i/>
              </w:rPr>
              <w:t>many</w:t>
            </w:r>
            <w:proofErr w:type="gramEnd"/>
            <w:r w:rsidRPr="008F6169">
              <w:rPr>
                <w:i/>
              </w:rPr>
              <w:t xml:space="preserve"> Kindergarten</w:t>
            </w:r>
          </w:p>
        </w:tc>
        <w:tc>
          <w:tcPr>
            <w:tcW w:w="832" w:type="dxa"/>
          </w:tcPr>
          <w:p w14:paraId="2AB809D4"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715DD83D" w14:textId="1A6E09EA" w:rsidR="008F6169" w:rsidRDefault="00A56155" w:rsidP="001C27F7">
            <w:pPr>
              <w:cnfStyle w:val="000000100000" w:firstRow="0" w:lastRow="0" w:firstColumn="0" w:lastColumn="0" w:oddVBand="0" w:evenVBand="0" w:oddHBand="1" w:evenHBand="0" w:firstRowFirstColumn="0" w:firstRowLastColumn="0" w:lastRowFirstColumn="0" w:lastRowLastColumn="0"/>
              <w:rPr>
                <w:b/>
                <w:i/>
              </w:rPr>
            </w:pPr>
            <w:r>
              <w:rPr>
                <w:b/>
                <w:i/>
              </w:rPr>
              <w:t>14</w:t>
            </w:r>
          </w:p>
        </w:tc>
        <w:tc>
          <w:tcPr>
            <w:tcW w:w="859" w:type="dxa"/>
          </w:tcPr>
          <w:p w14:paraId="383D8E47"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2C8805D9"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79551751"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right w:val="single" w:sz="12" w:space="0" w:color="0070C0"/>
            </w:tcBorders>
          </w:tcPr>
          <w:p w14:paraId="506C7530"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621FE67F"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6CFA97EE" w14:textId="19C0AD3F" w:rsidR="008F6169" w:rsidRDefault="008F6169" w:rsidP="001C27F7">
            <w:pPr>
              <w:rPr>
                <w:b w:val="0"/>
                <w:i/>
              </w:rPr>
            </w:pPr>
            <w:r w:rsidRPr="008F6169">
              <w:rPr>
                <w:i/>
              </w:rPr>
              <w:t xml:space="preserve">How many </w:t>
            </w:r>
            <w:proofErr w:type="gramStart"/>
            <w:r w:rsidRPr="008F6169">
              <w:rPr>
                <w:i/>
              </w:rPr>
              <w:t>1st</w:t>
            </w:r>
            <w:proofErr w:type="gramEnd"/>
            <w:r w:rsidRPr="008F6169">
              <w:rPr>
                <w:i/>
              </w:rPr>
              <w:t xml:space="preserve"> Grade</w:t>
            </w:r>
          </w:p>
        </w:tc>
        <w:tc>
          <w:tcPr>
            <w:tcW w:w="832" w:type="dxa"/>
          </w:tcPr>
          <w:p w14:paraId="64A36D16"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6C9CC6EC" w14:textId="45AA3695" w:rsidR="008F6169" w:rsidRDefault="00A56155" w:rsidP="001C27F7">
            <w:pPr>
              <w:cnfStyle w:val="000000000000" w:firstRow="0" w:lastRow="0" w:firstColumn="0" w:lastColumn="0" w:oddVBand="0" w:evenVBand="0" w:oddHBand="0" w:evenHBand="0" w:firstRowFirstColumn="0" w:firstRowLastColumn="0" w:lastRowFirstColumn="0" w:lastRowLastColumn="0"/>
              <w:rPr>
                <w:b/>
                <w:i/>
              </w:rPr>
            </w:pPr>
            <w:r>
              <w:rPr>
                <w:b/>
                <w:i/>
              </w:rPr>
              <w:t>25</w:t>
            </w:r>
          </w:p>
        </w:tc>
        <w:tc>
          <w:tcPr>
            <w:tcW w:w="859" w:type="dxa"/>
          </w:tcPr>
          <w:p w14:paraId="55883515"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5694F74"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419F367"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right w:val="single" w:sz="12" w:space="0" w:color="0070C0"/>
            </w:tcBorders>
          </w:tcPr>
          <w:p w14:paraId="429B7D3A"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8F6169" w14:paraId="24C899F7"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7CDA7A76" w14:textId="0CA6F053" w:rsidR="008F6169" w:rsidRDefault="008F6169" w:rsidP="001C27F7">
            <w:pPr>
              <w:rPr>
                <w:b w:val="0"/>
                <w:i/>
              </w:rPr>
            </w:pPr>
            <w:r w:rsidRPr="008F6169">
              <w:rPr>
                <w:i/>
              </w:rPr>
              <w:t xml:space="preserve">How many </w:t>
            </w:r>
            <w:proofErr w:type="gramStart"/>
            <w:r w:rsidRPr="008F6169">
              <w:rPr>
                <w:i/>
              </w:rPr>
              <w:t>2nd</w:t>
            </w:r>
            <w:proofErr w:type="gramEnd"/>
            <w:r w:rsidRPr="008F6169">
              <w:rPr>
                <w:i/>
              </w:rPr>
              <w:t xml:space="preserve"> Grade</w:t>
            </w:r>
          </w:p>
        </w:tc>
        <w:tc>
          <w:tcPr>
            <w:tcW w:w="832" w:type="dxa"/>
          </w:tcPr>
          <w:p w14:paraId="64990962"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5E09F301" w14:textId="563AF9FD" w:rsidR="008F6169" w:rsidRDefault="00A56155" w:rsidP="001C27F7">
            <w:pPr>
              <w:cnfStyle w:val="000000100000" w:firstRow="0" w:lastRow="0" w:firstColumn="0" w:lastColumn="0" w:oddVBand="0" w:evenVBand="0" w:oddHBand="1" w:evenHBand="0" w:firstRowFirstColumn="0" w:firstRowLastColumn="0" w:lastRowFirstColumn="0" w:lastRowLastColumn="0"/>
              <w:rPr>
                <w:b/>
                <w:i/>
              </w:rPr>
            </w:pPr>
            <w:r>
              <w:rPr>
                <w:b/>
                <w:i/>
              </w:rPr>
              <w:t>27</w:t>
            </w:r>
          </w:p>
        </w:tc>
        <w:tc>
          <w:tcPr>
            <w:tcW w:w="859" w:type="dxa"/>
          </w:tcPr>
          <w:p w14:paraId="3EBC579D"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5A79EB3D"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12426EC3"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right w:val="single" w:sz="12" w:space="0" w:color="0070C0"/>
            </w:tcBorders>
          </w:tcPr>
          <w:p w14:paraId="199FDC06"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614CADA9"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3EC74CA8" w14:textId="599F1CB1" w:rsidR="008F6169" w:rsidRDefault="008F6169" w:rsidP="001C27F7">
            <w:pPr>
              <w:rPr>
                <w:b w:val="0"/>
                <w:i/>
              </w:rPr>
            </w:pPr>
            <w:r w:rsidRPr="008F6169">
              <w:rPr>
                <w:i/>
              </w:rPr>
              <w:t xml:space="preserve">How many </w:t>
            </w:r>
            <w:proofErr w:type="gramStart"/>
            <w:r w:rsidRPr="008F6169">
              <w:rPr>
                <w:i/>
              </w:rPr>
              <w:t>3rd</w:t>
            </w:r>
            <w:proofErr w:type="gramEnd"/>
            <w:r w:rsidRPr="008F6169">
              <w:rPr>
                <w:i/>
              </w:rPr>
              <w:t xml:space="preserve"> Grade</w:t>
            </w:r>
          </w:p>
        </w:tc>
        <w:tc>
          <w:tcPr>
            <w:tcW w:w="832" w:type="dxa"/>
          </w:tcPr>
          <w:p w14:paraId="7ED49E25"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3DC3FED5" w14:textId="0CA8D8AA" w:rsidR="008F6169" w:rsidRDefault="00A56155" w:rsidP="001C27F7">
            <w:pPr>
              <w:cnfStyle w:val="000000000000" w:firstRow="0" w:lastRow="0" w:firstColumn="0" w:lastColumn="0" w:oddVBand="0" w:evenVBand="0" w:oddHBand="0" w:evenHBand="0" w:firstRowFirstColumn="0" w:firstRowLastColumn="0" w:lastRowFirstColumn="0" w:lastRowLastColumn="0"/>
              <w:rPr>
                <w:b/>
                <w:i/>
              </w:rPr>
            </w:pPr>
            <w:r>
              <w:rPr>
                <w:b/>
                <w:i/>
              </w:rPr>
              <w:t>22</w:t>
            </w:r>
          </w:p>
        </w:tc>
        <w:tc>
          <w:tcPr>
            <w:tcW w:w="859" w:type="dxa"/>
          </w:tcPr>
          <w:p w14:paraId="231401EE"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19AC50D"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9866967"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right w:val="single" w:sz="12" w:space="0" w:color="0070C0"/>
            </w:tcBorders>
          </w:tcPr>
          <w:p w14:paraId="74865A8C"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8F6169" w14:paraId="79CFF6CA"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55AF0F86" w14:textId="733F8C8A" w:rsidR="008F6169" w:rsidRDefault="008F6169" w:rsidP="001C27F7">
            <w:pPr>
              <w:rPr>
                <w:b w:val="0"/>
                <w:i/>
              </w:rPr>
            </w:pPr>
            <w:r w:rsidRPr="008F6169">
              <w:rPr>
                <w:i/>
              </w:rPr>
              <w:t xml:space="preserve">How many </w:t>
            </w:r>
            <w:proofErr w:type="gramStart"/>
            <w:r w:rsidRPr="008F6169">
              <w:rPr>
                <w:i/>
              </w:rPr>
              <w:t>4th</w:t>
            </w:r>
            <w:proofErr w:type="gramEnd"/>
            <w:r w:rsidRPr="008F6169">
              <w:rPr>
                <w:i/>
              </w:rPr>
              <w:t xml:space="preserve"> Grade</w:t>
            </w:r>
          </w:p>
        </w:tc>
        <w:tc>
          <w:tcPr>
            <w:tcW w:w="832" w:type="dxa"/>
            <w:tcBorders>
              <w:bottom w:val="single" w:sz="2" w:space="0" w:color="9CC2E5" w:themeColor="accent5" w:themeTint="99"/>
            </w:tcBorders>
          </w:tcPr>
          <w:p w14:paraId="37F36D6F"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10BA086E" w14:textId="63247B09" w:rsidR="008F6169" w:rsidRDefault="00A56155" w:rsidP="001C27F7">
            <w:pPr>
              <w:cnfStyle w:val="000000100000" w:firstRow="0" w:lastRow="0" w:firstColumn="0" w:lastColumn="0" w:oddVBand="0" w:evenVBand="0" w:oddHBand="1" w:evenHBand="0" w:firstRowFirstColumn="0" w:firstRowLastColumn="0" w:lastRowFirstColumn="0" w:lastRowLastColumn="0"/>
              <w:rPr>
                <w:b/>
                <w:i/>
              </w:rPr>
            </w:pPr>
            <w:r>
              <w:rPr>
                <w:b/>
                <w:i/>
              </w:rPr>
              <w:t>27</w:t>
            </w:r>
          </w:p>
        </w:tc>
        <w:tc>
          <w:tcPr>
            <w:tcW w:w="859" w:type="dxa"/>
            <w:tcBorders>
              <w:bottom w:val="single" w:sz="2" w:space="0" w:color="9CC2E5" w:themeColor="accent5" w:themeTint="99"/>
            </w:tcBorders>
          </w:tcPr>
          <w:p w14:paraId="4BE213EA"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3B22DB70"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434932F3"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6A347741"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012A1B44"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0A4B4B72" w14:textId="47A56F77" w:rsidR="008F6169" w:rsidRPr="008F6169" w:rsidRDefault="008F6169" w:rsidP="001C27F7">
            <w:pPr>
              <w:rPr>
                <w:i/>
              </w:rPr>
            </w:pPr>
            <w:r w:rsidRPr="008F6169">
              <w:rPr>
                <w:i/>
              </w:rPr>
              <w:t xml:space="preserve">How many </w:t>
            </w:r>
            <w:proofErr w:type="gramStart"/>
            <w:r w:rsidRPr="008F6169">
              <w:rPr>
                <w:i/>
              </w:rPr>
              <w:t>5th</w:t>
            </w:r>
            <w:proofErr w:type="gramEnd"/>
            <w:r w:rsidRPr="008F6169">
              <w:rPr>
                <w:i/>
              </w:rPr>
              <w:t xml:space="preserve"> Grade</w:t>
            </w:r>
          </w:p>
        </w:tc>
        <w:tc>
          <w:tcPr>
            <w:tcW w:w="832" w:type="dxa"/>
            <w:tcBorders>
              <w:bottom w:val="single" w:sz="2" w:space="0" w:color="9CC2E5" w:themeColor="accent5" w:themeTint="99"/>
            </w:tcBorders>
          </w:tcPr>
          <w:p w14:paraId="059A0A11"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0180E3C1" w14:textId="70D5208A" w:rsidR="008F6169" w:rsidRDefault="00B76A97" w:rsidP="001C27F7">
            <w:pPr>
              <w:cnfStyle w:val="000000000000" w:firstRow="0" w:lastRow="0" w:firstColumn="0" w:lastColumn="0" w:oddVBand="0" w:evenVBand="0" w:oddHBand="0" w:evenHBand="0" w:firstRowFirstColumn="0" w:firstRowLastColumn="0" w:lastRowFirstColumn="0" w:lastRowLastColumn="0"/>
              <w:rPr>
                <w:b/>
                <w:i/>
              </w:rPr>
            </w:pPr>
            <w:r>
              <w:rPr>
                <w:b/>
                <w:i/>
              </w:rPr>
              <w:t>20</w:t>
            </w:r>
          </w:p>
        </w:tc>
        <w:tc>
          <w:tcPr>
            <w:tcW w:w="859" w:type="dxa"/>
            <w:tcBorders>
              <w:bottom w:val="single" w:sz="2" w:space="0" w:color="9CC2E5" w:themeColor="accent5" w:themeTint="99"/>
            </w:tcBorders>
          </w:tcPr>
          <w:p w14:paraId="48AE11B8"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58EA98EF"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3AF9ED01"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21061396"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8F6169" w14:paraId="4A7FDF8A"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059AE4AC" w14:textId="32F47DA7" w:rsidR="008F6169" w:rsidRPr="008F6169" w:rsidRDefault="008F6169" w:rsidP="001C27F7">
            <w:pPr>
              <w:rPr>
                <w:i/>
              </w:rPr>
            </w:pPr>
            <w:r w:rsidRPr="008F6169">
              <w:rPr>
                <w:i/>
              </w:rPr>
              <w:t xml:space="preserve">How many </w:t>
            </w:r>
            <w:proofErr w:type="gramStart"/>
            <w:r w:rsidRPr="008F6169">
              <w:rPr>
                <w:i/>
              </w:rPr>
              <w:t>6th</w:t>
            </w:r>
            <w:proofErr w:type="gramEnd"/>
            <w:r w:rsidRPr="008F6169">
              <w:rPr>
                <w:i/>
              </w:rPr>
              <w:t xml:space="preserve"> Grade</w:t>
            </w:r>
          </w:p>
        </w:tc>
        <w:tc>
          <w:tcPr>
            <w:tcW w:w="832" w:type="dxa"/>
            <w:tcBorders>
              <w:bottom w:val="single" w:sz="2" w:space="0" w:color="9CC2E5" w:themeColor="accent5" w:themeTint="99"/>
            </w:tcBorders>
          </w:tcPr>
          <w:p w14:paraId="2243511C"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0B8B629C" w14:textId="4331CCD1" w:rsidR="008F6169" w:rsidRDefault="00A56155" w:rsidP="001C27F7">
            <w:pPr>
              <w:cnfStyle w:val="000000100000" w:firstRow="0" w:lastRow="0" w:firstColumn="0" w:lastColumn="0" w:oddVBand="0" w:evenVBand="0" w:oddHBand="1" w:evenHBand="0" w:firstRowFirstColumn="0" w:firstRowLastColumn="0" w:lastRowFirstColumn="0" w:lastRowLastColumn="0"/>
              <w:rPr>
                <w:b/>
                <w:i/>
              </w:rPr>
            </w:pPr>
            <w:r>
              <w:rPr>
                <w:b/>
                <w:i/>
              </w:rPr>
              <w:t>1</w:t>
            </w:r>
            <w:r w:rsidR="00B76A97">
              <w:rPr>
                <w:b/>
                <w:i/>
              </w:rPr>
              <w:t>0</w:t>
            </w:r>
          </w:p>
        </w:tc>
        <w:tc>
          <w:tcPr>
            <w:tcW w:w="859" w:type="dxa"/>
            <w:tcBorders>
              <w:bottom w:val="single" w:sz="2" w:space="0" w:color="9CC2E5" w:themeColor="accent5" w:themeTint="99"/>
            </w:tcBorders>
          </w:tcPr>
          <w:p w14:paraId="7D52C06D"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6AAD19EB"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0DC8442F"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56EC838F"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1CBB3A03"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0FE1AA07" w14:textId="20B4E95D" w:rsidR="008F6169" w:rsidRPr="008F6169" w:rsidRDefault="008F6169" w:rsidP="001C27F7">
            <w:pPr>
              <w:rPr>
                <w:i/>
              </w:rPr>
            </w:pPr>
            <w:r w:rsidRPr="008F6169">
              <w:rPr>
                <w:i/>
              </w:rPr>
              <w:t xml:space="preserve">How many </w:t>
            </w:r>
            <w:proofErr w:type="gramStart"/>
            <w:r w:rsidRPr="008F6169">
              <w:rPr>
                <w:i/>
              </w:rPr>
              <w:t>7th</w:t>
            </w:r>
            <w:proofErr w:type="gramEnd"/>
            <w:r w:rsidRPr="008F6169">
              <w:rPr>
                <w:i/>
              </w:rPr>
              <w:t xml:space="preserve"> Grade</w:t>
            </w:r>
          </w:p>
        </w:tc>
        <w:tc>
          <w:tcPr>
            <w:tcW w:w="832" w:type="dxa"/>
            <w:tcBorders>
              <w:bottom w:val="single" w:sz="2" w:space="0" w:color="9CC2E5" w:themeColor="accent5" w:themeTint="99"/>
            </w:tcBorders>
          </w:tcPr>
          <w:p w14:paraId="5F448F5B"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643C7477" w14:textId="44890224" w:rsidR="008F6169" w:rsidRDefault="00A56155" w:rsidP="001C27F7">
            <w:pPr>
              <w:cnfStyle w:val="000000000000" w:firstRow="0" w:lastRow="0" w:firstColumn="0" w:lastColumn="0" w:oddVBand="0" w:evenVBand="0" w:oddHBand="0" w:evenHBand="0" w:firstRowFirstColumn="0" w:firstRowLastColumn="0" w:lastRowFirstColumn="0" w:lastRowLastColumn="0"/>
              <w:rPr>
                <w:b/>
                <w:i/>
              </w:rPr>
            </w:pPr>
            <w:r>
              <w:rPr>
                <w:b/>
                <w:i/>
              </w:rPr>
              <w:t>1</w:t>
            </w:r>
            <w:r w:rsidR="00B76A97">
              <w:rPr>
                <w:b/>
                <w:i/>
              </w:rPr>
              <w:t>0</w:t>
            </w:r>
          </w:p>
        </w:tc>
        <w:tc>
          <w:tcPr>
            <w:tcW w:w="859" w:type="dxa"/>
            <w:tcBorders>
              <w:bottom w:val="single" w:sz="2" w:space="0" w:color="9CC2E5" w:themeColor="accent5" w:themeTint="99"/>
            </w:tcBorders>
          </w:tcPr>
          <w:p w14:paraId="7E4CF456"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694671CA"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4E88379C"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5ACA44B8"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8F6169" w14:paraId="101E9FCE"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3DF95212" w14:textId="31C250A8" w:rsidR="008F6169" w:rsidRPr="008F6169" w:rsidRDefault="008F6169" w:rsidP="001C27F7">
            <w:pPr>
              <w:rPr>
                <w:i/>
              </w:rPr>
            </w:pPr>
            <w:r w:rsidRPr="008F6169">
              <w:rPr>
                <w:i/>
              </w:rPr>
              <w:t xml:space="preserve">How many </w:t>
            </w:r>
            <w:proofErr w:type="gramStart"/>
            <w:r w:rsidRPr="008F6169">
              <w:rPr>
                <w:i/>
              </w:rPr>
              <w:t>8th</w:t>
            </w:r>
            <w:proofErr w:type="gramEnd"/>
            <w:r w:rsidRPr="008F6169">
              <w:rPr>
                <w:i/>
              </w:rPr>
              <w:t xml:space="preserve"> Grade</w:t>
            </w:r>
          </w:p>
        </w:tc>
        <w:tc>
          <w:tcPr>
            <w:tcW w:w="832" w:type="dxa"/>
            <w:tcBorders>
              <w:bottom w:val="single" w:sz="2" w:space="0" w:color="9CC2E5" w:themeColor="accent5" w:themeTint="99"/>
            </w:tcBorders>
          </w:tcPr>
          <w:p w14:paraId="20CE56E8"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26E8B802" w14:textId="6D8FEEC1" w:rsidR="008F6169" w:rsidRDefault="00A56155" w:rsidP="001C27F7">
            <w:pPr>
              <w:cnfStyle w:val="000000100000" w:firstRow="0" w:lastRow="0" w:firstColumn="0" w:lastColumn="0" w:oddVBand="0" w:evenVBand="0" w:oddHBand="1" w:evenHBand="0" w:firstRowFirstColumn="0" w:firstRowLastColumn="0" w:lastRowFirstColumn="0" w:lastRowLastColumn="0"/>
              <w:rPr>
                <w:b/>
                <w:i/>
              </w:rPr>
            </w:pPr>
            <w:r>
              <w:rPr>
                <w:b/>
                <w:i/>
              </w:rPr>
              <w:t>10</w:t>
            </w:r>
          </w:p>
        </w:tc>
        <w:tc>
          <w:tcPr>
            <w:tcW w:w="859" w:type="dxa"/>
            <w:tcBorders>
              <w:bottom w:val="single" w:sz="2" w:space="0" w:color="9CC2E5" w:themeColor="accent5" w:themeTint="99"/>
            </w:tcBorders>
          </w:tcPr>
          <w:p w14:paraId="48E7E145"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02B9E4EB"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308FBE79"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158AFD28"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371F6B0E"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5C8A198E" w14:textId="16E36A1D" w:rsidR="008F6169" w:rsidRPr="008F6169" w:rsidRDefault="008F6169" w:rsidP="001C27F7">
            <w:pPr>
              <w:rPr>
                <w:i/>
              </w:rPr>
            </w:pPr>
            <w:r w:rsidRPr="008F6169">
              <w:rPr>
                <w:i/>
              </w:rPr>
              <w:t xml:space="preserve">How many </w:t>
            </w:r>
            <w:proofErr w:type="gramStart"/>
            <w:r w:rsidRPr="008F6169">
              <w:rPr>
                <w:i/>
              </w:rPr>
              <w:t>9th</w:t>
            </w:r>
            <w:proofErr w:type="gramEnd"/>
            <w:r w:rsidRPr="008F6169">
              <w:rPr>
                <w:i/>
              </w:rPr>
              <w:t xml:space="preserve"> Grade</w:t>
            </w:r>
          </w:p>
        </w:tc>
        <w:tc>
          <w:tcPr>
            <w:tcW w:w="832" w:type="dxa"/>
            <w:tcBorders>
              <w:bottom w:val="single" w:sz="2" w:space="0" w:color="9CC2E5" w:themeColor="accent5" w:themeTint="99"/>
            </w:tcBorders>
          </w:tcPr>
          <w:p w14:paraId="3903377A"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4B740375" w14:textId="17D51AC8" w:rsidR="008F6169" w:rsidRDefault="00B76A97" w:rsidP="001C27F7">
            <w:pPr>
              <w:cnfStyle w:val="000000000000" w:firstRow="0" w:lastRow="0" w:firstColumn="0" w:lastColumn="0" w:oddVBand="0" w:evenVBand="0" w:oddHBand="0" w:evenHBand="0" w:firstRowFirstColumn="0" w:firstRowLastColumn="0" w:lastRowFirstColumn="0" w:lastRowLastColumn="0"/>
              <w:rPr>
                <w:b/>
                <w:i/>
              </w:rPr>
            </w:pPr>
            <w:r>
              <w:rPr>
                <w:b/>
                <w:i/>
              </w:rPr>
              <w:t>7</w:t>
            </w:r>
          </w:p>
        </w:tc>
        <w:tc>
          <w:tcPr>
            <w:tcW w:w="859" w:type="dxa"/>
            <w:tcBorders>
              <w:bottom w:val="single" w:sz="2" w:space="0" w:color="9CC2E5" w:themeColor="accent5" w:themeTint="99"/>
            </w:tcBorders>
          </w:tcPr>
          <w:p w14:paraId="3CB58BED"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1BC5D692"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0FC55FDB"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21FB0C9B"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7B8BE60C"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3DBBAD8B" w14:textId="202430A3" w:rsidR="008F6169" w:rsidRPr="008F6169" w:rsidRDefault="008F6169" w:rsidP="001C27F7">
            <w:pPr>
              <w:rPr>
                <w:i/>
              </w:rPr>
            </w:pPr>
            <w:r w:rsidRPr="008F6169">
              <w:rPr>
                <w:i/>
              </w:rPr>
              <w:t xml:space="preserve">How many </w:t>
            </w:r>
            <w:proofErr w:type="gramStart"/>
            <w:r w:rsidRPr="008F6169">
              <w:rPr>
                <w:i/>
              </w:rPr>
              <w:t>10th</w:t>
            </w:r>
            <w:proofErr w:type="gramEnd"/>
            <w:r w:rsidRPr="008F6169">
              <w:rPr>
                <w:i/>
              </w:rPr>
              <w:t xml:space="preserve"> Grade</w:t>
            </w:r>
          </w:p>
        </w:tc>
        <w:tc>
          <w:tcPr>
            <w:tcW w:w="832" w:type="dxa"/>
            <w:tcBorders>
              <w:bottom w:val="single" w:sz="2" w:space="0" w:color="9CC2E5" w:themeColor="accent5" w:themeTint="99"/>
            </w:tcBorders>
          </w:tcPr>
          <w:p w14:paraId="63FD8A68"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10B39A9D" w14:textId="0AB22A98" w:rsidR="008F6169" w:rsidRDefault="00A56155" w:rsidP="001C27F7">
            <w:pPr>
              <w:cnfStyle w:val="000000100000" w:firstRow="0" w:lastRow="0" w:firstColumn="0" w:lastColumn="0" w:oddVBand="0" w:evenVBand="0" w:oddHBand="1" w:evenHBand="0" w:firstRowFirstColumn="0" w:firstRowLastColumn="0" w:lastRowFirstColumn="0" w:lastRowLastColumn="0"/>
              <w:rPr>
                <w:b/>
                <w:i/>
              </w:rPr>
            </w:pPr>
            <w:r>
              <w:rPr>
                <w:b/>
                <w:i/>
              </w:rPr>
              <w:t>4</w:t>
            </w:r>
          </w:p>
        </w:tc>
        <w:tc>
          <w:tcPr>
            <w:tcW w:w="859" w:type="dxa"/>
            <w:tcBorders>
              <w:bottom w:val="single" w:sz="2" w:space="0" w:color="9CC2E5" w:themeColor="accent5" w:themeTint="99"/>
            </w:tcBorders>
          </w:tcPr>
          <w:p w14:paraId="553F42EA"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76F6E897"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7945E409"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094A1ECA"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2D00C09D"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3A03D35D" w14:textId="730C2579" w:rsidR="008F6169" w:rsidRPr="008F6169" w:rsidRDefault="008F6169" w:rsidP="001C27F7">
            <w:pPr>
              <w:rPr>
                <w:i/>
              </w:rPr>
            </w:pPr>
            <w:r w:rsidRPr="008F6169">
              <w:rPr>
                <w:i/>
              </w:rPr>
              <w:t xml:space="preserve">How many </w:t>
            </w:r>
            <w:proofErr w:type="gramStart"/>
            <w:r w:rsidRPr="008F6169">
              <w:rPr>
                <w:i/>
              </w:rPr>
              <w:t>11th</w:t>
            </w:r>
            <w:proofErr w:type="gramEnd"/>
            <w:r w:rsidRPr="008F6169">
              <w:rPr>
                <w:i/>
              </w:rPr>
              <w:t xml:space="preserve"> Grade</w:t>
            </w:r>
          </w:p>
        </w:tc>
        <w:tc>
          <w:tcPr>
            <w:tcW w:w="832" w:type="dxa"/>
            <w:tcBorders>
              <w:bottom w:val="single" w:sz="2" w:space="0" w:color="9CC2E5" w:themeColor="accent5" w:themeTint="99"/>
            </w:tcBorders>
          </w:tcPr>
          <w:p w14:paraId="3FD06D1A"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39F661E0" w14:textId="7018BA85" w:rsidR="008F6169" w:rsidRDefault="00A56155" w:rsidP="001C27F7">
            <w:pPr>
              <w:cnfStyle w:val="000000000000" w:firstRow="0" w:lastRow="0" w:firstColumn="0" w:lastColumn="0" w:oddVBand="0" w:evenVBand="0" w:oddHBand="0" w:evenHBand="0" w:firstRowFirstColumn="0" w:firstRowLastColumn="0" w:lastRowFirstColumn="0" w:lastRowLastColumn="0"/>
              <w:rPr>
                <w:b/>
                <w:i/>
              </w:rPr>
            </w:pPr>
            <w:r>
              <w:rPr>
                <w:b/>
                <w:i/>
              </w:rPr>
              <w:t>5</w:t>
            </w:r>
          </w:p>
        </w:tc>
        <w:tc>
          <w:tcPr>
            <w:tcW w:w="859" w:type="dxa"/>
            <w:tcBorders>
              <w:bottom w:val="single" w:sz="2" w:space="0" w:color="9CC2E5" w:themeColor="accent5" w:themeTint="99"/>
            </w:tcBorders>
          </w:tcPr>
          <w:p w14:paraId="3C15A9A3"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2619B532"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434916FB"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66037086"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r w:rsidR="008F6169" w14:paraId="5A9C5E45" w14:textId="77777777" w:rsidTr="00096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6B28B512" w14:textId="3070F895" w:rsidR="008F6169" w:rsidRPr="008F6169" w:rsidRDefault="008F6169" w:rsidP="001C27F7">
            <w:pPr>
              <w:rPr>
                <w:i/>
              </w:rPr>
            </w:pPr>
            <w:r w:rsidRPr="008F6169">
              <w:rPr>
                <w:i/>
              </w:rPr>
              <w:t xml:space="preserve">How many </w:t>
            </w:r>
            <w:proofErr w:type="gramStart"/>
            <w:r w:rsidRPr="008F6169">
              <w:rPr>
                <w:i/>
              </w:rPr>
              <w:t>12th</w:t>
            </w:r>
            <w:proofErr w:type="gramEnd"/>
            <w:r w:rsidRPr="008F6169">
              <w:rPr>
                <w:i/>
              </w:rPr>
              <w:t xml:space="preserve"> Grade</w:t>
            </w:r>
          </w:p>
        </w:tc>
        <w:tc>
          <w:tcPr>
            <w:tcW w:w="832" w:type="dxa"/>
            <w:tcBorders>
              <w:bottom w:val="single" w:sz="2" w:space="0" w:color="9CC2E5" w:themeColor="accent5" w:themeTint="99"/>
            </w:tcBorders>
          </w:tcPr>
          <w:p w14:paraId="13B76356"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7D6A8E04" w14:textId="4ABAD530" w:rsidR="008F6169" w:rsidRDefault="00C22C5A" w:rsidP="001C27F7">
            <w:pPr>
              <w:cnfStyle w:val="000000100000" w:firstRow="0" w:lastRow="0" w:firstColumn="0" w:lastColumn="0" w:oddVBand="0" w:evenVBand="0" w:oddHBand="1" w:evenHBand="0" w:firstRowFirstColumn="0" w:firstRowLastColumn="0" w:lastRowFirstColumn="0" w:lastRowLastColumn="0"/>
              <w:rPr>
                <w:b/>
                <w:i/>
              </w:rPr>
            </w:pPr>
            <w:r>
              <w:rPr>
                <w:b/>
                <w:i/>
              </w:rPr>
              <w:t>5</w:t>
            </w:r>
          </w:p>
        </w:tc>
        <w:tc>
          <w:tcPr>
            <w:tcW w:w="859" w:type="dxa"/>
            <w:tcBorders>
              <w:bottom w:val="single" w:sz="2" w:space="0" w:color="9CC2E5" w:themeColor="accent5" w:themeTint="99"/>
            </w:tcBorders>
          </w:tcPr>
          <w:p w14:paraId="7BD71CFF"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0680520F"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03D8C0D3"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2D6A1B0C" w14:textId="77777777" w:rsidR="008F6169" w:rsidRDefault="008F6169" w:rsidP="001C27F7">
            <w:pPr>
              <w:cnfStyle w:val="000000100000" w:firstRow="0" w:lastRow="0" w:firstColumn="0" w:lastColumn="0" w:oddVBand="0" w:evenVBand="0" w:oddHBand="1" w:evenHBand="0" w:firstRowFirstColumn="0" w:firstRowLastColumn="0" w:lastRowFirstColumn="0" w:lastRowLastColumn="0"/>
              <w:rPr>
                <w:b/>
                <w:i/>
              </w:rPr>
            </w:pPr>
          </w:p>
        </w:tc>
      </w:tr>
      <w:tr w:rsidR="008F6169" w14:paraId="3CBAFB5A" w14:textId="77777777" w:rsidTr="000967D5">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12" w:space="0" w:color="0070C0"/>
            </w:tcBorders>
          </w:tcPr>
          <w:p w14:paraId="3A3B9F17" w14:textId="77777777" w:rsidR="008F6169" w:rsidRPr="00066928" w:rsidRDefault="008F6169" w:rsidP="001C27F7">
            <w:pPr>
              <w:rPr>
                <w:b w:val="0"/>
                <w:i/>
                <w:sz w:val="28"/>
                <w:szCs w:val="28"/>
              </w:rPr>
            </w:pPr>
            <w:r>
              <w:rPr>
                <w:b w:val="0"/>
                <w:i/>
                <w:sz w:val="28"/>
                <w:szCs w:val="28"/>
              </w:rPr>
              <w:br/>
            </w:r>
            <w:r w:rsidRPr="00066928">
              <w:rPr>
                <w:i/>
                <w:sz w:val="28"/>
                <w:szCs w:val="28"/>
              </w:rPr>
              <w:t>TOTALS</w:t>
            </w:r>
          </w:p>
        </w:tc>
        <w:tc>
          <w:tcPr>
            <w:tcW w:w="832" w:type="dxa"/>
            <w:tcBorders>
              <w:bottom w:val="single" w:sz="12" w:space="0" w:color="0070C0"/>
            </w:tcBorders>
          </w:tcPr>
          <w:p w14:paraId="1C530B00"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12" w:space="0" w:color="0070C0"/>
            </w:tcBorders>
          </w:tcPr>
          <w:p w14:paraId="5927C524"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p w14:paraId="38D9CA14" w14:textId="70B1BFF2" w:rsidR="00A56155" w:rsidRDefault="00A56155" w:rsidP="001C27F7">
            <w:pPr>
              <w:cnfStyle w:val="000000000000" w:firstRow="0" w:lastRow="0" w:firstColumn="0" w:lastColumn="0" w:oddVBand="0" w:evenVBand="0" w:oddHBand="0" w:evenHBand="0" w:firstRowFirstColumn="0" w:firstRowLastColumn="0" w:lastRowFirstColumn="0" w:lastRowLastColumn="0"/>
              <w:rPr>
                <w:b/>
                <w:i/>
              </w:rPr>
            </w:pPr>
            <w:r>
              <w:rPr>
                <w:b/>
                <w:i/>
              </w:rPr>
              <w:t>18</w:t>
            </w:r>
            <w:r w:rsidR="00C22C5A">
              <w:rPr>
                <w:b/>
                <w:i/>
              </w:rPr>
              <w:t>6</w:t>
            </w:r>
          </w:p>
        </w:tc>
        <w:tc>
          <w:tcPr>
            <w:tcW w:w="859" w:type="dxa"/>
            <w:tcBorders>
              <w:bottom w:val="single" w:sz="12" w:space="0" w:color="0070C0"/>
            </w:tcBorders>
          </w:tcPr>
          <w:p w14:paraId="162A3B42"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6D300C38"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6751B7DA"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12" w:space="0" w:color="0070C0"/>
              <w:right w:val="single" w:sz="12" w:space="0" w:color="0070C0"/>
            </w:tcBorders>
          </w:tcPr>
          <w:p w14:paraId="45071B9C" w14:textId="77777777" w:rsidR="008F6169" w:rsidRDefault="008F6169" w:rsidP="001C27F7">
            <w:pPr>
              <w:cnfStyle w:val="000000000000" w:firstRow="0" w:lastRow="0" w:firstColumn="0" w:lastColumn="0" w:oddVBand="0" w:evenVBand="0" w:oddHBand="0" w:evenHBand="0" w:firstRowFirstColumn="0" w:firstRowLastColumn="0" w:lastRowFirstColumn="0" w:lastRowLastColumn="0"/>
              <w:rPr>
                <w:b/>
                <w:i/>
              </w:rPr>
            </w:pPr>
          </w:p>
        </w:tc>
      </w:tr>
    </w:tbl>
    <w:p w14:paraId="755ECB6B" w14:textId="50AEBBDC" w:rsidR="008F6169" w:rsidRDefault="008F6169" w:rsidP="00FF6DC5">
      <w:pPr>
        <w:rPr>
          <w:b/>
          <w:i/>
          <w:color w:val="FF0000"/>
        </w:rPr>
      </w:pPr>
    </w:p>
    <w:p w14:paraId="14826B17" w14:textId="1FAEE7E5" w:rsidR="007238BB" w:rsidRPr="00AA22B9" w:rsidRDefault="00AA22B9" w:rsidP="00FF6DC5">
      <w:pPr>
        <w:rPr>
          <w:b/>
          <w:iCs/>
          <w:color w:val="FF0000"/>
        </w:rPr>
      </w:pPr>
      <w:bookmarkStart w:id="1" w:name="_Hlk113352980"/>
      <w:r>
        <w:rPr>
          <w:b/>
          <w:iCs/>
          <w:color w:val="FF0000"/>
        </w:rPr>
        <w:t xml:space="preserve">Note: The </w:t>
      </w:r>
      <w:r w:rsidR="00494628">
        <w:rPr>
          <w:b/>
          <w:iCs/>
          <w:color w:val="FF0000"/>
        </w:rPr>
        <w:t>Sex</w:t>
      </w:r>
      <w:r>
        <w:rPr>
          <w:b/>
          <w:iCs/>
          <w:color w:val="FF0000"/>
        </w:rPr>
        <w:t xml:space="preserve"> Table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7"/>
        <w:gridCol w:w="832"/>
        <w:gridCol w:w="840"/>
        <w:gridCol w:w="860"/>
        <w:gridCol w:w="832"/>
        <w:gridCol w:w="832"/>
        <w:gridCol w:w="887"/>
      </w:tblGrid>
      <w:tr w:rsidR="00412F1D" w14:paraId="533C3628" w14:textId="77777777" w:rsidTr="006E3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77945A1E" w14:textId="2F389DB4" w:rsidR="00412F1D" w:rsidRDefault="00412F1D" w:rsidP="00C420A2">
            <w:pPr>
              <w:jc w:val="center"/>
              <w:rPr>
                <w:b w:val="0"/>
                <w:bCs w:val="0"/>
                <w:i/>
              </w:rPr>
            </w:pPr>
            <w:r w:rsidRPr="00984E7D">
              <w:rPr>
                <w:i/>
              </w:rPr>
              <w:t xml:space="preserve">21st CCLC Program </w:t>
            </w:r>
            <w:r w:rsidR="0025764A">
              <w:rPr>
                <w:i/>
              </w:rPr>
              <w:t>2023-2024</w:t>
            </w:r>
            <w:r w:rsidRPr="00984E7D">
              <w:rPr>
                <w:i/>
              </w:rPr>
              <w:t xml:space="preserve"> School Year Attendance </w:t>
            </w:r>
            <w:r w:rsidR="00494628">
              <w:rPr>
                <w:i/>
                <w:sz w:val="28"/>
                <w:szCs w:val="28"/>
              </w:rPr>
              <w:t>Sex</w:t>
            </w:r>
            <w:r>
              <w:rPr>
                <w:i/>
              </w:rPr>
              <w:t xml:space="preserve"> Table</w:t>
            </w:r>
          </w:p>
          <w:p w14:paraId="342D91B9" w14:textId="78C65DB0" w:rsidR="00AA22B9" w:rsidRDefault="00AA22B9" w:rsidP="00C420A2">
            <w:pPr>
              <w:jc w:val="center"/>
              <w:rPr>
                <w:b w:val="0"/>
                <w:i/>
              </w:rPr>
            </w:pPr>
            <w:r>
              <w:rPr>
                <w:i/>
              </w:rPr>
              <w:t>Based on Total Attendance</w:t>
            </w:r>
          </w:p>
        </w:tc>
      </w:tr>
      <w:tr w:rsidR="00BE1FA2" w14:paraId="453EAEA8"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47F66F1A" w14:textId="51B04E7E" w:rsidR="00BE1FA2" w:rsidRDefault="00BE1FA2" w:rsidP="00BE1FA2">
            <w:pPr>
              <w:rPr>
                <w:b w:val="0"/>
                <w:i/>
              </w:rPr>
            </w:pPr>
          </w:p>
        </w:tc>
        <w:tc>
          <w:tcPr>
            <w:tcW w:w="832" w:type="dxa"/>
          </w:tcPr>
          <w:p w14:paraId="541118BA" w14:textId="1C8F27A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2EEE8112" w14:textId="49F7A70E"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60" w:type="dxa"/>
          </w:tcPr>
          <w:p w14:paraId="0EDA5FCA" w14:textId="2D6C3A8F"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6A999076" w14:textId="6370320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2047F508" w14:textId="1267633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038FF88B"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412F1D" w14:paraId="3D186866" w14:textId="77777777" w:rsidTr="006E3248">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10BF4BC9" w14:textId="08EF5593" w:rsidR="00412F1D" w:rsidRDefault="00412F1D" w:rsidP="00C420A2">
            <w:pPr>
              <w:rPr>
                <w:b w:val="0"/>
                <w:i/>
              </w:rPr>
            </w:pPr>
            <w:r>
              <w:rPr>
                <w:i/>
              </w:rPr>
              <w:t>Male</w:t>
            </w:r>
          </w:p>
        </w:tc>
        <w:tc>
          <w:tcPr>
            <w:tcW w:w="832" w:type="dxa"/>
          </w:tcPr>
          <w:p w14:paraId="15CB0EF3" w14:textId="77777777" w:rsidR="00412F1D" w:rsidRDefault="00412F1D" w:rsidP="00C420A2">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2A094B35" w14:textId="3CBB0316" w:rsidR="00412F1D" w:rsidRDefault="003F6116" w:rsidP="00C420A2">
            <w:pPr>
              <w:cnfStyle w:val="000000000000" w:firstRow="0" w:lastRow="0" w:firstColumn="0" w:lastColumn="0" w:oddVBand="0" w:evenVBand="0" w:oddHBand="0" w:evenHBand="0" w:firstRowFirstColumn="0" w:firstRowLastColumn="0" w:lastRowFirstColumn="0" w:lastRowLastColumn="0"/>
              <w:rPr>
                <w:b/>
                <w:i/>
              </w:rPr>
            </w:pPr>
            <w:r>
              <w:rPr>
                <w:b/>
                <w:i/>
              </w:rPr>
              <w:t>1</w:t>
            </w:r>
            <w:r w:rsidR="00450B62">
              <w:rPr>
                <w:b/>
                <w:i/>
              </w:rPr>
              <w:t>05</w:t>
            </w:r>
          </w:p>
        </w:tc>
        <w:tc>
          <w:tcPr>
            <w:tcW w:w="860" w:type="dxa"/>
          </w:tcPr>
          <w:p w14:paraId="4196FC4E" w14:textId="77777777" w:rsidR="00412F1D" w:rsidRDefault="00412F1D"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85A242F" w14:textId="77777777" w:rsidR="00412F1D" w:rsidRDefault="00412F1D"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52B15D7" w14:textId="77777777" w:rsidR="00412F1D" w:rsidRDefault="00412F1D" w:rsidP="00C420A2">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30F188C3" w14:textId="77777777" w:rsidR="00412F1D" w:rsidRDefault="00412F1D" w:rsidP="00C420A2">
            <w:pPr>
              <w:cnfStyle w:val="000000000000" w:firstRow="0" w:lastRow="0" w:firstColumn="0" w:lastColumn="0" w:oddVBand="0" w:evenVBand="0" w:oddHBand="0" w:evenHBand="0" w:firstRowFirstColumn="0" w:firstRowLastColumn="0" w:lastRowFirstColumn="0" w:lastRowLastColumn="0"/>
              <w:rPr>
                <w:b/>
                <w:i/>
              </w:rPr>
            </w:pPr>
          </w:p>
        </w:tc>
      </w:tr>
      <w:tr w:rsidR="00412F1D" w14:paraId="4A4BF817"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C69D670" w14:textId="452C2467" w:rsidR="00412F1D" w:rsidRDefault="00412F1D" w:rsidP="00C420A2">
            <w:pPr>
              <w:rPr>
                <w:b w:val="0"/>
                <w:i/>
              </w:rPr>
            </w:pPr>
            <w:r>
              <w:rPr>
                <w:i/>
              </w:rPr>
              <w:t>Female</w:t>
            </w:r>
          </w:p>
        </w:tc>
        <w:tc>
          <w:tcPr>
            <w:tcW w:w="832" w:type="dxa"/>
          </w:tcPr>
          <w:p w14:paraId="3354682C" w14:textId="77777777" w:rsidR="00412F1D" w:rsidRDefault="00412F1D" w:rsidP="00C420A2">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482D1F99" w14:textId="28487068" w:rsidR="00412F1D" w:rsidRDefault="00450B62" w:rsidP="00C420A2">
            <w:pPr>
              <w:cnfStyle w:val="000000100000" w:firstRow="0" w:lastRow="0" w:firstColumn="0" w:lastColumn="0" w:oddVBand="0" w:evenVBand="0" w:oddHBand="1" w:evenHBand="0" w:firstRowFirstColumn="0" w:firstRowLastColumn="0" w:lastRowFirstColumn="0" w:lastRowLastColumn="0"/>
              <w:rPr>
                <w:b/>
                <w:i/>
              </w:rPr>
            </w:pPr>
            <w:r>
              <w:rPr>
                <w:b/>
                <w:i/>
              </w:rPr>
              <w:t>81</w:t>
            </w:r>
          </w:p>
        </w:tc>
        <w:tc>
          <w:tcPr>
            <w:tcW w:w="860" w:type="dxa"/>
          </w:tcPr>
          <w:p w14:paraId="06221298" w14:textId="77777777" w:rsidR="00412F1D" w:rsidRDefault="00412F1D"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42FF4CF" w14:textId="77777777" w:rsidR="00412F1D" w:rsidRDefault="00412F1D"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1ECF8DC1" w14:textId="77777777" w:rsidR="00412F1D" w:rsidRDefault="00412F1D" w:rsidP="00C420A2">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1B7DF5D0" w14:textId="77777777" w:rsidR="00412F1D" w:rsidRDefault="00412F1D" w:rsidP="00C420A2">
            <w:pPr>
              <w:cnfStyle w:val="000000100000" w:firstRow="0" w:lastRow="0" w:firstColumn="0" w:lastColumn="0" w:oddVBand="0" w:evenVBand="0" w:oddHBand="1" w:evenHBand="0" w:firstRowFirstColumn="0" w:firstRowLastColumn="0" w:lastRowFirstColumn="0" w:lastRowLastColumn="0"/>
              <w:rPr>
                <w:b/>
                <w:i/>
              </w:rPr>
            </w:pPr>
          </w:p>
        </w:tc>
      </w:tr>
      <w:tr w:rsidR="00B41F15" w14:paraId="039E962E" w14:textId="77777777" w:rsidTr="006E3248">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A3CF751" w14:textId="70E33BA7" w:rsidR="00B41F15" w:rsidRDefault="00B41F15" w:rsidP="00C60725">
            <w:pPr>
              <w:rPr>
                <w:i/>
              </w:rPr>
            </w:pPr>
            <w:r w:rsidRPr="00B41F15">
              <w:rPr>
                <w:i/>
              </w:rPr>
              <w:t>Not reported in Male or</w:t>
            </w:r>
            <w:r w:rsidR="00C60725">
              <w:rPr>
                <w:i/>
              </w:rPr>
              <w:t xml:space="preserve"> </w:t>
            </w:r>
            <w:r w:rsidRPr="00B41F15">
              <w:rPr>
                <w:i/>
              </w:rPr>
              <w:t>Female</w:t>
            </w:r>
            <w:r>
              <w:rPr>
                <w:i/>
              </w:rPr>
              <w:t xml:space="preserve"> (</w:t>
            </w:r>
            <w:r w:rsidRPr="00B41F15">
              <w:rPr>
                <w:i/>
              </w:rPr>
              <w:t xml:space="preserve">students who </w:t>
            </w:r>
            <w:proofErr w:type="gramStart"/>
            <w:r w:rsidRPr="00B41F15">
              <w:rPr>
                <w:i/>
              </w:rPr>
              <w:t>are identified</w:t>
            </w:r>
            <w:proofErr w:type="gramEnd"/>
            <w:r w:rsidRPr="00B41F15">
              <w:rPr>
                <w:i/>
              </w:rPr>
              <w:t xml:space="preserve"> as nonbinary</w:t>
            </w:r>
            <w:r>
              <w:rPr>
                <w:i/>
              </w:rPr>
              <w:t xml:space="preserve"> </w:t>
            </w:r>
            <w:r w:rsidRPr="00B41F15">
              <w:rPr>
                <w:i/>
              </w:rPr>
              <w:t>or another category that is not listed above</w:t>
            </w:r>
            <w:r>
              <w:rPr>
                <w:i/>
              </w:rPr>
              <w:t>)</w:t>
            </w:r>
          </w:p>
        </w:tc>
        <w:tc>
          <w:tcPr>
            <w:tcW w:w="832" w:type="dxa"/>
          </w:tcPr>
          <w:p w14:paraId="3FE8BFAF"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5F0E6D92"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60" w:type="dxa"/>
          </w:tcPr>
          <w:p w14:paraId="478E6171"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C3CF901"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0A2963BF"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70E45BB1"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r>
      <w:tr w:rsidR="00B41F15" w14:paraId="5D3A12F7"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5589411B" w14:textId="23575D8F" w:rsidR="00B41F15" w:rsidRDefault="00B41F15" w:rsidP="00C420A2">
            <w:pPr>
              <w:rPr>
                <w:i/>
              </w:rPr>
            </w:pPr>
            <w:r>
              <w:rPr>
                <w:i/>
              </w:rPr>
              <w:t xml:space="preserve">Gender </w:t>
            </w:r>
            <w:r w:rsidRPr="00B41F15">
              <w:rPr>
                <w:i/>
              </w:rPr>
              <w:t>Data Not Provided</w:t>
            </w:r>
            <w:r>
              <w:rPr>
                <w:i/>
              </w:rPr>
              <w:t xml:space="preserve"> </w:t>
            </w:r>
          </w:p>
        </w:tc>
        <w:tc>
          <w:tcPr>
            <w:tcW w:w="832" w:type="dxa"/>
          </w:tcPr>
          <w:p w14:paraId="0D939037"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71104B92"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60" w:type="dxa"/>
          </w:tcPr>
          <w:p w14:paraId="193005B8"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2582A0D"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B521621"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4727CEEC"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r>
    </w:tbl>
    <w:p w14:paraId="05EB6FD2" w14:textId="77777777" w:rsidR="00412F1D" w:rsidRDefault="00412F1D" w:rsidP="00FF6DC5">
      <w:pPr>
        <w:rPr>
          <w:b/>
          <w:i/>
        </w:rPr>
      </w:pPr>
    </w:p>
    <w:bookmarkEnd w:id="1"/>
    <w:p w14:paraId="519FAE8C" w14:textId="77777777" w:rsidR="00494628" w:rsidRDefault="00494628" w:rsidP="00494628">
      <w:pPr>
        <w:rPr>
          <w:b/>
          <w:iCs/>
          <w:color w:val="FF0000"/>
        </w:rPr>
      </w:pPr>
    </w:p>
    <w:p w14:paraId="1E777435" w14:textId="77777777" w:rsidR="000967D5" w:rsidRDefault="000967D5" w:rsidP="00494628">
      <w:pPr>
        <w:rPr>
          <w:b/>
          <w:iCs/>
          <w:color w:val="FF0000"/>
        </w:rPr>
      </w:pPr>
    </w:p>
    <w:p w14:paraId="13CC7B1E" w14:textId="77777777" w:rsidR="000967D5" w:rsidRDefault="000967D5" w:rsidP="00494628">
      <w:pPr>
        <w:rPr>
          <w:b/>
          <w:iCs/>
          <w:color w:val="FF0000"/>
        </w:rPr>
      </w:pPr>
    </w:p>
    <w:p w14:paraId="02F26AC5" w14:textId="77777777" w:rsidR="00C60725" w:rsidRDefault="00C60725" w:rsidP="00494628">
      <w:pPr>
        <w:rPr>
          <w:b/>
          <w:iCs/>
          <w:color w:val="FF0000"/>
        </w:rPr>
      </w:pPr>
    </w:p>
    <w:p w14:paraId="6BAAA1D7" w14:textId="58745BCB" w:rsidR="00494628" w:rsidRPr="00AA22B9" w:rsidRDefault="00494628" w:rsidP="00494628">
      <w:pPr>
        <w:rPr>
          <w:b/>
          <w:iCs/>
          <w:color w:val="FF0000"/>
        </w:rPr>
      </w:pPr>
      <w:r>
        <w:rPr>
          <w:b/>
          <w:iCs/>
          <w:color w:val="FF0000"/>
        </w:rPr>
        <w:lastRenderedPageBreak/>
        <w:t>Note: The Population Specifics Table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7"/>
        <w:gridCol w:w="832"/>
        <w:gridCol w:w="840"/>
        <w:gridCol w:w="860"/>
        <w:gridCol w:w="832"/>
        <w:gridCol w:w="832"/>
        <w:gridCol w:w="887"/>
      </w:tblGrid>
      <w:tr w:rsidR="00494628" w14:paraId="2C8FC264" w14:textId="77777777" w:rsidTr="001C2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0C0FA520" w14:textId="309328E2" w:rsidR="00494628" w:rsidRDefault="00494628" w:rsidP="001C27F7">
            <w:pPr>
              <w:jc w:val="center"/>
              <w:rPr>
                <w:b w:val="0"/>
                <w:bCs w:val="0"/>
                <w:i/>
              </w:rPr>
            </w:pPr>
            <w:r w:rsidRPr="00984E7D">
              <w:rPr>
                <w:i/>
              </w:rPr>
              <w:t xml:space="preserve">21st CCLC Program </w:t>
            </w:r>
            <w:r w:rsidR="0025764A">
              <w:rPr>
                <w:i/>
              </w:rPr>
              <w:t>2023-2024</w:t>
            </w:r>
            <w:r w:rsidRPr="00984E7D">
              <w:rPr>
                <w:i/>
              </w:rPr>
              <w:t xml:space="preserve"> School Year Attendance </w:t>
            </w:r>
            <w:r>
              <w:rPr>
                <w:i/>
                <w:sz w:val="28"/>
                <w:szCs w:val="28"/>
              </w:rPr>
              <w:t>Population Specific</w:t>
            </w:r>
            <w:r>
              <w:rPr>
                <w:i/>
              </w:rPr>
              <w:t xml:space="preserve"> Table</w:t>
            </w:r>
          </w:p>
          <w:p w14:paraId="4F3E8561" w14:textId="77777777" w:rsidR="00494628" w:rsidRDefault="00494628" w:rsidP="001C27F7">
            <w:pPr>
              <w:jc w:val="center"/>
              <w:rPr>
                <w:b w:val="0"/>
                <w:i/>
              </w:rPr>
            </w:pPr>
            <w:r>
              <w:rPr>
                <w:i/>
              </w:rPr>
              <w:t>Based on Total Attendance</w:t>
            </w:r>
          </w:p>
        </w:tc>
      </w:tr>
      <w:tr w:rsidR="00BE1FA2" w14:paraId="6F402FC1"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22213C3D" w14:textId="77777777" w:rsidR="00BE1FA2" w:rsidRDefault="00BE1FA2" w:rsidP="00BE1FA2">
            <w:pPr>
              <w:rPr>
                <w:b w:val="0"/>
                <w:i/>
              </w:rPr>
            </w:pPr>
          </w:p>
        </w:tc>
        <w:tc>
          <w:tcPr>
            <w:tcW w:w="832" w:type="dxa"/>
          </w:tcPr>
          <w:p w14:paraId="7010B5B1" w14:textId="086F921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4C1736B8" w14:textId="182C70E3"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60" w:type="dxa"/>
          </w:tcPr>
          <w:p w14:paraId="319B0E95" w14:textId="461AC0E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248B2686" w14:textId="6938B2CA"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0951A598" w14:textId="29BA053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1C4A7391"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494628" w14:paraId="7CC61897"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30986913" w14:textId="4299322E" w:rsidR="00494628" w:rsidRDefault="00494628" w:rsidP="00494628">
            <w:pPr>
              <w:rPr>
                <w:b w:val="0"/>
                <w:i/>
              </w:rPr>
            </w:pPr>
            <w:r w:rsidRPr="00494628">
              <w:rPr>
                <w:i/>
              </w:rPr>
              <w:t>Students who are</w:t>
            </w:r>
            <w:r>
              <w:rPr>
                <w:i/>
              </w:rPr>
              <w:t xml:space="preserve"> </w:t>
            </w:r>
            <w:r w:rsidRPr="00494628">
              <w:rPr>
                <w:i/>
              </w:rPr>
              <w:t>English Learners</w:t>
            </w:r>
            <w:r>
              <w:rPr>
                <w:i/>
              </w:rPr>
              <w:t xml:space="preserve"> (LEP)</w:t>
            </w:r>
          </w:p>
        </w:tc>
        <w:tc>
          <w:tcPr>
            <w:tcW w:w="832" w:type="dxa"/>
          </w:tcPr>
          <w:p w14:paraId="6203C7A1"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460E6180" w14:textId="427C55BC" w:rsidR="00494628" w:rsidRDefault="006C29D0" w:rsidP="001C27F7">
            <w:pPr>
              <w:cnfStyle w:val="000000000000" w:firstRow="0" w:lastRow="0" w:firstColumn="0" w:lastColumn="0" w:oddVBand="0" w:evenVBand="0" w:oddHBand="0" w:evenHBand="0" w:firstRowFirstColumn="0" w:firstRowLastColumn="0" w:lastRowFirstColumn="0" w:lastRowLastColumn="0"/>
              <w:rPr>
                <w:b/>
                <w:i/>
              </w:rPr>
            </w:pPr>
            <w:r>
              <w:rPr>
                <w:b/>
                <w:i/>
              </w:rPr>
              <w:t>63</w:t>
            </w:r>
          </w:p>
        </w:tc>
        <w:tc>
          <w:tcPr>
            <w:tcW w:w="860" w:type="dxa"/>
          </w:tcPr>
          <w:p w14:paraId="30BF4890"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54F86B8"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46F0027B"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09C0706"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r>
      <w:tr w:rsidR="00494628" w14:paraId="5F244471"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56AA4786" w14:textId="24CCC471" w:rsidR="00494628" w:rsidRDefault="00494628" w:rsidP="00494628">
            <w:pPr>
              <w:rPr>
                <w:b w:val="0"/>
                <w:i/>
              </w:rPr>
            </w:pPr>
            <w:r w:rsidRPr="00494628">
              <w:rPr>
                <w:i/>
              </w:rPr>
              <w:t>Students who are</w:t>
            </w:r>
            <w:r>
              <w:rPr>
                <w:i/>
              </w:rPr>
              <w:t xml:space="preserve"> </w:t>
            </w:r>
            <w:proofErr w:type="gramStart"/>
            <w:r w:rsidRPr="00494628">
              <w:rPr>
                <w:i/>
              </w:rPr>
              <w:t>economically</w:t>
            </w:r>
            <w:r>
              <w:rPr>
                <w:i/>
              </w:rPr>
              <w:t xml:space="preserve"> </w:t>
            </w:r>
            <w:r w:rsidRPr="00494628">
              <w:rPr>
                <w:i/>
              </w:rPr>
              <w:t>disadvantaged</w:t>
            </w:r>
            <w:proofErr w:type="gramEnd"/>
            <w:r>
              <w:rPr>
                <w:i/>
              </w:rPr>
              <w:t xml:space="preserve"> (FRPL)</w:t>
            </w:r>
          </w:p>
        </w:tc>
        <w:tc>
          <w:tcPr>
            <w:tcW w:w="832" w:type="dxa"/>
          </w:tcPr>
          <w:p w14:paraId="5D86CFFF"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17E64E31" w14:textId="57077981" w:rsidR="00494628" w:rsidRDefault="003F6116" w:rsidP="001C27F7">
            <w:pPr>
              <w:cnfStyle w:val="000000100000" w:firstRow="0" w:lastRow="0" w:firstColumn="0" w:lastColumn="0" w:oddVBand="0" w:evenVBand="0" w:oddHBand="1" w:evenHBand="0" w:firstRowFirstColumn="0" w:firstRowLastColumn="0" w:lastRowFirstColumn="0" w:lastRowLastColumn="0"/>
              <w:rPr>
                <w:b/>
                <w:i/>
              </w:rPr>
            </w:pPr>
            <w:r>
              <w:rPr>
                <w:b/>
                <w:i/>
              </w:rPr>
              <w:t>18</w:t>
            </w:r>
            <w:r w:rsidR="00450B62">
              <w:rPr>
                <w:b/>
                <w:i/>
              </w:rPr>
              <w:t>6</w:t>
            </w:r>
          </w:p>
        </w:tc>
        <w:tc>
          <w:tcPr>
            <w:tcW w:w="860" w:type="dxa"/>
          </w:tcPr>
          <w:p w14:paraId="79527E7F"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CCBC006"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5F92A9FA"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188FC925"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r>
      <w:tr w:rsidR="00494628" w14:paraId="19650BCE"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0D627F24" w14:textId="518AF55B" w:rsidR="00494628" w:rsidRDefault="00494628" w:rsidP="00494628">
            <w:pPr>
              <w:rPr>
                <w:b w:val="0"/>
                <w:i/>
              </w:rPr>
            </w:pPr>
            <w:r w:rsidRPr="00494628">
              <w:rPr>
                <w:i/>
              </w:rPr>
              <w:t>Students with</w:t>
            </w:r>
            <w:r>
              <w:rPr>
                <w:i/>
              </w:rPr>
              <w:t xml:space="preserve"> </w:t>
            </w:r>
            <w:r w:rsidRPr="00494628">
              <w:rPr>
                <w:i/>
              </w:rPr>
              <w:t>disabilities</w:t>
            </w:r>
          </w:p>
        </w:tc>
        <w:tc>
          <w:tcPr>
            <w:tcW w:w="832" w:type="dxa"/>
          </w:tcPr>
          <w:p w14:paraId="16B4449F"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1CB9589D" w14:textId="77B32D1A" w:rsidR="00494628" w:rsidRDefault="006C29D0" w:rsidP="001C27F7">
            <w:pPr>
              <w:cnfStyle w:val="000000000000" w:firstRow="0" w:lastRow="0" w:firstColumn="0" w:lastColumn="0" w:oddVBand="0" w:evenVBand="0" w:oddHBand="0" w:evenHBand="0" w:firstRowFirstColumn="0" w:firstRowLastColumn="0" w:lastRowFirstColumn="0" w:lastRowLastColumn="0"/>
              <w:rPr>
                <w:b/>
                <w:i/>
              </w:rPr>
            </w:pPr>
            <w:r>
              <w:rPr>
                <w:b/>
                <w:i/>
              </w:rPr>
              <w:t>42</w:t>
            </w:r>
          </w:p>
        </w:tc>
        <w:tc>
          <w:tcPr>
            <w:tcW w:w="860" w:type="dxa"/>
          </w:tcPr>
          <w:p w14:paraId="0D893224"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3553DE8"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834DB46"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7ECCFF24" w14:textId="77777777" w:rsidR="00494628" w:rsidRDefault="00494628" w:rsidP="001C27F7">
            <w:pPr>
              <w:cnfStyle w:val="000000000000" w:firstRow="0" w:lastRow="0" w:firstColumn="0" w:lastColumn="0" w:oddVBand="0" w:evenVBand="0" w:oddHBand="0" w:evenHBand="0" w:firstRowFirstColumn="0" w:firstRowLastColumn="0" w:lastRowFirstColumn="0" w:lastRowLastColumn="0"/>
              <w:rPr>
                <w:b/>
                <w:i/>
              </w:rPr>
            </w:pPr>
          </w:p>
        </w:tc>
      </w:tr>
      <w:tr w:rsidR="00494628" w14:paraId="20C41C48"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4EC70BC4" w14:textId="4B3B70D3" w:rsidR="00494628" w:rsidRPr="00494628" w:rsidRDefault="00494628" w:rsidP="00494628">
            <w:pPr>
              <w:rPr>
                <w:i/>
              </w:rPr>
            </w:pPr>
            <w:r w:rsidRPr="00494628">
              <w:rPr>
                <w:i/>
              </w:rPr>
              <w:t>Family members of</w:t>
            </w:r>
            <w:r>
              <w:rPr>
                <w:i/>
              </w:rPr>
              <w:t xml:space="preserve"> </w:t>
            </w:r>
            <w:r w:rsidRPr="00494628">
              <w:rPr>
                <w:i/>
              </w:rPr>
              <w:t>participants served</w:t>
            </w:r>
            <w:r>
              <w:rPr>
                <w:i/>
              </w:rPr>
              <w:t xml:space="preserve"> (</w:t>
            </w:r>
            <w:r w:rsidRPr="00494628">
              <w:rPr>
                <w:i/>
              </w:rPr>
              <w:t>Enter the total number of family members of students who</w:t>
            </w:r>
            <w:r>
              <w:rPr>
                <w:i/>
              </w:rPr>
              <w:t xml:space="preserve"> </w:t>
            </w:r>
            <w:r w:rsidRPr="00494628">
              <w:rPr>
                <w:i/>
              </w:rPr>
              <w:t>participated in activities sponsored by 21st CCLC funds.</w:t>
            </w:r>
            <w:r>
              <w:rPr>
                <w:i/>
              </w:rPr>
              <w:t>)</w:t>
            </w:r>
          </w:p>
        </w:tc>
        <w:tc>
          <w:tcPr>
            <w:tcW w:w="832" w:type="dxa"/>
          </w:tcPr>
          <w:p w14:paraId="451B509E"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43F0A540"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60" w:type="dxa"/>
          </w:tcPr>
          <w:p w14:paraId="020058A7"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255AE52"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C0D6DB7"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7A36BB80" w14:textId="77777777" w:rsidR="00494628" w:rsidRDefault="00494628" w:rsidP="001C27F7">
            <w:pPr>
              <w:cnfStyle w:val="000000100000" w:firstRow="0" w:lastRow="0" w:firstColumn="0" w:lastColumn="0" w:oddVBand="0" w:evenVBand="0" w:oddHBand="1" w:evenHBand="0" w:firstRowFirstColumn="0" w:firstRowLastColumn="0" w:lastRowFirstColumn="0" w:lastRowLastColumn="0"/>
              <w:rPr>
                <w:b/>
                <w:i/>
              </w:rPr>
            </w:pPr>
          </w:p>
        </w:tc>
      </w:tr>
    </w:tbl>
    <w:p w14:paraId="54829DE6" w14:textId="77777777" w:rsidR="00494628" w:rsidRDefault="00494628" w:rsidP="00494628">
      <w:pPr>
        <w:rPr>
          <w:b/>
          <w:i/>
        </w:rPr>
      </w:pPr>
    </w:p>
    <w:p w14:paraId="7CC33C3A" w14:textId="73C4AAC7" w:rsidR="00412F1D" w:rsidRDefault="000967D5" w:rsidP="00FF6DC5">
      <w:pPr>
        <w:rPr>
          <w:b/>
          <w:i/>
        </w:rPr>
      </w:pPr>
      <w:r>
        <w:rPr>
          <w:b/>
          <w:iCs/>
          <w:color w:val="FF0000"/>
        </w:rPr>
        <w:t>Note: The Race/Ethnicity Table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7"/>
        <w:gridCol w:w="832"/>
        <w:gridCol w:w="840"/>
        <w:gridCol w:w="860"/>
        <w:gridCol w:w="832"/>
        <w:gridCol w:w="832"/>
        <w:gridCol w:w="887"/>
      </w:tblGrid>
      <w:tr w:rsidR="00412F1D" w14:paraId="5D0B185B" w14:textId="77777777" w:rsidTr="006E3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47D1B484" w14:textId="07D66FB6" w:rsidR="00412F1D" w:rsidRDefault="00412F1D" w:rsidP="00C420A2">
            <w:pPr>
              <w:jc w:val="center"/>
              <w:rPr>
                <w:b w:val="0"/>
                <w:bCs w:val="0"/>
                <w:i/>
              </w:rPr>
            </w:pPr>
            <w:r w:rsidRPr="00984E7D">
              <w:rPr>
                <w:i/>
              </w:rPr>
              <w:t xml:space="preserve">21st CCLC Program </w:t>
            </w:r>
            <w:r w:rsidR="0025764A">
              <w:rPr>
                <w:i/>
              </w:rPr>
              <w:t>2023-2024</w:t>
            </w:r>
            <w:r w:rsidRPr="00984E7D">
              <w:rPr>
                <w:i/>
              </w:rPr>
              <w:t xml:space="preserve"> School Year </w:t>
            </w:r>
            <w:r w:rsidRPr="00C60725">
              <w:rPr>
                <w:i/>
              </w:rPr>
              <w:t>Attendance</w:t>
            </w:r>
            <w:r w:rsidRPr="00C60725">
              <w:rPr>
                <w:i/>
                <w:sz w:val="28"/>
                <w:szCs w:val="28"/>
              </w:rPr>
              <w:t xml:space="preserve"> </w:t>
            </w:r>
            <w:r w:rsidR="000967D5" w:rsidRPr="00C60725">
              <w:rPr>
                <w:i/>
                <w:sz w:val="28"/>
                <w:szCs w:val="28"/>
              </w:rPr>
              <w:t>Race/</w:t>
            </w:r>
            <w:r w:rsidRPr="00C60725">
              <w:rPr>
                <w:i/>
                <w:sz w:val="28"/>
                <w:szCs w:val="28"/>
              </w:rPr>
              <w:t>Ethnicity</w:t>
            </w:r>
            <w:r>
              <w:rPr>
                <w:i/>
              </w:rPr>
              <w:t xml:space="preserve"> Table</w:t>
            </w:r>
          </w:p>
          <w:p w14:paraId="717CD52D" w14:textId="53071860" w:rsidR="00AA22B9" w:rsidRDefault="00AA22B9" w:rsidP="00C420A2">
            <w:pPr>
              <w:jc w:val="center"/>
              <w:rPr>
                <w:b w:val="0"/>
                <w:i/>
              </w:rPr>
            </w:pPr>
            <w:r>
              <w:rPr>
                <w:i/>
              </w:rPr>
              <w:t>Based on Total Attendance</w:t>
            </w:r>
          </w:p>
        </w:tc>
      </w:tr>
      <w:tr w:rsidR="00BE1FA2" w14:paraId="4B344CA0"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39BF3494" w14:textId="77777777" w:rsidR="00BE1FA2" w:rsidRDefault="00BE1FA2" w:rsidP="00BE1FA2">
            <w:pPr>
              <w:rPr>
                <w:b w:val="0"/>
                <w:i/>
              </w:rPr>
            </w:pPr>
          </w:p>
        </w:tc>
        <w:tc>
          <w:tcPr>
            <w:tcW w:w="832" w:type="dxa"/>
          </w:tcPr>
          <w:p w14:paraId="7750E6CE" w14:textId="17CD195A"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75B37341" w14:textId="1A5F6D35"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60" w:type="dxa"/>
          </w:tcPr>
          <w:p w14:paraId="00597FBA" w14:textId="02178A8D"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0485A078" w14:textId="77C57D02"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1569E148" w14:textId="01D92652"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19F44629"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B41F15" w14:paraId="08AD629F" w14:textId="77777777" w:rsidTr="006E3248">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306C8163" w14:textId="77777777" w:rsidR="00B41F15" w:rsidRDefault="00B41F15" w:rsidP="001D1754">
            <w:pPr>
              <w:rPr>
                <w:b w:val="0"/>
                <w:i/>
              </w:rPr>
            </w:pPr>
            <w:r w:rsidRPr="001D1754">
              <w:rPr>
                <w:i/>
              </w:rPr>
              <w:t>American</w:t>
            </w:r>
            <w:r>
              <w:rPr>
                <w:i/>
              </w:rPr>
              <w:t xml:space="preserve"> </w:t>
            </w:r>
            <w:r w:rsidRPr="001D1754">
              <w:rPr>
                <w:i/>
              </w:rPr>
              <w:t>Indian/Alaska</w:t>
            </w:r>
            <w:r>
              <w:rPr>
                <w:i/>
              </w:rPr>
              <w:t xml:space="preserve"> </w:t>
            </w:r>
            <w:r w:rsidRPr="001D1754">
              <w:rPr>
                <w:i/>
              </w:rPr>
              <w:t>Native</w:t>
            </w:r>
          </w:p>
        </w:tc>
        <w:tc>
          <w:tcPr>
            <w:tcW w:w="832" w:type="dxa"/>
          </w:tcPr>
          <w:p w14:paraId="4DAC7A4C"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6CDC8C73" w14:textId="11F6CA83" w:rsidR="00B41F15" w:rsidRDefault="00C95FB9" w:rsidP="00C420A2">
            <w:pPr>
              <w:cnfStyle w:val="000000000000" w:firstRow="0" w:lastRow="0" w:firstColumn="0" w:lastColumn="0" w:oddVBand="0" w:evenVBand="0" w:oddHBand="0" w:evenHBand="0" w:firstRowFirstColumn="0" w:firstRowLastColumn="0" w:lastRowFirstColumn="0" w:lastRowLastColumn="0"/>
              <w:rPr>
                <w:b/>
                <w:i/>
              </w:rPr>
            </w:pPr>
            <w:r>
              <w:rPr>
                <w:b/>
                <w:i/>
              </w:rPr>
              <w:t>0</w:t>
            </w:r>
          </w:p>
        </w:tc>
        <w:tc>
          <w:tcPr>
            <w:tcW w:w="860" w:type="dxa"/>
          </w:tcPr>
          <w:p w14:paraId="6405059F"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2FB589B1"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270187A"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167DD9C"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r>
      <w:tr w:rsidR="00B41F15" w14:paraId="098249BB"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7EAD2309" w14:textId="0074E15F" w:rsidR="00B41F15" w:rsidRDefault="00B41F15" w:rsidP="001D1754">
            <w:pPr>
              <w:rPr>
                <w:b w:val="0"/>
                <w:i/>
              </w:rPr>
            </w:pPr>
            <w:r w:rsidRPr="001D1754">
              <w:rPr>
                <w:i/>
              </w:rPr>
              <w:t>Asia</w:t>
            </w:r>
            <w:r>
              <w:rPr>
                <w:i/>
              </w:rPr>
              <w:t>n</w:t>
            </w:r>
          </w:p>
        </w:tc>
        <w:tc>
          <w:tcPr>
            <w:tcW w:w="832" w:type="dxa"/>
          </w:tcPr>
          <w:p w14:paraId="5325FB3B"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7323D854" w14:textId="43C3BD6F" w:rsidR="00B41F15" w:rsidRDefault="00C95FB9" w:rsidP="00C420A2">
            <w:pPr>
              <w:cnfStyle w:val="000000100000" w:firstRow="0" w:lastRow="0" w:firstColumn="0" w:lastColumn="0" w:oddVBand="0" w:evenVBand="0" w:oddHBand="1" w:evenHBand="0" w:firstRowFirstColumn="0" w:firstRowLastColumn="0" w:lastRowFirstColumn="0" w:lastRowLastColumn="0"/>
              <w:rPr>
                <w:b/>
                <w:i/>
              </w:rPr>
            </w:pPr>
            <w:r>
              <w:rPr>
                <w:b/>
                <w:i/>
              </w:rPr>
              <w:t>0</w:t>
            </w:r>
          </w:p>
        </w:tc>
        <w:tc>
          <w:tcPr>
            <w:tcW w:w="860" w:type="dxa"/>
          </w:tcPr>
          <w:p w14:paraId="412EFCCF"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2A5796D"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1301779"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0D0164BC"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r>
      <w:tr w:rsidR="00B41F15" w14:paraId="20C566CA" w14:textId="77777777" w:rsidTr="006E3248">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6533EB5" w14:textId="67F15DD4" w:rsidR="00B41F15" w:rsidRDefault="00B41F15" w:rsidP="001D1754">
            <w:pPr>
              <w:rPr>
                <w:b w:val="0"/>
                <w:i/>
              </w:rPr>
            </w:pPr>
            <w:r w:rsidRPr="001D1754">
              <w:rPr>
                <w:i/>
              </w:rPr>
              <w:t>Black</w:t>
            </w:r>
            <w:r>
              <w:rPr>
                <w:i/>
              </w:rPr>
              <w:t xml:space="preserve"> or </w:t>
            </w:r>
            <w:r w:rsidRPr="001D1754">
              <w:rPr>
                <w:i/>
              </w:rPr>
              <w:t>African</w:t>
            </w:r>
            <w:r>
              <w:rPr>
                <w:i/>
              </w:rPr>
              <w:t xml:space="preserve"> </w:t>
            </w:r>
            <w:r w:rsidRPr="001D1754">
              <w:rPr>
                <w:i/>
              </w:rPr>
              <w:t>American</w:t>
            </w:r>
          </w:p>
        </w:tc>
        <w:tc>
          <w:tcPr>
            <w:tcW w:w="832" w:type="dxa"/>
          </w:tcPr>
          <w:p w14:paraId="2299934D"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78B4B9E0" w14:textId="575EB82B" w:rsidR="00B41F15" w:rsidRDefault="00C95FB9" w:rsidP="00C420A2">
            <w:pPr>
              <w:cnfStyle w:val="000000000000" w:firstRow="0" w:lastRow="0" w:firstColumn="0" w:lastColumn="0" w:oddVBand="0" w:evenVBand="0" w:oddHBand="0" w:evenHBand="0" w:firstRowFirstColumn="0" w:firstRowLastColumn="0" w:lastRowFirstColumn="0" w:lastRowLastColumn="0"/>
              <w:rPr>
                <w:b/>
                <w:i/>
              </w:rPr>
            </w:pPr>
            <w:r>
              <w:rPr>
                <w:b/>
                <w:i/>
              </w:rPr>
              <w:t>158</w:t>
            </w:r>
          </w:p>
        </w:tc>
        <w:tc>
          <w:tcPr>
            <w:tcW w:w="860" w:type="dxa"/>
          </w:tcPr>
          <w:p w14:paraId="484BBC76"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C89DEE6"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038E3D6"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5189711E"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r>
      <w:tr w:rsidR="00B41F15" w14:paraId="189F4BFB"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50051385" w14:textId="7CF6B4DA" w:rsidR="00B41F15" w:rsidRDefault="00B41F15" w:rsidP="00C420A2">
            <w:pPr>
              <w:rPr>
                <w:b w:val="0"/>
                <w:i/>
              </w:rPr>
            </w:pPr>
            <w:r>
              <w:rPr>
                <w:i/>
              </w:rPr>
              <w:t>Hispanic or Latino</w:t>
            </w:r>
          </w:p>
        </w:tc>
        <w:tc>
          <w:tcPr>
            <w:tcW w:w="832" w:type="dxa"/>
          </w:tcPr>
          <w:p w14:paraId="6DCAC1BC"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16774322" w14:textId="67CC1CF0" w:rsidR="00B41F15" w:rsidRDefault="00C95FB9" w:rsidP="00C420A2">
            <w:pPr>
              <w:cnfStyle w:val="000000100000" w:firstRow="0" w:lastRow="0" w:firstColumn="0" w:lastColumn="0" w:oddVBand="0" w:evenVBand="0" w:oddHBand="1" w:evenHBand="0" w:firstRowFirstColumn="0" w:firstRowLastColumn="0" w:lastRowFirstColumn="0" w:lastRowLastColumn="0"/>
              <w:rPr>
                <w:b/>
                <w:i/>
              </w:rPr>
            </w:pPr>
            <w:r>
              <w:rPr>
                <w:b/>
                <w:i/>
              </w:rPr>
              <w:t>7</w:t>
            </w:r>
          </w:p>
        </w:tc>
        <w:tc>
          <w:tcPr>
            <w:tcW w:w="860" w:type="dxa"/>
          </w:tcPr>
          <w:p w14:paraId="78573050"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3E55969"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50A3DDCC"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3980ADFB"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r>
      <w:tr w:rsidR="00B41F15" w14:paraId="539AD5A7" w14:textId="77777777" w:rsidTr="006E3248">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7B1AD380" w14:textId="440E5ADB" w:rsidR="00B41F15" w:rsidRDefault="00B41F15" w:rsidP="00B41F15">
            <w:pPr>
              <w:rPr>
                <w:i/>
              </w:rPr>
            </w:pPr>
            <w:r w:rsidRPr="00B41F15">
              <w:rPr>
                <w:i/>
              </w:rPr>
              <w:t>Native Hawaiian or</w:t>
            </w:r>
            <w:r>
              <w:rPr>
                <w:i/>
              </w:rPr>
              <w:t xml:space="preserve"> </w:t>
            </w:r>
            <w:r w:rsidRPr="00B41F15">
              <w:rPr>
                <w:i/>
              </w:rPr>
              <w:t>Pacific Islander</w:t>
            </w:r>
          </w:p>
        </w:tc>
        <w:tc>
          <w:tcPr>
            <w:tcW w:w="832" w:type="dxa"/>
          </w:tcPr>
          <w:p w14:paraId="4F30CBF6"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1E0D7CF4" w14:textId="1C7F22CB" w:rsidR="00B41F15" w:rsidRDefault="00C95FB9" w:rsidP="00C420A2">
            <w:pPr>
              <w:cnfStyle w:val="000000000000" w:firstRow="0" w:lastRow="0" w:firstColumn="0" w:lastColumn="0" w:oddVBand="0" w:evenVBand="0" w:oddHBand="0" w:evenHBand="0" w:firstRowFirstColumn="0" w:firstRowLastColumn="0" w:lastRowFirstColumn="0" w:lastRowLastColumn="0"/>
              <w:rPr>
                <w:b/>
                <w:i/>
              </w:rPr>
            </w:pPr>
            <w:r>
              <w:rPr>
                <w:b/>
                <w:i/>
              </w:rPr>
              <w:t>0</w:t>
            </w:r>
          </w:p>
        </w:tc>
        <w:tc>
          <w:tcPr>
            <w:tcW w:w="860" w:type="dxa"/>
          </w:tcPr>
          <w:p w14:paraId="067F554A"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DF7B7A5"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034D24E3"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418CDA2D" w14:textId="77777777" w:rsidR="00B41F15" w:rsidRDefault="00B41F15" w:rsidP="00C420A2">
            <w:pPr>
              <w:cnfStyle w:val="000000000000" w:firstRow="0" w:lastRow="0" w:firstColumn="0" w:lastColumn="0" w:oddVBand="0" w:evenVBand="0" w:oddHBand="0" w:evenHBand="0" w:firstRowFirstColumn="0" w:firstRowLastColumn="0" w:lastRowFirstColumn="0" w:lastRowLastColumn="0"/>
              <w:rPr>
                <w:b/>
                <w:i/>
              </w:rPr>
            </w:pPr>
          </w:p>
        </w:tc>
      </w:tr>
      <w:tr w:rsidR="00B41F15" w14:paraId="765290D5" w14:textId="77777777" w:rsidTr="00023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28BCFF09" w14:textId="77777777" w:rsidR="00B41F15" w:rsidRDefault="00B41F15" w:rsidP="000236EE">
            <w:pPr>
              <w:rPr>
                <w:b w:val="0"/>
                <w:i/>
              </w:rPr>
            </w:pPr>
            <w:r>
              <w:rPr>
                <w:i/>
              </w:rPr>
              <w:t>White</w:t>
            </w:r>
          </w:p>
        </w:tc>
        <w:tc>
          <w:tcPr>
            <w:tcW w:w="832" w:type="dxa"/>
          </w:tcPr>
          <w:p w14:paraId="7590C5FF" w14:textId="77777777" w:rsidR="00B41F15" w:rsidRDefault="00B41F15" w:rsidP="000236EE">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4E08C926" w14:textId="7C30DB43" w:rsidR="00B41F15" w:rsidRDefault="00C95FB9" w:rsidP="000236EE">
            <w:pPr>
              <w:cnfStyle w:val="000000100000" w:firstRow="0" w:lastRow="0" w:firstColumn="0" w:lastColumn="0" w:oddVBand="0" w:evenVBand="0" w:oddHBand="1" w:evenHBand="0" w:firstRowFirstColumn="0" w:firstRowLastColumn="0" w:lastRowFirstColumn="0" w:lastRowLastColumn="0"/>
              <w:rPr>
                <w:b/>
                <w:i/>
              </w:rPr>
            </w:pPr>
            <w:r>
              <w:rPr>
                <w:b/>
                <w:i/>
              </w:rPr>
              <w:t>10</w:t>
            </w:r>
          </w:p>
        </w:tc>
        <w:tc>
          <w:tcPr>
            <w:tcW w:w="860" w:type="dxa"/>
          </w:tcPr>
          <w:p w14:paraId="4219A2A0" w14:textId="77777777" w:rsidR="00B41F15" w:rsidRDefault="00B41F15" w:rsidP="000236EE">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C80BC93" w14:textId="77777777" w:rsidR="00B41F15" w:rsidRDefault="00B41F15" w:rsidP="000236EE">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21CF3530" w14:textId="77777777" w:rsidR="00B41F15" w:rsidRDefault="00B41F15" w:rsidP="000236EE">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25382790" w14:textId="77777777" w:rsidR="00B41F15" w:rsidRDefault="00B41F15" w:rsidP="000236EE">
            <w:pPr>
              <w:cnfStyle w:val="000000100000" w:firstRow="0" w:lastRow="0" w:firstColumn="0" w:lastColumn="0" w:oddVBand="0" w:evenVBand="0" w:oddHBand="1" w:evenHBand="0" w:firstRowFirstColumn="0" w:firstRowLastColumn="0" w:lastRowFirstColumn="0" w:lastRowLastColumn="0"/>
              <w:rPr>
                <w:b/>
                <w:i/>
              </w:rPr>
            </w:pPr>
          </w:p>
        </w:tc>
      </w:tr>
      <w:tr w:rsidR="00B41F15" w14:paraId="7FCD775E" w14:textId="77777777" w:rsidTr="000236EE">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78D3C948" w14:textId="0674773C" w:rsidR="00B41F15" w:rsidRDefault="00B41F15" w:rsidP="000236EE">
            <w:pPr>
              <w:rPr>
                <w:i/>
              </w:rPr>
            </w:pPr>
            <w:r w:rsidRPr="00B41F15">
              <w:rPr>
                <w:i/>
              </w:rPr>
              <w:t>Two or more races</w:t>
            </w:r>
          </w:p>
        </w:tc>
        <w:tc>
          <w:tcPr>
            <w:tcW w:w="832" w:type="dxa"/>
          </w:tcPr>
          <w:p w14:paraId="6FDDDA2F" w14:textId="77777777" w:rsidR="00B41F15" w:rsidRDefault="00B41F15" w:rsidP="000236EE">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2D082B72" w14:textId="54D6B463" w:rsidR="00B41F15" w:rsidRDefault="00C95FB9" w:rsidP="000236EE">
            <w:pPr>
              <w:cnfStyle w:val="000000000000" w:firstRow="0" w:lastRow="0" w:firstColumn="0" w:lastColumn="0" w:oddVBand="0" w:evenVBand="0" w:oddHBand="0" w:evenHBand="0" w:firstRowFirstColumn="0" w:firstRowLastColumn="0" w:lastRowFirstColumn="0" w:lastRowLastColumn="0"/>
              <w:rPr>
                <w:b/>
                <w:i/>
              </w:rPr>
            </w:pPr>
            <w:r>
              <w:rPr>
                <w:b/>
                <w:i/>
              </w:rPr>
              <w:t>11</w:t>
            </w:r>
          </w:p>
        </w:tc>
        <w:tc>
          <w:tcPr>
            <w:tcW w:w="860" w:type="dxa"/>
          </w:tcPr>
          <w:p w14:paraId="2D777D52" w14:textId="77777777" w:rsidR="00B41F15" w:rsidRDefault="00B41F15" w:rsidP="000236EE">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C0F8283" w14:textId="77777777" w:rsidR="00B41F15" w:rsidRDefault="00B41F15" w:rsidP="000236EE">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A0EBF9E" w14:textId="77777777" w:rsidR="00B41F15" w:rsidRDefault="00B41F15" w:rsidP="000236EE">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2D9FD0C" w14:textId="77777777" w:rsidR="00B41F15" w:rsidRDefault="00B41F15" w:rsidP="000236EE">
            <w:pPr>
              <w:cnfStyle w:val="000000000000" w:firstRow="0" w:lastRow="0" w:firstColumn="0" w:lastColumn="0" w:oddVBand="0" w:evenVBand="0" w:oddHBand="0" w:evenHBand="0" w:firstRowFirstColumn="0" w:firstRowLastColumn="0" w:lastRowFirstColumn="0" w:lastRowLastColumn="0"/>
              <w:rPr>
                <w:b/>
                <w:i/>
              </w:rPr>
            </w:pPr>
          </w:p>
        </w:tc>
      </w:tr>
      <w:tr w:rsidR="00B41F15" w14:paraId="3FF67B54" w14:textId="77777777" w:rsidTr="006E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32328ED6" w14:textId="17BE044A" w:rsidR="00B41F15" w:rsidRPr="001D1754" w:rsidRDefault="00B41F15" w:rsidP="001D1754">
            <w:pPr>
              <w:rPr>
                <w:i/>
              </w:rPr>
            </w:pPr>
            <w:r w:rsidRPr="00B41F15">
              <w:rPr>
                <w:i/>
              </w:rPr>
              <w:t>Data not provided</w:t>
            </w:r>
          </w:p>
        </w:tc>
        <w:tc>
          <w:tcPr>
            <w:tcW w:w="832" w:type="dxa"/>
          </w:tcPr>
          <w:p w14:paraId="589E797D"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52A790C4"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60" w:type="dxa"/>
          </w:tcPr>
          <w:p w14:paraId="01699FAD"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C1F559C"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924307D"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2C652984" w14:textId="77777777" w:rsidR="00B41F15" w:rsidRDefault="00B41F15" w:rsidP="00C420A2">
            <w:pPr>
              <w:cnfStyle w:val="000000100000" w:firstRow="0" w:lastRow="0" w:firstColumn="0" w:lastColumn="0" w:oddVBand="0" w:evenVBand="0" w:oddHBand="1" w:evenHBand="0" w:firstRowFirstColumn="0" w:firstRowLastColumn="0" w:lastRowFirstColumn="0" w:lastRowLastColumn="0"/>
              <w:rPr>
                <w:b/>
                <w:i/>
              </w:rPr>
            </w:pPr>
          </w:p>
        </w:tc>
      </w:tr>
    </w:tbl>
    <w:p w14:paraId="407B1CE1" w14:textId="77777777" w:rsidR="00412F1D" w:rsidRDefault="00412F1D" w:rsidP="00FF6DC5">
      <w:pPr>
        <w:rPr>
          <w:b/>
          <w:i/>
        </w:rPr>
      </w:pPr>
    </w:p>
    <w:p w14:paraId="4480AB06" w14:textId="77777777" w:rsidR="006E3248" w:rsidRDefault="006E3248">
      <w:pPr>
        <w:rPr>
          <w:b/>
        </w:rPr>
      </w:pPr>
      <w:r>
        <w:rPr>
          <w:b/>
        </w:rPr>
        <w:br w:type="page"/>
      </w:r>
    </w:p>
    <w:p w14:paraId="1488E121" w14:textId="7B3B30B4" w:rsidR="00643B89" w:rsidRDefault="00643B89" w:rsidP="00643B89">
      <w:pPr>
        <w:rPr>
          <w:b/>
          <w:i/>
          <w:color w:val="FF0000"/>
        </w:rPr>
      </w:pPr>
      <w:r>
        <w:rPr>
          <w:b/>
        </w:rPr>
        <w:lastRenderedPageBreak/>
        <w:t xml:space="preserve">Summer of </w:t>
      </w:r>
      <w:r w:rsidR="002872F8">
        <w:rPr>
          <w:b/>
        </w:rPr>
        <w:t>2023</w:t>
      </w:r>
      <w:r w:rsidRPr="00643B89">
        <w:rPr>
          <w:b/>
        </w:rPr>
        <w:t xml:space="preserve"> Attendance.</w:t>
      </w:r>
      <w:r w:rsidRPr="00643B89">
        <w:rPr>
          <w:b/>
          <w:i/>
        </w:rPr>
        <w:t xml:space="preserve"> </w:t>
      </w:r>
      <w:r w:rsidRPr="00FF37BE">
        <w:rPr>
          <w:b/>
          <w:i/>
          <w:color w:val="FF0000"/>
        </w:rPr>
        <w:t xml:space="preserve">Enter </w:t>
      </w:r>
      <w:r w:rsidR="00CE4BA2">
        <w:rPr>
          <w:b/>
          <w:i/>
          <w:color w:val="FF0000"/>
        </w:rPr>
        <w:t>the number of students</w:t>
      </w:r>
      <w:r w:rsidR="00CE4BA2" w:rsidRPr="00FF37BE">
        <w:rPr>
          <w:b/>
          <w:i/>
          <w:color w:val="FF0000"/>
        </w:rPr>
        <w:t xml:space="preserve"> </w:t>
      </w:r>
      <w:r w:rsidRPr="00FF37BE">
        <w:rPr>
          <w:b/>
          <w:i/>
          <w:color w:val="FF0000"/>
        </w:rPr>
        <w:t xml:space="preserve">in the appropriate fields in the tables below. Data will be from the Summer of </w:t>
      </w:r>
      <w:r w:rsidR="002872F8">
        <w:rPr>
          <w:b/>
          <w:i/>
          <w:color w:val="FF0000"/>
        </w:rPr>
        <w:t>2023</w:t>
      </w:r>
      <w:r>
        <w:rPr>
          <w:b/>
          <w:i/>
          <w:color w:val="FF0000"/>
        </w:rPr>
        <w:t xml:space="preserve"> </w:t>
      </w:r>
      <w:r w:rsidRPr="007238BB">
        <w:rPr>
          <w:b/>
          <w:i/>
          <w:color w:val="FF0000"/>
          <w:sz w:val="28"/>
          <w:szCs w:val="28"/>
          <w:u w:val="single"/>
        </w:rPr>
        <w:t>ONLY</w:t>
      </w:r>
      <w:r w:rsidRPr="00FF37BE">
        <w:rPr>
          <w:b/>
          <w:i/>
          <w:color w:val="FF0000"/>
        </w:rPr>
        <w:t>. Leave blank any cohorts that do not apply.</w:t>
      </w:r>
    </w:p>
    <w:p w14:paraId="3121C3C2" w14:textId="25FE85E2" w:rsidR="002C6BFC" w:rsidRDefault="00EA3EC2" w:rsidP="00643B89">
      <w:pPr>
        <w:rPr>
          <w:b/>
          <w:i/>
          <w:color w:val="FF0000"/>
        </w:rPr>
      </w:pPr>
      <w:r>
        <w:rPr>
          <w:b/>
          <w:i/>
          <w:color w:val="FF0000"/>
        </w:rPr>
        <w:t xml:space="preserve">Due to the length of a Summer Program, it </w:t>
      </w:r>
      <w:proofErr w:type="gramStart"/>
      <w:r>
        <w:rPr>
          <w:b/>
          <w:i/>
          <w:color w:val="FF0000"/>
        </w:rPr>
        <w:t>is not expected</w:t>
      </w:r>
      <w:proofErr w:type="gramEnd"/>
      <w:r>
        <w:rPr>
          <w:b/>
          <w:i/>
          <w:color w:val="FF0000"/>
        </w:rPr>
        <w:t xml:space="preserve"> that any attendees will exceed more than 90 hours.</w:t>
      </w:r>
    </w:p>
    <w:tbl>
      <w:tblPr>
        <w:tblStyle w:val="GridTable2-Accent5"/>
        <w:tblW w:w="0" w:type="auto"/>
        <w:tblLook w:val="04A0" w:firstRow="1" w:lastRow="0" w:firstColumn="1" w:lastColumn="0" w:noHBand="0" w:noVBand="1"/>
      </w:tblPr>
      <w:tblGrid>
        <w:gridCol w:w="4248"/>
        <w:gridCol w:w="832"/>
        <w:gridCol w:w="840"/>
        <w:gridCol w:w="859"/>
        <w:gridCol w:w="832"/>
        <w:gridCol w:w="832"/>
        <w:gridCol w:w="887"/>
      </w:tblGrid>
      <w:tr w:rsidR="007238BB" w14:paraId="7FFCFB56" w14:textId="77777777" w:rsidTr="007238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0C383734" w14:textId="0F3E1332" w:rsidR="007238BB" w:rsidRDefault="007238BB" w:rsidP="00C420A2">
            <w:pPr>
              <w:jc w:val="center"/>
              <w:rPr>
                <w:b w:val="0"/>
                <w:bCs w:val="0"/>
                <w:i/>
              </w:rPr>
            </w:pPr>
            <w:r w:rsidRPr="00984E7D">
              <w:rPr>
                <w:i/>
              </w:rPr>
              <w:t xml:space="preserve">21st CCLC Program </w:t>
            </w:r>
            <w:r w:rsidR="0025764A">
              <w:rPr>
                <w:i/>
              </w:rPr>
              <w:t>2023-2024</w:t>
            </w:r>
            <w:r w:rsidRPr="00984E7D">
              <w:rPr>
                <w:i/>
              </w:rPr>
              <w:t xml:space="preserve"> </w:t>
            </w:r>
            <w:r>
              <w:rPr>
                <w:i/>
              </w:rPr>
              <w:t xml:space="preserve">Summer </w:t>
            </w:r>
            <w:r w:rsidR="002872F8">
              <w:rPr>
                <w:i/>
              </w:rPr>
              <w:t>2023</w:t>
            </w:r>
            <w:r w:rsidRPr="00984E7D">
              <w:rPr>
                <w:i/>
              </w:rPr>
              <w:t xml:space="preserve"> Attendance </w:t>
            </w:r>
            <w:r w:rsidRPr="001D1754">
              <w:rPr>
                <w:i/>
                <w:sz w:val="28"/>
                <w:szCs w:val="28"/>
              </w:rPr>
              <w:t>Summary</w:t>
            </w:r>
            <w:r w:rsidRPr="00984E7D">
              <w:rPr>
                <w:i/>
              </w:rPr>
              <w:t xml:space="preserve"> Table</w:t>
            </w:r>
          </w:p>
          <w:p w14:paraId="3EA5F6E1" w14:textId="63AA7FA9" w:rsidR="00CE4BA2" w:rsidRDefault="00CE4BA2" w:rsidP="00C420A2">
            <w:pPr>
              <w:jc w:val="center"/>
              <w:rPr>
                <w:b w:val="0"/>
                <w:i/>
              </w:rPr>
            </w:pPr>
            <w:r>
              <w:rPr>
                <w:i/>
              </w:rPr>
              <w:t>Reflects Number of Students</w:t>
            </w:r>
          </w:p>
        </w:tc>
      </w:tr>
      <w:tr w:rsidR="00BE1FA2" w14:paraId="78C6DEC9" w14:textId="77777777" w:rsidTr="00723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27431E23" w14:textId="77777777" w:rsidR="00BE1FA2" w:rsidRDefault="00BE1FA2" w:rsidP="00BE1FA2">
            <w:pPr>
              <w:rPr>
                <w:b w:val="0"/>
                <w:i/>
              </w:rPr>
            </w:pPr>
            <w:r>
              <w:rPr>
                <w:i/>
              </w:rPr>
              <w:t>Days/Hours</w:t>
            </w:r>
          </w:p>
        </w:tc>
        <w:tc>
          <w:tcPr>
            <w:tcW w:w="832" w:type="dxa"/>
          </w:tcPr>
          <w:p w14:paraId="54E7DCFC" w14:textId="49293728"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5E159932" w14:textId="261A2841"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59" w:type="dxa"/>
          </w:tcPr>
          <w:p w14:paraId="7DA2F158" w14:textId="5A78E8BB"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6F11C988" w14:textId="70EE8A98"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186D5D52" w14:textId="043A2154"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36A1D075"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D5569D" w14:paraId="453B6B89" w14:textId="77777777" w:rsidTr="007238BB">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005DAD66" w14:textId="1914BDB2" w:rsidR="00D5569D" w:rsidRDefault="00D5569D" w:rsidP="00D5569D">
            <w:pPr>
              <w:rPr>
                <w:b w:val="0"/>
                <w:i/>
              </w:rPr>
            </w:pPr>
            <w:r>
              <w:rPr>
                <w:i/>
              </w:rPr>
              <w:t>Less than 15 Hours</w:t>
            </w:r>
          </w:p>
        </w:tc>
        <w:tc>
          <w:tcPr>
            <w:tcW w:w="832" w:type="dxa"/>
          </w:tcPr>
          <w:p w14:paraId="24D1D695"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2121D245" w14:textId="58C03EDA" w:rsidR="00D5569D" w:rsidRDefault="00FB67EF" w:rsidP="00D5569D">
            <w:pPr>
              <w:cnfStyle w:val="000000000000" w:firstRow="0" w:lastRow="0" w:firstColumn="0" w:lastColumn="0" w:oddVBand="0" w:evenVBand="0" w:oddHBand="0" w:evenHBand="0" w:firstRowFirstColumn="0" w:firstRowLastColumn="0" w:lastRowFirstColumn="0" w:lastRowLastColumn="0"/>
              <w:rPr>
                <w:b/>
                <w:i/>
              </w:rPr>
            </w:pPr>
            <w:r>
              <w:rPr>
                <w:b/>
                <w:i/>
              </w:rPr>
              <w:t>1</w:t>
            </w:r>
          </w:p>
        </w:tc>
        <w:tc>
          <w:tcPr>
            <w:tcW w:w="859" w:type="dxa"/>
          </w:tcPr>
          <w:p w14:paraId="298C7583"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0C84F145"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3288CE7"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25B25389"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r>
      <w:tr w:rsidR="00D5569D" w14:paraId="292F04FA" w14:textId="77777777" w:rsidTr="00723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13994C86" w14:textId="55D8E296" w:rsidR="00D5569D" w:rsidRDefault="00D5569D" w:rsidP="00D5569D">
            <w:pPr>
              <w:rPr>
                <w:b w:val="0"/>
                <w:i/>
              </w:rPr>
            </w:pPr>
            <w:r>
              <w:rPr>
                <w:i/>
              </w:rPr>
              <w:t xml:space="preserve">More than </w:t>
            </w:r>
            <w:proofErr w:type="gramStart"/>
            <w:r>
              <w:rPr>
                <w:i/>
              </w:rPr>
              <w:t>15</w:t>
            </w:r>
            <w:proofErr w:type="gramEnd"/>
            <w:r>
              <w:rPr>
                <w:i/>
              </w:rPr>
              <w:t>, Less than 45 Hours</w:t>
            </w:r>
          </w:p>
        </w:tc>
        <w:tc>
          <w:tcPr>
            <w:tcW w:w="832" w:type="dxa"/>
          </w:tcPr>
          <w:p w14:paraId="7B197DC7"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1BFB37FA" w14:textId="0548E685" w:rsidR="00D5569D" w:rsidRDefault="00FB67EF" w:rsidP="00D5569D">
            <w:pPr>
              <w:cnfStyle w:val="000000100000" w:firstRow="0" w:lastRow="0" w:firstColumn="0" w:lastColumn="0" w:oddVBand="0" w:evenVBand="0" w:oddHBand="1" w:evenHBand="0" w:firstRowFirstColumn="0" w:firstRowLastColumn="0" w:lastRowFirstColumn="0" w:lastRowLastColumn="0"/>
              <w:rPr>
                <w:b/>
                <w:i/>
              </w:rPr>
            </w:pPr>
            <w:r>
              <w:rPr>
                <w:b/>
                <w:i/>
              </w:rPr>
              <w:t>12</w:t>
            </w:r>
          </w:p>
        </w:tc>
        <w:tc>
          <w:tcPr>
            <w:tcW w:w="859" w:type="dxa"/>
          </w:tcPr>
          <w:p w14:paraId="0F9F2EE4"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8D695BA"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B3AE38E"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6D387009"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r>
      <w:tr w:rsidR="00D5569D" w14:paraId="129979F3" w14:textId="77777777" w:rsidTr="007238BB">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0BDEC078" w14:textId="5B67AF15" w:rsidR="00D5569D" w:rsidRDefault="00D5569D" w:rsidP="00D5569D">
            <w:pPr>
              <w:rPr>
                <w:b w:val="0"/>
                <w:i/>
              </w:rPr>
            </w:pPr>
            <w:r>
              <w:rPr>
                <w:i/>
              </w:rPr>
              <w:t xml:space="preserve">More than </w:t>
            </w:r>
            <w:proofErr w:type="gramStart"/>
            <w:r>
              <w:rPr>
                <w:i/>
              </w:rPr>
              <w:t>45</w:t>
            </w:r>
            <w:proofErr w:type="gramEnd"/>
            <w:r>
              <w:rPr>
                <w:i/>
              </w:rPr>
              <w:t>, Less than 90 Hours</w:t>
            </w:r>
          </w:p>
        </w:tc>
        <w:tc>
          <w:tcPr>
            <w:tcW w:w="832" w:type="dxa"/>
          </w:tcPr>
          <w:p w14:paraId="7B8A604E"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069D90B1" w14:textId="31BA46F0" w:rsidR="00D5569D" w:rsidRDefault="00FB67EF" w:rsidP="00D5569D">
            <w:pPr>
              <w:cnfStyle w:val="000000000000" w:firstRow="0" w:lastRow="0" w:firstColumn="0" w:lastColumn="0" w:oddVBand="0" w:evenVBand="0" w:oddHBand="0" w:evenHBand="0" w:firstRowFirstColumn="0" w:firstRowLastColumn="0" w:lastRowFirstColumn="0" w:lastRowLastColumn="0"/>
              <w:rPr>
                <w:b/>
                <w:i/>
              </w:rPr>
            </w:pPr>
            <w:r>
              <w:rPr>
                <w:b/>
                <w:i/>
              </w:rPr>
              <w:t>22</w:t>
            </w:r>
          </w:p>
        </w:tc>
        <w:tc>
          <w:tcPr>
            <w:tcW w:w="859" w:type="dxa"/>
          </w:tcPr>
          <w:p w14:paraId="65C48F9E"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40C69EE1"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EC9E898"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42ECD44E"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r>
      <w:tr w:rsidR="00D5569D" w14:paraId="6FCBC840" w14:textId="77777777" w:rsidTr="00723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24E808F1" w14:textId="3249CCEC" w:rsidR="00D5569D" w:rsidRDefault="00D5569D" w:rsidP="00D5569D">
            <w:pPr>
              <w:rPr>
                <w:b w:val="0"/>
                <w:i/>
              </w:rPr>
            </w:pPr>
            <w:r>
              <w:rPr>
                <w:i/>
              </w:rPr>
              <w:t xml:space="preserve">More than </w:t>
            </w:r>
            <w:proofErr w:type="gramStart"/>
            <w:r>
              <w:rPr>
                <w:i/>
              </w:rPr>
              <w:t>90</w:t>
            </w:r>
            <w:proofErr w:type="gramEnd"/>
            <w:r>
              <w:rPr>
                <w:i/>
              </w:rPr>
              <w:t>, Less than 180 Hours</w:t>
            </w:r>
          </w:p>
        </w:tc>
        <w:tc>
          <w:tcPr>
            <w:tcW w:w="832" w:type="dxa"/>
          </w:tcPr>
          <w:p w14:paraId="74ABB8B9"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7ADA93BB" w14:textId="6910B036" w:rsidR="00D5569D" w:rsidRDefault="00FB67EF" w:rsidP="00D5569D">
            <w:pPr>
              <w:cnfStyle w:val="000000100000" w:firstRow="0" w:lastRow="0" w:firstColumn="0" w:lastColumn="0" w:oddVBand="0" w:evenVBand="0" w:oddHBand="1" w:evenHBand="0" w:firstRowFirstColumn="0" w:firstRowLastColumn="0" w:lastRowFirstColumn="0" w:lastRowLastColumn="0"/>
              <w:rPr>
                <w:b/>
                <w:i/>
              </w:rPr>
            </w:pPr>
            <w:r>
              <w:rPr>
                <w:b/>
                <w:i/>
              </w:rPr>
              <w:t>41</w:t>
            </w:r>
          </w:p>
        </w:tc>
        <w:tc>
          <w:tcPr>
            <w:tcW w:w="859" w:type="dxa"/>
          </w:tcPr>
          <w:p w14:paraId="2E6256F5"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DAECFBF"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6648498"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593F6328"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r>
      <w:tr w:rsidR="00D5569D" w14:paraId="06391384" w14:textId="77777777" w:rsidTr="007238BB">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77CE2D77" w14:textId="4BE2E82A" w:rsidR="00D5569D" w:rsidRDefault="00D5569D" w:rsidP="00D5569D">
            <w:pPr>
              <w:rPr>
                <w:b w:val="0"/>
                <w:i/>
              </w:rPr>
            </w:pPr>
            <w:r>
              <w:rPr>
                <w:i/>
              </w:rPr>
              <w:t>More than 180, Less than 270 Hours</w:t>
            </w:r>
          </w:p>
        </w:tc>
        <w:tc>
          <w:tcPr>
            <w:tcW w:w="832" w:type="dxa"/>
          </w:tcPr>
          <w:p w14:paraId="3BB335ED"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65289D23" w14:textId="460FBF83" w:rsidR="00D5569D" w:rsidRDefault="00FB67EF" w:rsidP="00D5569D">
            <w:pPr>
              <w:cnfStyle w:val="000000000000" w:firstRow="0" w:lastRow="0" w:firstColumn="0" w:lastColumn="0" w:oddVBand="0" w:evenVBand="0" w:oddHBand="0" w:evenHBand="0" w:firstRowFirstColumn="0" w:firstRowLastColumn="0" w:lastRowFirstColumn="0" w:lastRowLastColumn="0"/>
              <w:rPr>
                <w:b/>
                <w:i/>
              </w:rPr>
            </w:pPr>
            <w:r>
              <w:rPr>
                <w:b/>
                <w:i/>
              </w:rPr>
              <w:t>35</w:t>
            </w:r>
          </w:p>
        </w:tc>
        <w:tc>
          <w:tcPr>
            <w:tcW w:w="859" w:type="dxa"/>
          </w:tcPr>
          <w:p w14:paraId="622131F6"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2E8699F0"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CCC516B"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455C6FC8" w14:textId="77777777" w:rsidR="00D5569D" w:rsidRDefault="00D5569D" w:rsidP="00D5569D">
            <w:pPr>
              <w:cnfStyle w:val="000000000000" w:firstRow="0" w:lastRow="0" w:firstColumn="0" w:lastColumn="0" w:oddVBand="0" w:evenVBand="0" w:oddHBand="0" w:evenHBand="0" w:firstRowFirstColumn="0" w:firstRowLastColumn="0" w:lastRowFirstColumn="0" w:lastRowLastColumn="0"/>
              <w:rPr>
                <w:b/>
                <w:i/>
              </w:rPr>
            </w:pPr>
          </w:p>
        </w:tc>
      </w:tr>
      <w:tr w:rsidR="00D5569D" w14:paraId="22B0F1B1" w14:textId="77777777" w:rsidTr="00723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tcBorders>
          </w:tcPr>
          <w:p w14:paraId="56AE69D9" w14:textId="7C9C969C" w:rsidR="00D5569D" w:rsidRDefault="00D5569D" w:rsidP="00D5569D">
            <w:pPr>
              <w:rPr>
                <w:b w:val="0"/>
                <w:i/>
              </w:rPr>
            </w:pPr>
            <w:r>
              <w:rPr>
                <w:i/>
              </w:rPr>
              <w:t>More than 270 Hours</w:t>
            </w:r>
          </w:p>
        </w:tc>
        <w:tc>
          <w:tcPr>
            <w:tcW w:w="832" w:type="dxa"/>
          </w:tcPr>
          <w:p w14:paraId="7C1F7AD4"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5EB7FE6A" w14:textId="2E8CBA90" w:rsidR="00D5569D" w:rsidRDefault="00FB67EF" w:rsidP="00D5569D">
            <w:pPr>
              <w:cnfStyle w:val="000000100000" w:firstRow="0" w:lastRow="0" w:firstColumn="0" w:lastColumn="0" w:oddVBand="0" w:evenVBand="0" w:oddHBand="1" w:evenHBand="0" w:firstRowFirstColumn="0" w:firstRowLastColumn="0" w:lastRowFirstColumn="0" w:lastRowLastColumn="0"/>
              <w:rPr>
                <w:b/>
                <w:i/>
              </w:rPr>
            </w:pPr>
            <w:r>
              <w:rPr>
                <w:b/>
                <w:i/>
              </w:rPr>
              <w:t>98</w:t>
            </w:r>
          </w:p>
        </w:tc>
        <w:tc>
          <w:tcPr>
            <w:tcW w:w="859" w:type="dxa"/>
          </w:tcPr>
          <w:p w14:paraId="53A81BD2"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73403608"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165BC95"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3700545B" w14:textId="77777777" w:rsidR="00D5569D" w:rsidRDefault="00D5569D" w:rsidP="00D5569D">
            <w:pPr>
              <w:cnfStyle w:val="000000100000" w:firstRow="0" w:lastRow="0" w:firstColumn="0" w:lastColumn="0" w:oddVBand="0" w:evenVBand="0" w:oddHBand="1" w:evenHBand="0" w:firstRowFirstColumn="0" w:firstRowLastColumn="0" w:lastRowFirstColumn="0" w:lastRowLastColumn="0"/>
              <w:rPr>
                <w:b/>
                <w:i/>
              </w:rPr>
            </w:pPr>
          </w:p>
        </w:tc>
      </w:tr>
      <w:tr w:rsidR="007238BB" w14:paraId="1D8D2B95" w14:textId="77777777" w:rsidTr="007238BB">
        <w:tc>
          <w:tcPr>
            <w:cnfStyle w:val="001000000000" w:firstRow="0" w:lastRow="0" w:firstColumn="1" w:lastColumn="0" w:oddVBand="0" w:evenVBand="0" w:oddHBand="0" w:evenHBand="0" w:firstRowFirstColumn="0" w:firstRowLastColumn="0" w:lastRowFirstColumn="0" w:lastRowLastColumn="0"/>
            <w:tcW w:w="4248" w:type="dxa"/>
            <w:tcBorders>
              <w:left w:val="single" w:sz="12" w:space="0" w:color="0070C0"/>
              <w:bottom w:val="single" w:sz="12" w:space="0" w:color="0070C0"/>
            </w:tcBorders>
          </w:tcPr>
          <w:p w14:paraId="7934CEF1" w14:textId="77777777" w:rsidR="007238BB" w:rsidRPr="00066928" w:rsidRDefault="007238BB" w:rsidP="00C420A2">
            <w:pPr>
              <w:rPr>
                <w:b w:val="0"/>
                <w:i/>
                <w:sz w:val="28"/>
                <w:szCs w:val="28"/>
              </w:rPr>
            </w:pPr>
            <w:r>
              <w:rPr>
                <w:b w:val="0"/>
                <w:i/>
                <w:sz w:val="28"/>
                <w:szCs w:val="28"/>
              </w:rPr>
              <w:br/>
            </w:r>
            <w:r w:rsidRPr="00066928">
              <w:rPr>
                <w:i/>
                <w:sz w:val="28"/>
                <w:szCs w:val="28"/>
              </w:rPr>
              <w:t>TOTALS</w:t>
            </w:r>
          </w:p>
        </w:tc>
        <w:tc>
          <w:tcPr>
            <w:tcW w:w="832" w:type="dxa"/>
            <w:tcBorders>
              <w:bottom w:val="single" w:sz="12" w:space="0" w:color="0070C0"/>
            </w:tcBorders>
          </w:tcPr>
          <w:p w14:paraId="79F3E3DD" w14:textId="77777777" w:rsidR="007238BB" w:rsidRDefault="007238BB" w:rsidP="00C420A2">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12" w:space="0" w:color="0070C0"/>
            </w:tcBorders>
          </w:tcPr>
          <w:p w14:paraId="1CC11649" w14:textId="77777777" w:rsidR="007238BB" w:rsidRDefault="007238BB" w:rsidP="00C420A2">
            <w:pPr>
              <w:cnfStyle w:val="000000000000" w:firstRow="0" w:lastRow="0" w:firstColumn="0" w:lastColumn="0" w:oddVBand="0" w:evenVBand="0" w:oddHBand="0" w:evenHBand="0" w:firstRowFirstColumn="0" w:firstRowLastColumn="0" w:lastRowFirstColumn="0" w:lastRowLastColumn="0"/>
              <w:rPr>
                <w:b/>
                <w:i/>
              </w:rPr>
            </w:pPr>
          </w:p>
          <w:p w14:paraId="1C79A048" w14:textId="09A5D023" w:rsidR="00FB67EF" w:rsidRDefault="00FB67EF" w:rsidP="00C420A2">
            <w:pPr>
              <w:cnfStyle w:val="000000000000" w:firstRow="0" w:lastRow="0" w:firstColumn="0" w:lastColumn="0" w:oddVBand="0" w:evenVBand="0" w:oddHBand="0" w:evenHBand="0" w:firstRowFirstColumn="0" w:firstRowLastColumn="0" w:lastRowFirstColumn="0" w:lastRowLastColumn="0"/>
              <w:rPr>
                <w:b/>
                <w:i/>
              </w:rPr>
            </w:pPr>
            <w:r>
              <w:rPr>
                <w:b/>
                <w:i/>
              </w:rPr>
              <w:t>209</w:t>
            </w:r>
          </w:p>
        </w:tc>
        <w:tc>
          <w:tcPr>
            <w:tcW w:w="859" w:type="dxa"/>
            <w:tcBorders>
              <w:bottom w:val="single" w:sz="12" w:space="0" w:color="0070C0"/>
            </w:tcBorders>
          </w:tcPr>
          <w:p w14:paraId="01069B8A" w14:textId="77777777" w:rsidR="007238BB" w:rsidRDefault="007238BB"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7589A524" w14:textId="77777777" w:rsidR="007238BB" w:rsidRDefault="007238BB" w:rsidP="00C420A2">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3C915622" w14:textId="77777777" w:rsidR="007238BB" w:rsidRDefault="007238BB" w:rsidP="00C420A2">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bottom w:val="single" w:sz="12" w:space="0" w:color="0070C0"/>
              <w:right w:val="single" w:sz="12" w:space="0" w:color="0070C0"/>
            </w:tcBorders>
          </w:tcPr>
          <w:p w14:paraId="2EA225B4" w14:textId="77777777" w:rsidR="007238BB" w:rsidRDefault="007238BB" w:rsidP="00C420A2">
            <w:pPr>
              <w:cnfStyle w:val="000000000000" w:firstRow="0" w:lastRow="0" w:firstColumn="0" w:lastColumn="0" w:oddVBand="0" w:evenVBand="0" w:oddHBand="0" w:evenHBand="0" w:firstRowFirstColumn="0" w:firstRowLastColumn="0" w:lastRowFirstColumn="0" w:lastRowLastColumn="0"/>
              <w:rPr>
                <w:b/>
                <w:i/>
              </w:rPr>
            </w:pPr>
          </w:p>
        </w:tc>
      </w:tr>
    </w:tbl>
    <w:p w14:paraId="4BCDA7A7" w14:textId="77777777" w:rsidR="007238BB" w:rsidRDefault="007238BB" w:rsidP="007238BB">
      <w:pPr>
        <w:rPr>
          <w:b/>
          <w:i/>
        </w:rPr>
      </w:pPr>
    </w:p>
    <w:p w14:paraId="41DBB532" w14:textId="77777777" w:rsidR="000967D5" w:rsidRPr="00AA22B9" w:rsidRDefault="000967D5" w:rsidP="000967D5">
      <w:pPr>
        <w:rPr>
          <w:b/>
          <w:iCs/>
          <w:color w:val="FF0000"/>
        </w:rPr>
      </w:pPr>
      <w:r>
        <w:rPr>
          <w:b/>
          <w:iCs/>
          <w:color w:val="FF0000"/>
        </w:rPr>
        <w:t>Note: The Grade Level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9"/>
        <w:gridCol w:w="832"/>
        <w:gridCol w:w="840"/>
        <w:gridCol w:w="859"/>
        <w:gridCol w:w="832"/>
        <w:gridCol w:w="832"/>
        <w:gridCol w:w="886"/>
      </w:tblGrid>
      <w:tr w:rsidR="000967D5" w14:paraId="4B0C1991" w14:textId="77777777" w:rsidTr="001C2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24C3284B" w14:textId="46420F1A" w:rsidR="000967D5" w:rsidRDefault="000967D5" w:rsidP="001C27F7">
            <w:pPr>
              <w:jc w:val="center"/>
              <w:rPr>
                <w:b w:val="0"/>
                <w:bCs w:val="0"/>
                <w:i/>
              </w:rPr>
            </w:pPr>
            <w:r w:rsidRPr="00984E7D">
              <w:rPr>
                <w:i/>
              </w:rPr>
              <w:t xml:space="preserve">21st CCLC Program </w:t>
            </w:r>
            <w:r w:rsidR="0025764A">
              <w:rPr>
                <w:i/>
              </w:rPr>
              <w:t>2023-2024</w:t>
            </w:r>
            <w:r w:rsidRPr="00984E7D">
              <w:rPr>
                <w:i/>
              </w:rPr>
              <w:t xml:space="preserve"> </w:t>
            </w:r>
            <w:r>
              <w:rPr>
                <w:i/>
              </w:rPr>
              <w:t xml:space="preserve">Summer </w:t>
            </w:r>
            <w:r w:rsidR="002872F8">
              <w:rPr>
                <w:i/>
              </w:rPr>
              <w:t>2023</w:t>
            </w:r>
            <w:r>
              <w:rPr>
                <w:i/>
              </w:rPr>
              <w:t xml:space="preserve"> </w:t>
            </w:r>
            <w:r w:rsidRPr="00984E7D">
              <w:rPr>
                <w:i/>
              </w:rPr>
              <w:t xml:space="preserve">Attendance </w:t>
            </w:r>
            <w:r>
              <w:rPr>
                <w:i/>
                <w:sz w:val="28"/>
                <w:szCs w:val="28"/>
              </w:rPr>
              <w:t>Grade Level</w:t>
            </w:r>
            <w:r w:rsidRPr="00984E7D">
              <w:rPr>
                <w:i/>
              </w:rPr>
              <w:t xml:space="preserve"> Table</w:t>
            </w:r>
          </w:p>
          <w:p w14:paraId="6DED7E1D" w14:textId="77777777" w:rsidR="000967D5" w:rsidRDefault="000967D5" w:rsidP="001C27F7">
            <w:pPr>
              <w:jc w:val="center"/>
              <w:rPr>
                <w:b w:val="0"/>
                <w:i/>
              </w:rPr>
            </w:pPr>
            <w:r>
              <w:rPr>
                <w:i/>
              </w:rPr>
              <w:t>Reflects Total Number of Students</w:t>
            </w:r>
          </w:p>
        </w:tc>
      </w:tr>
      <w:tr w:rsidR="00BE1FA2" w14:paraId="60AA64F9"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2A3DB368" w14:textId="77777777" w:rsidR="00BE1FA2" w:rsidRDefault="00BE1FA2" w:rsidP="00BE1FA2">
            <w:pPr>
              <w:rPr>
                <w:b w:val="0"/>
                <w:i/>
              </w:rPr>
            </w:pPr>
            <w:r>
              <w:rPr>
                <w:i/>
              </w:rPr>
              <w:t>Days/Hours</w:t>
            </w:r>
          </w:p>
        </w:tc>
        <w:tc>
          <w:tcPr>
            <w:tcW w:w="832" w:type="dxa"/>
          </w:tcPr>
          <w:p w14:paraId="1C186D8E" w14:textId="04E96EBD"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702FB314" w14:textId="50863CFA"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59" w:type="dxa"/>
          </w:tcPr>
          <w:p w14:paraId="70F605F1" w14:textId="0C548D31"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294EDC2C" w14:textId="372438FC"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516153EF" w14:textId="4FE270A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6" w:type="dxa"/>
            <w:tcBorders>
              <w:right w:val="single" w:sz="12" w:space="0" w:color="0070C0"/>
            </w:tcBorders>
          </w:tcPr>
          <w:p w14:paraId="1DDDCA66"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0967D5" w14:paraId="7D702A91"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03F08DF6" w14:textId="77777777" w:rsidR="000967D5" w:rsidRDefault="000967D5" w:rsidP="001C27F7">
            <w:pPr>
              <w:rPr>
                <w:b w:val="0"/>
                <w:i/>
              </w:rPr>
            </w:pPr>
            <w:r>
              <w:rPr>
                <w:i/>
              </w:rPr>
              <w:t xml:space="preserve">How </w:t>
            </w:r>
            <w:proofErr w:type="gramStart"/>
            <w:r>
              <w:rPr>
                <w:i/>
              </w:rPr>
              <w:t>many</w:t>
            </w:r>
            <w:proofErr w:type="gramEnd"/>
            <w:r>
              <w:rPr>
                <w:i/>
              </w:rPr>
              <w:t xml:space="preserve"> Prekindergarten</w:t>
            </w:r>
          </w:p>
        </w:tc>
        <w:tc>
          <w:tcPr>
            <w:tcW w:w="832" w:type="dxa"/>
          </w:tcPr>
          <w:p w14:paraId="3E82C041"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391645B2" w14:textId="441ED5C5" w:rsidR="000967D5"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0</w:t>
            </w:r>
          </w:p>
        </w:tc>
        <w:tc>
          <w:tcPr>
            <w:tcW w:w="859" w:type="dxa"/>
          </w:tcPr>
          <w:p w14:paraId="267C8D77"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34BD2DE"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EE550CF"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right w:val="single" w:sz="12" w:space="0" w:color="0070C0"/>
            </w:tcBorders>
          </w:tcPr>
          <w:p w14:paraId="1E59FDF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0CBFEF2B"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531DEDF7" w14:textId="77777777" w:rsidR="000967D5" w:rsidRDefault="000967D5" w:rsidP="001C27F7">
            <w:pPr>
              <w:rPr>
                <w:b w:val="0"/>
                <w:i/>
              </w:rPr>
            </w:pPr>
            <w:r w:rsidRPr="008F6169">
              <w:rPr>
                <w:i/>
              </w:rPr>
              <w:t xml:space="preserve">How </w:t>
            </w:r>
            <w:proofErr w:type="gramStart"/>
            <w:r w:rsidRPr="008F6169">
              <w:rPr>
                <w:i/>
              </w:rPr>
              <w:t>many</w:t>
            </w:r>
            <w:proofErr w:type="gramEnd"/>
            <w:r w:rsidRPr="008F6169">
              <w:rPr>
                <w:i/>
              </w:rPr>
              <w:t xml:space="preserve"> Kindergarten</w:t>
            </w:r>
          </w:p>
        </w:tc>
        <w:tc>
          <w:tcPr>
            <w:tcW w:w="832" w:type="dxa"/>
          </w:tcPr>
          <w:p w14:paraId="3E3F0F2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1434E64C" w14:textId="6DFBBEAE" w:rsidR="000967D5" w:rsidRDefault="00E63AF7" w:rsidP="001C27F7">
            <w:pPr>
              <w:cnfStyle w:val="000000100000" w:firstRow="0" w:lastRow="0" w:firstColumn="0" w:lastColumn="0" w:oddVBand="0" w:evenVBand="0" w:oddHBand="1" w:evenHBand="0" w:firstRowFirstColumn="0" w:firstRowLastColumn="0" w:lastRowFirstColumn="0" w:lastRowLastColumn="0"/>
              <w:rPr>
                <w:b/>
                <w:i/>
              </w:rPr>
            </w:pPr>
            <w:r>
              <w:rPr>
                <w:b/>
                <w:i/>
              </w:rPr>
              <w:t>7</w:t>
            </w:r>
          </w:p>
        </w:tc>
        <w:tc>
          <w:tcPr>
            <w:tcW w:w="859" w:type="dxa"/>
          </w:tcPr>
          <w:p w14:paraId="4C739BA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A26DEF6"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10444AED"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right w:val="single" w:sz="12" w:space="0" w:color="0070C0"/>
            </w:tcBorders>
          </w:tcPr>
          <w:p w14:paraId="26FB2B7C"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4DFA4F5A"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3A470429" w14:textId="77777777" w:rsidR="000967D5" w:rsidRDefault="000967D5" w:rsidP="001C27F7">
            <w:pPr>
              <w:rPr>
                <w:b w:val="0"/>
                <w:i/>
              </w:rPr>
            </w:pPr>
            <w:r w:rsidRPr="008F6169">
              <w:rPr>
                <w:i/>
              </w:rPr>
              <w:t xml:space="preserve">How many </w:t>
            </w:r>
            <w:proofErr w:type="gramStart"/>
            <w:r w:rsidRPr="008F6169">
              <w:rPr>
                <w:i/>
              </w:rPr>
              <w:t>1st</w:t>
            </w:r>
            <w:proofErr w:type="gramEnd"/>
            <w:r w:rsidRPr="008F6169">
              <w:rPr>
                <w:i/>
              </w:rPr>
              <w:t xml:space="preserve"> Grade</w:t>
            </w:r>
          </w:p>
        </w:tc>
        <w:tc>
          <w:tcPr>
            <w:tcW w:w="832" w:type="dxa"/>
          </w:tcPr>
          <w:p w14:paraId="517773EF"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6EA765E6" w14:textId="46D5366C" w:rsidR="000967D5"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33</w:t>
            </w:r>
          </w:p>
        </w:tc>
        <w:tc>
          <w:tcPr>
            <w:tcW w:w="859" w:type="dxa"/>
          </w:tcPr>
          <w:p w14:paraId="26FD0CBC"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4DE5C97"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192F3F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right w:val="single" w:sz="12" w:space="0" w:color="0070C0"/>
            </w:tcBorders>
          </w:tcPr>
          <w:p w14:paraId="2DA5D572"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3EFF09D3"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16C320D7" w14:textId="77777777" w:rsidR="000967D5" w:rsidRDefault="000967D5" w:rsidP="001C27F7">
            <w:pPr>
              <w:rPr>
                <w:b w:val="0"/>
                <w:i/>
              </w:rPr>
            </w:pPr>
            <w:r w:rsidRPr="008F6169">
              <w:rPr>
                <w:i/>
              </w:rPr>
              <w:t xml:space="preserve">How many </w:t>
            </w:r>
            <w:proofErr w:type="gramStart"/>
            <w:r w:rsidRPr="008F6169">
              <w:rPr>
                <w:i/>
              </w:rPr>
              <w:t>2nd</w:t>
            </w:r>
            <w:proofErr w:type="gramEnd"/>
            <w:r w:rsidRPr="008F6169">
              <w:rPr>
                <w:i/>
              </w:rPr>
              <w:t xml:space="preserve"> Grade</w:t>
            </w:r>
          </w:p>
        </w:tc>
        <w:tc>
          <w:tcPr>
            <w:tcW w:w="832" w:type="dxa"/>
          </w:tcPr>
          <w:p w14:paraId="56CF9638"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74C2D26F" w14:textId="1300E38B" w:rsidR="000967D5" w:rsidRDefault="00E63AF7" w:rsidP="001C27F7">
            <w:pPr>
              <w:cnfStyle w:val="000000100000" w:firstRow="0" w:lastRow="0" w:firstColumn="0" w:lastColumn="0" w:oddVBand="0" w:evenVBand="0" w:oddHBand="1" w:evenHBand="0" w:firstRowFirstColumn="0" w:firstRowLastColumn="0" w:lastRowFirstColumn="0" w:lastRowLastColumn="0"/>
              <w:rPr>
                <w:b/>
                <w:i/>
              </w:rPr>
            </w:pPr>
            <w:r>
              <w:rPr>
                <w:b/>
                <w:i/>
              </w:rPr>
              <w:t>29</w:t>
            </w:r>
          </w:p>
        </w:tc>
        <w:tc>
          <w:tcPr>
            <w:tcW w:w="859" w:type="dxa"/>
          </w:tcPr>
          <w:p w14:paraId="710FE25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96ADA6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3488CA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right w:val="single" w:sz="12" w:space="0" w:color="0070C0"/>
            </w:tcBorders>
          </w:tcPr>
          <w:p w14:paraId="714A006B"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6F632859"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tcBorders>
          </w:tcPr>
          <w:p w14:paraId="5928AE5B" w14:textId="77777777" w:rsidR="000967D5" w:rsidRDefault="000967D5" w:rsidP="001C27F7">
            <w:pPr>
              <w:rPr>
                <w:b w:val="0"/>
                <w:i/>
              </w:rPr>
            </w:pPr>
            <w:r w:rsidRPr="008F6169">
              <w:rPr>
                <w:i/>
              </w:rPr>
              <w:t xml:space="preserve">How many </w:t>
            </w:r>
            <w:proofErr w:type="gramStart"/>
            <w:r w:rsidRPr="008F6169">
              <w:rPr>
                <w:i/>
              </w:rPr>
              <w:t>3rd</w:t>
            </w:r>
            <w:proofErr w:type="gramEnd"/>
            <w:r w:rsidRPr="008F6169">
              <w:rPr>
                <w:i/>
              </w:rPr>
              <w:t xml:space="preserve"> Grade</w:t>
            </w:r>
          </w:p>
        </w:tc>
        <w:tc>
          <w:tcPr>
            <w:tcW w:w="832" w:type="dxa"/>
          </w:tcPr>
          <w:p w14:paraId="08B5B693"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3E29CCE4" w14:textId="641D40D0" w:rsidR="000967D5"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28</w:t>
            </w:r>
          </w:p>
        </w:tc>
        <w:tc>
          <w:tcPr>
            <w:tcW w:w="859" w:type="dxa"/>
          </w:tcPr>
          <w:p w14:paraId="64A6161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2AAC407"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C2F1F8C"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right w:val="single" w:sz="12" w:space="0" w:color="0070C0"/>
            </w:tcBorders>
          </w:tcPr>
          <w:p w14:paraId="36DA4A5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598D94F3"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4A0FCD60" w14:textId="77777777" w:rsidR="000967D5" w:rsidRDefault="000967D5" w:rsidP="001C27F7">
            <w:pPr>
              <w:rPr>
                <w:b w:val="0"/>
                <w:i/>
              </w:rPr>
            </w:pPr>
            <w:r w:rsidRPr="008F6169">
              <w:rPr>
                <w:i/>
              </w:rPr>
              <w:t xml:space="preserve">How many </w:t>
            </w:r>
            <w:proofErr w:type="gramStart"/>
            <w:r w:rsidRPr="008F6169">
              <w:rPr>
                <w:i/>
              </w:rPr>
              <w:t>4th</w:t>
            </w:r>
            <w:proofErr w:type="gramEnd"/>
            <w:r w:rsidRPr="008F6169">
              <w:rPr>
                <w:i/>
              </w:rPr>
              <w:t xml:space="preserve"> Grade</w:t>
            </w:r>
          </w:p>
        </w:tc>
        <w:tc>
          <w:tcPr>
            <w:tcW w:w="832" w:type="dxa"/>
            <w:tcBorders>
              <w:bottom w:val="single" w:sz="2" w:space="0" w:color="9CC2E5" w:themeColor="accent5" w:themeTint="99"/>
            </w:tcBorders>
          </w:tcPr>
          <w:p w14:paraId="5B46BD3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43D57238" w14:textId="77F7FC1A" w:rsidR="000967D5" w:rsidRDefault="00E63AF7" w:rsidP="001C27F7">
            <w:pPr>
              <w:cnfStyle w:val="000000100000" w:firstRow="0" w:lastRow="0" w:firstColumn="0" w:lastColumn="0" w:oddVBand="0" w:evenVBand="0" w:oddHBand="1" w:evenHBand="0" w:firstRowFirstColumn="0" w:firstRowLastColumn="0" w:lastRowFirstColumn="0" w:lastRowLastColumn="0"/>
              <w:rPr>
                <w:b/>
                <w:i/>
              </w:rPr>
            </w:pPr>
            <w:r>
              <w:rPr>
                <w:b/>
                <w:i/>
              </w:rPr>
              <w:t>24</w:t>
            </w:r>
          </w:p>
        </w:tc>
        <w:tc>
          <w:tcPr>
            <w:tcW w:w="859" w:type="dxa"/>
            <w:tcBorders>
              <w:bottom w:val="single" w:sz="2" w:space="0" w:color="9CC2E5" w:themeColor="accent5" w:themeTint="99"/>
            </w:tcBorders>
          </w:tcPr>
          <w:p w14:paraId="6E8BB19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002A147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695F6AF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0C98B61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0AD50941"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279801E6" w14:textId="77777777" w:rsidR="000967D5" w:rsidRPr="008F6169" w:rsidRDefault="000967D5" w:rsidP="001C27F7">
            <w:pPr>
              <w:rPr>
                <w:i/>
              </w:rPr>
            </w:pPr>
            <w:r w:rsidRPr="008F6169">
              <w:rPr>
                <w:i/>
              </w:rPr>
              <w:t xml:space="preserve">How many </w:t>
            </w:r>
            <w:proofErr w:type="gramStart"/>
            <w:r w:rsidRPr="008F6169">
              <w:rPr>
                <w:i/>
              </w:rPr>
              <w:t>5th</w:t>
            </w:r>
            <w:proofErr w:type="gramEnd"/>
            <w:r w:rsidRPr="008F6169">
              <w:rPr>
                <w:i/>
              </w:rPr>
              <w:t xml:space="preserve"> Grade</w:t>
            </w:r>
          </w:p>
        </w:tc>
        <w:tc>
          <w:tcPr>
            <w:tcW w:w="832" w:type="dxa"/>
            <w:tcBorders>
              <w:bottom w:val="single" w:sz="2" w:space="0" w:color="9CC2E5" w:themeColor="accent5" w:themeTint="99"/>
            </w:tcBorders>
          </w:tcPr>
          <w:p w14:paraId="0D8DA34F"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0DBEBD82" w14:textId="3B755128" w:rsidR="000967D5"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20</w:t>
            </w:r>
          </w:p>
        </w:tc>
        <w:tc>
          <w:tcPr>
            <w:tcW w:w="859" w:type="dxa"/>
            <w:tcBorders>
              <w:bottom w:val="single" w:sz="2" w:space="0" w:color="9CC2E5" w:themeColor="accent5" w:themeTint="99"/>
            </w:tcBorders>
          </w:tcPr>
          <w:p w14:paraId="6978D35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5B512D90"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544DCF8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481FE65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7CC8897B"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29D0AE13" w14:textId="77777777" w:rsidR="000967D5" w:rsidRPr="008F6169" w:rsidRDefault="000967D5" w:rsidP="001C27F7">
            <w:pPr>
              <w:rPr>
                <w:i/>
              </w:rPr>
            </w:pPr>
            <w:r w:rsidRPr="008F6169">
              <w:rPr>
                <w:i/>
              </w:rPr>
              <w:t xml:space="preserve">How many </w:t>
            </w:r>
            <w:proofErr w:type="gramStart"/>
            <w:r w:rsidRPr="008F6169">
              <w:rPr>
                <w:i/>
              </w:rPr>
              <w:t>6th</w:t>
            </w:r>
            <w:proofErr w:type="gramEnd"/>
            <w:r w:rsidRPr="008F6169">
              <w:rPr>
                <w:i/>
              </w:rPr>
              <w:t xml:space="preserve"> Grade</w:t>
            </w:r>
          </w:p>
        </w:tc>
        <w:tc>
          <w:tcPr>
            <w:tcW w:w="832" w:type="dxa"/>
            <w:tcBorders>
              <w:bottom w:val="single" w:sz="2" w:space="0" w:color="9CC2E5" w:themeColor="accent5" w:themeTint="99"/>
            </w:tcBorders>
          </w:tcPr>
          <w:p w14:paraId="45B2CFDD"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77DD3DA1" w14:textId="79239137" w:rsidR="000967D5" w:rsidRDefault="00E63AF7" w:rsidP="001C27F7">
            <w:pPr>
              <w:cnfStyle w:val="000000100000" w:firstRow="0" w:lastRow="0" w:firstColumn="0" w:lastColumn="0" w:oddVBand="0" w:evenVBand="0" w:oddHBand="1" w:evenHBand="0" w:firstRowFirstColumn="0" w:firstRowLastColumn="0" w:lastRowFirstColumn="0" w:lastRowLastColumn="0"/>
              <w:rPr>
                <w:b/>
                <w:i/>
              </w:rPr>
            </w:pPr>
            <w:r>
              <w:rPr>
                <w:b/>
                <w:i/>
              </w:rPr>
              <w:t>31</w:t>
            </w:r>
          </w:p>
        </w:tc>
        <w:tc>
          <w:tcPr>
            <w:tcW w:w="859" w:type="dxa"/>
            <w:tcBorders>
              <w:bottom w:val="single" w:sz="2" w:space="0" w:color="9CC2E5" w:themeColor="accent5" w:themeTint="99"/>
            </w:tcBorders>
          </w:tcPr>
          <w:p w14:paraId="7D923C5A"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6E223411"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31345541"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3FB779CD"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12BE2608"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344F35FC" w14:textId="77777777" w:rsidR="000967D5" w:rsidRPr="008F6169" w:rsidRDefault="000967D5" w:rsidP="001C27F7">
            <w:pPr>
              <w:rPr>
                <w:i/>
              </w:rPr>
            </w:pPr>
            <w:r w:rsidRPr="008F6169">
              <w:rPr>
                <w:i/>
              </w:rPr>
              <w:t xml:space="preserve">How many </w:t>
            </w:r>
            <w:proofErr w:type="gramStart"/>
            <w:r w:rsidRPr="008F6169">
              <w:rPr>
                <w:i/>
              </w:rPr>
              <w:t>7th</w:t>
            </w:r>
            <w:proofErr w:type="gramEnd"/>
            <w:r w:rsidRPr="008F6169">
              <w:rPr>
                <w:i/>
              </w:rPr>
              <w:t xml:space="preserve"> Grade</w:t>
            </w:r>
          </w:p>
        </w:tc>
        <w:tc>
          <w:tcPr>
            <w:tcW w:w="832" w:type="dxa"/>
            <w:tcBorders>
              <w:bottom w:val="single" w:sz="2" w:space="0" w:color="9CC2E5" w:themeColor="accent5" w:themeTint="99"/>
            </w:tcBorders>
          </w:tcPr>
          <w:p w14:paraId="5DD6D997"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166655EB" w14:textId="2372A46E" w:rsidR="000967D5"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20</w:t>
            </w:r>
          </w:p>
        </w:tc>
        <w:tc>
          <w:tcPr>
            <w:tcW w:w="859" w:type="dxa"/>
            <w:tcBorders>
              <w:bottom w:val="single" w:sz="2" w:space="0" w:color="9CC2E5" w:themeColor="accent5" w:themeTint="99"/>
            </w:tcBorders>
          </w:tcPr>
          <w:p w14:paraId="6EFAC699"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25A1DE8F"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4DE3DAE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3951D0A5"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1E97AAE5"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23C5BD73" w14:textId="77777777" w:rsidR="000967D5" w:rsidRPr="008F6169" w:rsidRDefault="000967D5" w:rsidP="001C27F7">
            <w:pPr>
              <w:rPr>
                <w:i/>
              </w:rPr>
            </w:pPr>
            <w:r w:rsidRPr="008F6169">
              <w:rPr>
                <w:i/>
              </w:rPr>
              <w:t xml:space="preserve">How many </w:t>
            </w:r>
            <w:proofErr w:type="gramStart"/>
            <w:r w:rsidRPr="008F6169">
              <w:rPr>
                <w:i/>
              </w:rPr>
              <w:t>8th</w:t>
            </w:r>
            <w:proofErr w:type="gramEnd"/>
            <w:r w:rsidRPr="008F6169">
              <w:rPr>
                <w:i/>
              </w:rPr>
              <w:t xml:space="preserve"> Grade</w:t>
            </w:r>
          </w:p>
        </w:tc>
        <w:tc>
          <w:tcPr>
            <w:tcW w:w="832" w:type="dxa"/>
            <w:tcBorders>
              <w:bottom w:val="single" w:sz="2" w:space="0" w:color="9CC2E5" w:themeColor="accent5" w:themeTint="99"/>
            </w:tcBorders>
          </w:tcPr>
          <w:p w14:paraId="7401B59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00A19498" w14:textId="654F3419" w:rsidR="000967D5" w:rsidRDefault="00501510" w:rsidP="001C27F7">
            <w:pPr>
              <w:cnfStyle w:val="000000100000" w:firstRow="0" w:lastRow="0" w:firstColumn="0" w:lastColumn="0" w:oddVBand="0" w:evenVBand="0" w:oddHBand="1" w:evenHBand="0" w:firstRowFirstColumn="0" w:firstRowLastColumn="0" w:lastRowFirstColumn="0" w:lastRowLastColumn="0"/>
              <w:rPr>
                <w:b/>
                <w:i/>
              </w:rPr>
            </w:pPr>
            <w:r>
              <w:rPr>
                <w:b/>
                <w:i/>
              </w:rPr>
              <w:t>17</w:t>
            </w:r>
          </w:p>
        </w:tc>
        <w:tc>
          <w:tcPr>
            <w:tcW w:w="859" w:type="dxa"/>
            <w:tcBorders>
              <w:bottom w:val="single" w:sz="2" w:space="0" w:color="9CC2E5" w:themeColor="accent5" w:themeTint="99"/>
            </w:tcBorders>
          </w:tcPr>
          <w:p w14:paraId="51CE3A33"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6F9B8C18"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3D5A6AA8"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50BA8546"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51163ABE"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3B83CC36" w14:textId="77777777" w:rsidR="000967D5" w:rsidRPr="008F6169" w:rsidRDefault="000967D5" w:rsidP="001C27F7">
            <w:pPr>
              <w:rPr>
                <w:i/>
              </w:rPr>
            </w:pPr>
            <w:r w:rsidRPr="008F6169">
              <w:rPr>
                <w:i/>
              </w:rPr>
              <w:t xml:space="preserve">How many </w:t>
            </w:r>
            <w:proofErr w:type="gramStart"/>
            <w:r w:rsidRPr="008F6169">
              <w:rPr>
                <w:i/>
              </w:rPr>
              <w:t>9th</w:t>
            </w:r>
            <w:proofErr w:type="gramEnd"/>
            <w:r w:rsidRPr="008F6169">
              <w:rPr>
                <w:i/>
              </w:rPr>
              <w:t xml:space="preserve"> Grade</w:t>
            </w:r>
          </w:p>
        </w:tc>
        <w:tc>
          <w:tcPr>
            <w:tcW w:w="832" w:type="dxa"/>
            <w:tcBorders>
              <w:bottom w:val="single" w:sz="2" w:space="0" w:color="9CC2E5" w:themeColor="accent5" w:themeTint="99"/>
            </w:tcBorders>
          </w:tcPr>
          <w:p w14:paraId="4A3E1639"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4AE7640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59" w:type="dxa"/>
            <w:tcBorders>
              <w:bottom w:val="single" w:sz="2" w:space="0" w:color="9CC2E5" w:themeColor="accent5" w:themeTint="99"/>
            </w:tcBorders>
          </w:tcPr>
          <w:p w14:paraId="29F5E3F2"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59368E9C"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1D09CC6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1BF2EA61"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23F6E19A"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5CD86B01" w14:textId="77777777" w:rsidR="000967D5" w:rsidRPr="008F6169" w:rsidRDefault="000967D5" w:rsidP="001C27F7">
            <w:pPr>
              <w:rPr>
                <w:i/>
              </w:rPr>
            </w:pPr>
            <w:r w:rsidRPr="008F6169">
              <w:rPr>
                <w:i/>
              </w:rPr>
              <w:t xml:space="preserve">How many </w:t>
            </w:r>
            <w:proofErr w:type="gramStart"/>
            <w:r w:rsidRPr="008F6169">
              <w:rPr>
                <w:i/>
              </w:rPr>
              <w:t>10th</w:t>
            </w:r>
            <w:proofErr w:type="gramEnd"/>
            <w:r w:rsidRPr="008F6169">
              <w:rPr>
                <w:i/>
              </w:rPr>
              <w:t xml:space="preserve"> Grade</w:t>
            </w:r>
          </w:p>
        </w:tc>
        <w:tc>
          <w:tcPr>
            <w:tcW w:w="832" w:type="dxa"/>
            <w:tcBorders>
              <w:bottom w:val="single" w:sz="2" w:space="0" w:color="9CC2E5" w:themeColor="accent5" w:themeTint="99"/>
            </w:tcBorders>
          </w:tcPr>
          <w:p w14:paraId="758DF959"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62A3D26D"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59" w:type="dxa"/>
            <w:tcBorders>
              <w:bottom w:val="single" w:sz="2" w:space="0" w:color="9CC2E5" w:themeColor="accent5" w:themeTint="99"/>
            </w:tcBorders>
          </w:tcPr>
          <w:p w14:paraId="41CC8C9E"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5F3B6E40"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060179D3"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01AB4EB3"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30C0C33A"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513989BE" w14:textId="77777777" w:rsidR="000967D5" w:rsidRPr="008F6169" w:rsidRDefault="000967D5" w:rsidP="001C27F7">
            <w:pPr>
              <w:rPr>
                <w:i/>
              </w:rPr>
            </w:pPr>
            <w:r w:rsidRPr="008F6169">
              <w:rPr>
                <w:i/>
              </w:rPr>
              <w:t xml:space="preserve">How many </w:t>
            </w:r>
            <w:proofErr w:type="gramStart"/>
            <w:r w:rsidRPr="008F6169">
              <w:rPr>
                <w:i/>
              </w:rPr>
              <w:t>11th</w:t>
            </w:r>
            <w:proofErr w:type="gramEnd"/>
            <w:r w:rsidRPr="008F6169">
              <w:rPr>
                <w:i/>
              </w:rPr>
              <w:t xml:space="preserve"> Grade</w:t>
            </w:r>
          </w:p>
        </w:tc>
        <w:tc>
          <w:tcPr>
            <w:tcW w:w="832" w:type="dxa"/>
            <w:tcBorders>
              <w:bottom w:val="single" w:sz="2" w:space="0" w:color="9CC2E5" w:themeColor="accent5" w:themeTint="99"/>
            </w:tcBorders>
          </w:tcPr>
          <w:p w14:paraId="276622B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2" w:space="0" w:color="9CC2E5" w:themeColor="accent5" w:themeTint="99"/>
            </w:tcBorders>
          </w:tcPr>
          <w:p w14:paraId="144F1835"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59" w:type="dxa"/>
            <w:tcBorders>
              <w:bottom w:val="single" w:sz="2" w:space="0" w:color="9CC2E5" w:themeColor="accent5" w:themeTint="99"/>
            </w:tcBorders>
          </w:tcPr>
          <w:p w14:paraId="39606C8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4330C851"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2" w:space="0" w:color="9CC2E5" w:themeColor="accent5" w:themeTint="99"/>
            </w:tcBorders>
          </w:tcPr>
          <w:p w14:paraId="4181B1A1"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27883E0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51C09E25"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2" w:space="0" w:color="9CC2E5" w:themeColor="accent5" w:themeTint="99"/>
            </w:tcBorders>
          </w:tcPr>
          <w:p w14:paraId="6E0E4762" w14:textId="77777777" w:rsidR="000967D5" w:rsidRPr="008F6169" w:rsidRDefault="000967D5" w:rsidP="001C27F7">
            <w:pPr>
              <w:rPr>
                <w:i/>
              </w:rPr>
            </w:pPr>
            <w:r w:rsidRPr="008F6169">
              <w:rPr>
                <w:i/>
              </w:rPr>
              <w:t xml:space="preserve">How many </w:t>
            </w:r>
            <w:proofErr w:type="gramStart"/>
            <w:r w:rsidRPr="008F6169">
              <w:rPr>
                <w:i/>
              </w:rPr>
              <w:t>12th</w:t>
            </w:r>
            <w:proofErr w:type="gramEnd"/>
            <w:r w:rsidRPr="008F6169">
              <w:rPr>
                <w:i/>
              </w:rPr>
              <w:t xml:space="preserve"> Grade</w:t>
            </w:r>
          </w:p>
        </w:tc>
        <w:tc>
          <w:tcPr>
            <w:tcW w:w="832" w:type="dxa"/>
            <w:tcBorders>
              <w:bottom w:val="single" w:sz="2" w:space="0" w:color="9CC2E5" w:themeColor="accent5" w:themeTint="99"/>
            </w:tcBorders>
          </w:tcPr>
          <w:p w14:paraId="34D56719"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Borders>
              <w:bottom w:val="single" w:sz="2" w:space="0" w:color="9CC2E5" w:themeColor="accent5" w:themeTint="99"/>
            </w:tcBorders>
          </w:tcPr>
          <w:p w14:paraId="79E10484"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59" w:type="dxa"/>
            <w:tcBorders>
              <w:bottom w:val="single" w:sz="2" w:space="0" w:color="9CC2E5" w:themeColor="accent5" w:themeTint="99"/>
            </w:tcBorders>
          </w:tcPr>
          <w:p w14:paraId="4877455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22AD2C73"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Borders>
              <w:bottom w:val="single" w:sz="2" w:space="0" w:color="9CC2E5" w:themeColor="accent5" w:themeTint="99"/>
            </w:tcBorders>
          </w:tcPr>
          <w:p w14:paraId="688EF09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6" w:type="dxa"/>
            <w:tcBorders>
              <w:bottom w:val="single" w:sz="2" w:space="0" w:color="9CC2E5" w:themeColor="accent5" w:themeTint="99"/>
              <w:right w:val="single" w:sz="12" w:space="0" w:color="0070C0"/>
            </w:tcBorders>
          </w:tcPr>
          <w:p w14:paraId="4EB0051A"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7407024D" w14:textId="77777777" w:rsidTr="001C27F7">
        <w:tc>
          <w:tcPr>
            <w:cnfStyle w:val="001000000000" w:firstRow="0" w:lastRow="0" w:firstColumn="1" w:lastColumn="0" w:oddVBand="0" w:evenVBand="0" w:oddHBand="0" w:evenHBand="0" w:firstRowFirstColumn="0" w:firstRowLastColumn="0" w:lastRowFirstColumn="0" w:lastRowLastColumn="0"/>
            <w:tcW w:w="4249" w:type="dxa"/>
            <w:tcBorders>
              <w:left w:val="single" w:sz="12" w:space="0" w:color="0070C0"/>
              <w:bottom w:val="single" w:sz="12" w:space="0" w:color="0070C0"/>
            </w:tcBorders>
          </w:tcPr>
          <w:p w14:paraId="657FDA44" w14:textId="77777777" w:rsidR="000967D5" w:rsidRPr="00066928" w:rsidRDefault="000967D5" w:rsidP="001C27F7">
            <w:pPr>
              <w:rPr>
                <w:b w:val="0"/>
                <w:i/>
                <w:sz w:val="28"/>
                <w:szCs w:val="28"/>
              </w:rPr>
            </w:pPr>
            <w:r>
              <w:rPr>
                <w:b w:val="0"/>
                <w:i/>
                <w:sz w:val="28"/>
                <w:szCs w:val="28"/>
              </w:rPr>
              <w:br/>
            </w:r>
            <w:r w:rsidRPr="00066928">
              <w:rPr>
                <w:i/>
                <w:sz w:val="28"/>
                <w:szCs w:val="28"/>
              </w:rPr>
              <w:t>TOTALS</w:t>
            </w:r>
          </w:p>
        </w:tc>
        <w:tc>
          <w:tcPr>
            <w:tcW w:w="832" w:type="dxa"/>
            <w:tcBorders>
              <w:bottom w:val="single" w:sz="12" w:space="0" w:color="0070C0"/>
            </w:tcBorders>
          </w:tcPr>
          <w:p w14:paraId="74E540F6"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Borders>
              <w:bottom w:val="single" w:sz="12" w:space="0" w:color="0070C0"/>
            </w:tcBorders>
          </w:tcPr>
          <w:p w14:paraId="051F08A7"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p w14:paraId="19FA0A8A" w14:textId="41B7EC70" w:rsidR="00E63AF7"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209</w:t>
            </w:r>
          </w:p>
        </w:tc>
        <w:tc>
          <w:tcPr>
            <w:tcW w:w="859" w:type="dxa"/>
            <w:tcBorders>
              <w:bottom w:val="single" w:sz="12" w:space="0" w:color="0070C0"/>
            </w:tcBorders>
          </w:tcPr>
          <w:p w14:paraId="28731CA3"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631E5E26"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Borders>
              <w:bottom w:val="single" w:sz="12" w:space="0" w:color="0070C0"/>
            </w:tcBorders>
          </w:tcPr>
          <w:p w14:paraId="1F0EB5D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6" w:type="dxa"/>
            <w:tcBorders>
              <w:bottom w:val="single" w:sz="12" w:space="0" w:color="0070C0"/>
              <w:right w:val="single" w:sz="12" w:space="0" w:color="0070C0"/>
            </w:tcBorders>
          </w:tcPr>
          <w:p w14:paraId="1262D160"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bl>
    <w:p w14:paraId="57DB7A02" w14:textId="77777777" w:rsidR="000967D5" w:rsidRPr="00AA22B9" w:rsidRDefault="000967D5" w:rsidP="000967D5">
      <w:pPr>
        <w:rPr>
          <w:b/>
          <w:iCs/>
          <w:color w:val="FF0000"/>
        </w:rPr>
      </w:pPr>
      <w:r>
        <w:rPr>
          <w:b/>
          <w:iCs/>
          <w:color w:val="FF0000"/>
        </w:rPr>
        <w:t>Note: The Sex Table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7"/>
        <w:gridCol w:w="832"/>
        <w:gridCol w:w="840"/>
        <w:gridCol w:w="860"/>
        <w:gridCol w:w="832"/>
        <w:gridCol w:w="832"/>
        <w:gridCol w:w="887"/>
      </w:tblGrid>
      <w:tr w:rsidR="000967D5" w14:paraId="04B0C4DF" w14:textId="77777777" w:rsidTr="001C2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19E47EA3" w14:textId="5DCC3199" w:rsidR="000967D5" w:rsidRDefault="000967D5" w:rsidP="001C27F7">
            <w:pPr>
              <w:jc w:val="center"/>
              <w:rPr>
                <w:b w:val="0"/>
                <w:bCs w:val="0"/>
                <w:i/>
              </w:rPr>
            </w:pPr>
            <w:r w:rsidRPr="00984E7D">
              <w:rPr>
                <w:i/>
              </w:rPr>
              <w:lastRenderedPageBreak/>
              <w:t xml:space="preserve">21st CCLC Program </w:t>
            </w:r>
            <w:r w:rsidR="0025764A">
              <w:rPr>
                <w:i/>
              </w:rPr>
              <w:t>2023-2024</w:t>
            </w:r>
            <w:r w:rsidRPr="00984E7D">
              <w:rPr>
                <w:i/>
              </w:rPr>
              <w:t xml:space="preserve"> </w:t>
            </w:r>
            <w:r>
              <w:rPr>
                <w:i/>
              </w:rPr>
              <w:t xml:space="preserve">Summer </w:t>
            </w:r>
            <w:r w:rsidR="002872F8">
              <w:rPr>
                <w:i/>
              </w:rPr>
              <w:t>2023</w:t>
            </w:r>
            <w:r>
              <w:rPr>
                <w:i/>
              </w:rPr>
              <w:t xml:space="preserve"> </w:t>
            </w:r>
            <w:r w:rsidRPr="00984E7D">
              <w:rPr>
                <w:i/>
              </w:rPr>
              <w:t xml:space="preserve">Attendance </w:t>
            </w:r>
            <w:r>
              <w:rPr>
                <w:i/>
                <w:sz w:val="28"/>
                <w:szCs w:val="28"/>
              </w:rPr>
              <w:t>Sex</w:t>
            </w:r>
            <w:r>
              <w:rPr>
                <w:i/>
              </w:rPr>
              <w:t xml:space="preserve"> Table</w:t>
            </w:r>
          </w:p>
          <w:p w14:paraId="6DDAF9DF" w14:textId="77777777" w:rsidR="000967D5" w:rsidRDefault="000967D5" w:rsidP="001C27F7">
            <w:pPr>
              <w:jc w:val="center"/>
              <w:rPr>
                <w:b w:val="0"/>
                <w:i/>
              </w:rPr>
            </w:pPr>
            <w:r>
              <w:rPr>
                <w:i/>
              </w:rPr>
              <w:t>Based on Total Attendance</w:t>
            </w:r>
          </w:p>
        </w:tc>
      </w:tr>
      <w:tr w:rsidR="00BE1FA2" w14:paraId="02874E8C"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0C7D3F02" w14:textId="77777777" w:rsidR="00BE1FA2" w:rsidRDefault="00BE1FA2" w:rsidP="00BE1FA2">
            <w:pPr>
              <w:rPr>
                <w:b w:val="0"/>
                <w:i/>
              </w:rPr>
            </w:pPr>
          </w:p>
        </w:tc>
        <w:tc>
          <w:tcPr>
            <w:tcW w:w="832" w:type="dxa"/>
          </w:tcPr>
          <w:p w14:paraId="3BE6F8B5" w14:textId="6185F838"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26E00E73" w14:textId="202F423C"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60" w:type="dxa"/>
          </w:tcPr>
          <w:p w14:paraId="7C970B52" w14:textId="11586B0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499A35CF" w14:textId="0E14C8D6"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3C0F2B21" w14:textId="40083290"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2CF65E2A"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0967D5" w14:paraId="02829E21"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1BDD09CF" w14:textId="77777777" w:rsidR="000967D5" w:rsidRDefault="000967D5" w:rsidP="001C27F7">
            <w:pPr>
              <w:rPr>
                <w:b w:val="0"/>
                <w:i/>
              </w:rPr>
            </w:pPr>
            <w:r>
              <w:rPr>
                <w:i/>
              </w:rPr>
              <w:t>Male</w:t>
            </w:r>
          </w:p>
        </w:tc>
        <w:tc>
          <w:tcPr>
            <w:tcW w:w="832" w:type="dxa"/>
          </w:tcPr>
          <w:p w14:paraId="09CDFF7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3ECEBB6B" w14:textId="62EDFE74" w:rsidR="000967D5" w:rsidRDefault="00E63AF7" w:rsidP="001C27F7">
            <w:pPr>
              <w:cnfStyle w:val="000000000000" w:firstRow="0" w:lastRow="0" w:firstColumn="0" w:lastColumn="0" w:oddVBand="0" w:evenVBand="0" w:oddHBand="0" w:evenHBand="0" w:firstRowFirstColumn="0" w:firstRowLastColumn="0" w:lastRowFirstColumn="0" w:lastRowLastColumn="0"/>
              <w:rPr>
                <w:b/>
                <w:i/>
              </w:rPr>
            </w:pPr>
            <w:r>
              <w:rPr>
                <w:b/>
                <w:i/>
              </w:rPr>
              <w:t>104</w:t>
            </w:r>
          </w:p>
        </w:tc>
        <w:tc>
          <w:tcPr>
            <w:tcW w:w="860" w:type="dxa"/>
          </w:tcPr>
          <w:p w14:paraId="1BF8D862"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491D94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5A49630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4C696633"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37E555E8"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7F9052B" w14:textId="77777777" w:rsidR="000967D5" w:rsidRDefault="000967D5" w:rsidP="001C27F7">
            <w:pPr>
              <w:rPr>
                <w:b w:val="0"/>
                <w:i/>
              </w:rPr>
            </w:pPr>
            <w:r>
              <w:rPr>
                <w:i/>
              </w:rPr>
              <w:t>Female</w:t>
            </w:r>
          </w:p>
        </w:tc>
        <w:tc>
          <w:tcPr>
            <w:tcW w:w="832" w:type="dxa"/>
          </w:tcPr>
          <w:p w14:paraId="574830C4"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0783C080" w14:textId="657019B8" w:rsidR="000967D5" w:rsidRDefault="00E63AF7" w:rsidP="001C27F7">
            <w:pPr>
              <w:cnfStyle w:val="000000100000" w:firstRow="0" w:lastRow="0" w:firstColumn="0" w:lastColumn="0" w:oddVBand="0" w:evenVBand="0" w:oddHBand="1" w:evenHBand="0" w:firstRowFirstColumn="0" w:firstRowLastColumn="0" w:lastRowFirstColumn="0" w:lastRowLastColumn="0"/>
              <w:rPr>
                <w:b/>
                <w:i/>
              </w:rPr>
            </w:pPr>
            <w:r>
              <w:rPr>
                <w:b/>
                <w:i/>
              </w:rPr>
              <w:t>105</w:t>
            </w:r>
          </w:p>
        </w:tc>
        <w:tc>
          <w:tcPr>
            <w:tcW w:w="860" w:type="dxa"/>
          </w:tcPr>
          <w:p w14:paraId="647C9430"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1A4DDD4A"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382F3048"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055C102E"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4E1708A4"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741D6AA9" w14:textId="77777777" w:rsidR="000967D5" w:rsidRPr="00B41F15" w:rsidRDefault="000967D5" w:rsidP="001C27F7">
            <w:pPr>
              <w:rPr>
                <w:i/>
              </w:rPr>
            </w:pPr>
            <w:r w:rsidRPr="00B41F15">
              <w:rPr>
                <w:i/>
              </w:rPr>
              <w:t>Not reported in Male or</w:t>
            </w:r>
          </w:p>
          <w:p w14:paraId="2791DD3E" w14:textId="77777777" w:rsidR="000967D5" w:rsidRDefault="000967D5" w:rsidP="001C27F7">
            <w:pPr>
              <w:rPr>
                <w:i/>
              </w:rPr>
            </w:pPr>
            <w:r w:rsidRPr="00B41F15">
              <w:rPr>
                <w:i/>
              </w:rPr>
              <w:t>Female</w:t>
            </w:r>
            <w:r>
              <w:rPr>
                <w:i/>
              </w:rPr>
              <w:t xml:space="preserve"> (</w:t>
            </w:r>
            <w:r w:rsidRPr="00B41F15">
              <w:rPr>
                <w:i/>
              </w:rPr>
              <w:t xml:space="preserve">students who </w:t>
            </w:r>
            <w:proofErr w:type="gramStart"/>
            <w:r w:rsidRPr="00B41F15">
              <w:rPr>
                <w:i/>
              </w:rPr>
              <w:t>are identified</w:t>
            </w:r>
            <w:proofErr w:type="gramEnd"/>
            <w:r w:rsidRPr="00B41F15">
              <w:rPr>
                <w:i/>
              </w:rPr>
              <w:t xml:space="preserve"> as nonbinary</w:t>
            </w:r>
            <w:r>
              <w:rPr>
                <w:i/>
              </w:rPr>
              <w:t xml:space="preserve"> </w:t>
            </w:r>
            <w:r w:rsidRPr="00B41F15">
              <w:rPr>
                <w:i/>
              </w:rPr>
              <w:t>or another category that is not listed above</w:t>
            </w:r>
            <w:r>
              <w:rPr>
                <w:i/>
              </w:rPr>
              <w:t>)</w:t>
            </w:r>
          </w:p>
        </w:tc>
        <w:tc>
          <w:tcPr>
            <w:tcW w:w="832" w:type="dxa"/>
          </w:tcPr>
          <w:p w14:paraId="21E1532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5C3F47B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60" w:type="dxa"/>
          </w:tcPr>
          <w:p w14:paraId="02AF4E2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A565F73"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E988F79"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3DC51DD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1FAEDED9"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4B34A40" w14:textId="77777777" w:rsidR="000967D5" w:rsidRDefault="000967D5" w:rsidP="001C27F7">
            <w:pPr>
              <w:rPr>
                <w:i/>
              </w:rPr>
            </w:pPr>
            <w:r>
              <w:rPr>
                <w:i/>
              </w:rPr>
              <w:t xml:space="preserve">Gender </w:t>
            </w:r>
            <w:r w:rsidRPr="00B41F15">
              <w:rPr>
                <w:i/>
              </w:rPr>
              <w:t>Data Not Provided</w:t>
            </w:r>
            <w:r>
              <w:rPr>
                <w:i/>
              </w:rPr>
              <w:t xml:space="preserve"> </w:t>
            </w:r>
          </w:p>
        </w:tc>
        <w:tc>
          <w:tcPr>
            <w:tcW w:w="832" w:type="dxa"/>
          </w:tcPr>
          <w:p w14:paraId="4D346ED0"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6F8BFB2D"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60" w:type="dxa"/>
          </w:tcPr>
          <w:p w14:paraId="682FD07A"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D5DBE27"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0548BD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2686E293"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bl>
    <w:p w14:paraId="12A7DC36" w14:textId="77777777" w:rsidR="000967D5" w:rsidRDefault="000967D5" w:rsidP="000967D5">
      <w:pPr>
        <w:rPr>
          <w:b/>
          <w:i/>
        </w:rPr>
      </w:pPr>
    </w:p>
    <w:p w14:paraId="6BE68577" w14:textId="77777777" w:rsidR="000967D5" w:rsidRPr="00AA22B9" w:rsidRDefault="000967D5" w:rsidP="000967D5">
      <w:pPr>
        <w:rPr>
          <w:b/>
          <w:iCs/>
          <w:color w:val="FF0000"/>
        </w:rPr>
      </w:pPr>
      <w:r>
        <w:rPr>
          <w:b/>
          <w:iCs/>
          <w:color w:val="FF0000"/>
        </w:rPr>
        <w:t>Note: The Population Specifics Table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7"/>
        <w:gridCol w:w="832"/>
        <w:gridCol w:w="840"/>
        <w:gridCol w:w="860"/>
        <w:gridCol w:w="832"/>
        <w:gridCol w:w="832"/>
        <w:gridCol w:w="887"/>
      </w:tblGrid>
      <w:tr w:rsidR="000967D5" w14:paraId="5FA0C981" w14:textId="77777777" w:rsidTr="001C2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059B07DE" w14:textId="290DCC28" w:rsidR="000967D5" w:rsidRDefault="000967D5" w:rsidP="001C27F7">
            <w:pPr>
              <w:jc w:val="center"/>
              <w:rPr>
                <w:b w:val="0"/>
                <w:bCs w:val="0"/>
                <w:i/>
              </w:rPr>
            </w:pPr>
            <w:r w:rsidRPr="00984E7D">
              <w:rPr>
                <w:i/>
              </w:rPr>
              <w:t xml:space="preserve">21st CCLC Program </w:t>
            </w:r>
            <w:r w:rsidR="0025764A">
              <w:rPr>
                <w:i/>
              </w:rPr>
              <w:t>2023-2024</w:t>
            </w:r>
            <w:r w:rsidRPr="00984E7D">
              <w:rPr>
                <w:i/>
              </w:rPr>
              <w:t xml:space="preserve"> </w:t>
            </w:r>
            <w:r>
              <w:rPr>
                <w:i/>
              </w:rPr>
              <w:t xml:space="preserve">Summer </w:t>
            </w:r>
            <w:r w:rsidR="002872F8">
              <w:rPr>
                <w:i/>
              </w:rPr>
              <w:t>2023</w:t>
            </w:r>
            <w:r>
              <w:rPr>
                <w:i/>
              </w:rPr>
              <w:t xml:space="preserve"> </w:t>
            </w:r>
            <w:r w:rsidRPr="00984E7D">
              <w:rPr>
                <w:i/>
              </w:rPr>
              <w:t xml:space="preserve">Attendance </w:t>
            </w:r>
            <w:r>
              <w:rPr>
                <w:i/>
                <w:sz w:val="28"/>
                <w:szCs w:val="28"/>
              </w:rPr>
              <w:t>Population Specific</w:t>
            </w:r>
            <w:r>
              <w:rPr>
                <w:i/>
              </w:rPr>
              <w:t xml:space="preserve"> Table</w:t>
            </w:r>
          </w:p>
          <w:p w14:paraId="278976D6" w14:textId="77777777" w:rsidR="000967D5" w:rsidRDefault="000967D5" w:rsidP="001C27F7">
            <w:pPr>
              <w:jc w:val="center"/>
              <w:rPr>
                <w:b w:val="0"/>
                <w:i/>
              </w:rPr>
            </w:pPr>
            <w:r>
              <w:rPr>
                <w:i/>
              </w:rPr>
              <w:t>Based on Total Attendance</w:t>
            </w:r>
          </w:p>
        </w:tc>
      </w:tr>
      <w:tr w:rsidR="00BE1FA2" w14:paraId="3F979C8F"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365F4AEE" w14:textId="77777777" w:rsidR="00BE1FA2" w:rsidRDefault="00BE1FA2" w:rsidP="00BE1FA2">
            <w:pPr>
              <w:rPr>
                <w:b w:val="0"/>
                <w:i/>
              </w:rPr>
            </w:pPr>
          </w:p>
        </w:tc>
        <w:tc>
          <w:tcPr>
            <w:tcW w:w="832" w:type="dxa"/>
          </w:tcPr>
          <w:p w14:paraId="00CA69FA" w14:textId="62CD302A"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7050434E" w14:textId="29EDBC28"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60" w:type="dxa"/>
          </w:tcPr>
          <w:p w14:paraId="5232FCF9" w14:textId="70C2DED2"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091FC895" w14:textId="185D4ECE"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235EB3BA" w14:textId="29E97A4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0321B7DF"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0967D5" w14:paraId="47AEBB43"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365DFCC8" w14:textId="77777777" w:rsidR="000967D5" w:rsidRDefault="000967D5" w:rsidP="001C27F7">
            <w:pPr>
              <w:rPr>
                <w:b w:val="0"/>
                <w:i/>
              </w:rPr>
            </w:pPr>
            <w:r w:rsidRPr="00494628">
              <w:rPr>
                <w:i/>
              </w:rPr>
              <w:t>Students who are</w:t>
            </w:r>
            <w:r>
              <w:rPr>
                <w:i/>
              </w:rPr>
              <w:t xml:space="preserve"> </w:t>
            </w:r>
            <w:r w:rsidRPr="00494628">
              <w:rPr>
                <w:i/>
              </w:rPr>
              <w:t>English Learners</w:t>
            </w:r>
            <w:r>
              <w:rPr>
                <w:i/>
              </w:rPr>
              <w:t xml:space="preserve"> (LEP)</w:t>
            </w:r>
          </w:p>
        </w:tc>
        <w:tc>
          <w:tcPr>
            <w:tcW w:w="832" w:type="dxa"/>
          </w:tcPr>
          <w:p w14:paraId="4EB7658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6CBF33A6" w14:textId="15FF8D74" w:rsidR="000967D5" w:rsidRDefault="0078480E" w:rsidP="001C27F7">
            <w:pPr>
              <w:cnfStyle w:val="000000000000" w:firstRow="0" w:lastRow="0" w:firstColumn="0" w:lastColumn="0" w:oddVBand="0" w:evenVBand="0" w:oddHBand="0" w:evenHBand="0" w:firstRowFirstColumn="0" w:firstRowLastColumn="0" w:lastRowFirstColumn="0" w:lastRowLastColumn="0"/>
              <w:rPr>
                <w:b/>
                <w:i/>
              </w:rPr>
            </w:pPr>
            <w:r>
              <w:rPr>
                <w:b/>
                <w:i/>
              </w:rPr>
              <w:t>50</w:t>
            </w:r>
          </w:p>
        </w:tc>
        <w:tc>
          <w:tcPr>
            <w:tcW w:w="860" w:type="dxa"/>
          </w:tcPr>
          <w:p w14:paraId="7E2D634F"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2E47BF3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17F820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63AB8F8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4973618F"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1552C52C" w14:textId="77777777" w:rsidR="000967D5" w:rsidRDefault="000967D5" w:rsidP="001C27F7">
            <w:pPr>
              <w:rPr>
                <w:b w:val="0"/>
                <w:i/>
              </w:rPr>
            </w:pPr>
            <w:r w:rsidRPr="00494628">
              <w:rPr>
                <w:i/>
              </w:rPr>
              <w:t>Students who are</w:t>
            </w:r>
            <w:r>
              <w:rPr>
                <w:i/>
              </w:rPr>
              <w:t xml:space="preserve"> </w:t>
            </w:r>
            <w:proofErr w:type="gramStart"/>
            <w:r w:rsidRPr="00494628">
              <w:rPr>
                <w:i/>
              </w:rPr>
              <w:t>economically</w:t>
            </w:r>
            <w:r>
              <w:rPr>
                <w:i/>
              </w:rPr>
              <w:t xml:space="preserve"> </w:t>
            </w:r>
            <w:r w:rsidRPr="00494628">
              <w:rPr>
                <w:i/>
              </w:rPr>
              <w:t>disadvantaged</w:t>
            </w:r>
            <w:proofErr w:type="gramEnd"/>
            <w:r>
              <w:rPr>
                <w:i/>
              </w:rPr>
              <w:t xml:space="preserve"> (FRPL)</w:t>
            </w:r>
          </w:p>
        </w:tc>
        <w:tc>
          <w:tcPr>
            <w:tcW w:w="832" w:type="dxa"/>
          </w:tcPr>
          <w:p w14:paraId="2362D59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21A7F870" w14:textId="5E45355F" w:rsidR="000967D5" w:rsidRDefault="00F24FA4" w:rsidP="001C27F7">
            <w:pPr>
              <w:cnfStyle w:val="000000100000" w:firstRow="0" w:lastRow="0" w:firstColumn="0" w:lastColumn="0" w:oddVBand="0" w:evenVBand="0" w:oddHBand="1" w:evenHBand="0" w:firstRowFirstColumn="0" w:firstRowLastColumn="0" w:lastRowFirstColumn="0" w:lastRowLastColumn="0"/>
              <w:rPr>
                <w:b/>
                <w:i/>
              </w:rPr>
            </w:pPr>
            <w:r>
              <w:rPr>
                <w:b/>
                <w:i/>
              </w:rPr>
              <w:t>209</w:t>
            </w:r>
          </w:p>
        </w:tc>
        <w:tc>
          <w:tcPr>
            <w:tcW w:w="860" w:type="dxa"/>
          </w:tcPr>
          <w:p w14:paraId="43F2B59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512CE740"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2B05F16"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033CAADC"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76F33CEE"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A728829" w14:textId="77777777" w:rsidR="000967D5" w:rsidRDefault="000967D5" w:rsidP="001C27F7">
            <w:pPr>
              <w:rPr>
                <w:b w:val="0"/>
                <w:i/>
              </w:rPr>
            </w:pPr>
            <w:r w:rsidRPr="00494628">
              <w:rPr>
                <w:i/>
              </w:rPr>
              <w:t>Students with</w:t>
            </w:r>
            <w:r>
              <w:rPr>
                <w:i/>
              </w:rPr>
              <w:t xml:space="preserve"> </w:t>
            </w:r>
            <w:r w:rsidRPr="00494628">
              <w:rPr>
                <w:i/>
              </w:rPr>
              <w:t>disabilities</w:t>
            </w:r>
          </w:p>
        </w:tc>
        <w:tc>
          <w:tcPr>
            <w:tcW w:w="832" w:type="dxa"/>
          </w:tcPr>
          <w:p w14:paraId="46DE7C3D"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605106DA" w14:textId="102292BF" w:rsidR="000967D5" w:rsidRDefault="0078480E" w:rsidP="001C27F7">
            <w:pPr>
              <w:cnfStyle w:val="000000000000" w:firstRow="0" w:lastRow="0" w:firstColumn="0" w:lastColumn="0" w:oddVBand="0" w:evenVBand="0" w:oddHBand="0" w:evenHBand="0" w:firstRowFirstColumn="0" w:firstRowLastColumn="0" w:lastRowFirstColumn="0" w:lastRowLastColumn="0"/>
              <w:rPr>
                <w:b/>
                <w:i/>
              </w:rPr>
            </w:pPr>
            <w:r>
              <w:rPr>
                <w:b/>
                <w:i/>
              </w:rPr>
              <w:t>30</w:t>
            </w:r>
          </w:p>
        </w:tc>
        <w:tc>
          <w:tcPr>
            <w:tcW w:w="860" w:type="dxa"/>
          </w:tcPr>
          <w:p w14:paraId="1F80B91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284A077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3B0D4516"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720233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4877288D"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6C757BC2" w14:textId="77777777" w:rsidR="000967D5" w:rsidRPr="00494628" w:rsidRDefault="000967D5" w:rsidP="001C27F7">
            <w:pPr>
              <w:rPr>
                <w:i/>
              </w:rPr>
            </w:pPr>
            <w:r w:rsidRPr="00494628">
              <w:rPr>
                <w:i/>
              </w:rPr>
              <w:t>Family members of</w:t>
            </w:r>
            <w:r>
              <w:rPr>
                <w:i/>
              </w:rPr>
              <w:t xml:space="preserve"> </w:t>
            </w:r>
            <w:r w:rsidRPr="00494628">
              <w:rPr>
                <w:i/>
              </w:rPr>
              <w:t>participants served</w:t>
            </w:r>
            <w:r>
              <w:rPr>
                <w:i/>
              </w:rPr>
              <w:t xml:space="preserve"> (</w:t>
            </w:r>
            <w:r w:rsidRPr="00494628">
              <w:rPr>
                <w:i/>
              </w:rPr>
              <w:t>Enter the total number of family members of students who</w:t>
            </w:r>
            <w:r>
              <w:rPr>
                <w:i/>
              </w:rPr>
              <w:t xml:space="preserve"> </w:t>
            </w:r>
            <w:r w:rsidRPr="00494628">
              <w:rPr>
                <w:i/>
              </w:rPr>
              <w:t>participated in activities sponsored by 21st CCLC funds.</w:t>
            </w:r>
            <w:r>
              <w:rPr>
                <w:i/>
              </w:rPr>
              <w:t>)</w:t>
            </w:r>
          </w:p>
        </w:tc>
        <w:tc>
          <w:tcPr>
            <w:tcW w:w="832" w:type="dxa"/>
          </w:tcPr>
          <w:p w14:paraId="7219A0B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0CEDFB3C" w14:textId="77777777" w:rsidR="001838AF" w:rsidRDefault="001838AF" w:rsidP="001C27F7">
            <w:pPr>
              <w:cnfStyle w:val="000000100000" w:firstRow="0" w:lastRow="0" w:firstColumn="0" w:lastColumn="0" w:oddVBand="0" w:evenVBand="0" w:oddHBand="1" w:evenHBand="0" w:firstRowFirstColumn="0" w:firstRowLastColumn="0" w:lastRowFirstColumn="0" w:lastRowLastColumn="0"/>
              <w:rPr>
                <w:b/>
                <w:i/>
              </w:rPr>
            </w:pPr>
          </w:p>
          <w:p w14:paraId="46D26156" w14:textId="77777777" w:rsidR="001838AF" w:rsidRDefault="001838AF" w:rsidP="001C27F7">
            <w:pPr>
              <w:cnfStyle w:val="000000100000" w:firstRow="0" w:lastRow="0" w:firstColumn="0" w:lastColumn="0" w:oddVBand="0" w:evenVBand="0" w:oddHBand="1" w:evenHBand="0" w:firstRowFirstColumn="0" w:firstRowLastColumn="0" w:lastRowFirstColumn="0" w:lastRowLastColumn="0"/>
              <w:rPr>
                <w:b/>
                <w:i/>
              </w:rPr>
            </w:pPr>
          </w:p>
          <w:p w14:paraId="12092061" w14:textId="77777777" w:rsidR="001838AF" w:rsidRDefault="001838AF" w:rsidP="001C27F7">
            <w:pPr>
              <w:cnfStyle w:val="000000100000" w:firstRow="0" w:lastRow="0" w:firstColumn="0" w:lastColumn="0" w:oddVBand="0" w:evenVBand="0" w:oddHBand="1" w:evenHBand="0" w:firstRowFirstColumn="0" w:firstRowLastColumn="0" w:lastRowFirstColumn="0" w:lastRowLastColumn="0"/>
              <w:rPr>
                <w:b/>
                <w:i/>
              </w:rPr>
            </w:pPr>
          </w:p>
          <w:p w14:paraId="5C373ADC" w14:textId="2AB7C455" w:rsidR="000967D5" w:rsidRDefault="001838AF" w:rsidP="001C27F7">
            <w:pPr>
              <w:cnfStyle w:val="000000100000" w:firstRow="0" w:lastRow="0" w:firstColumn="0" w:lastColumn="0" w:oddVBand="0" w:evenVBand="0" w:oddHBand="1" w:evenHBand="0" w:firstRowFirstColumn="0" w:firstRowLastColumn="0" w:lastRowFirstColumn="0" w:lastRowLastColumn="0"/>
              <w:rPr>
                <w:b/>
                <w:i/>
              </w:rPr>
            </w:pPr>
            <w:r>
              <w:rPr>
                <w:b/>
                <w:i/>
              </w:rPr>
              <w:t>418</w:t>
            </w:r>
          </w:p>
        </w:tc>
        <w:tc>
          <w:tcPr>
            <w:tcW w:w="860" w:type="dxa"/>
          </w:tcPr>
          <w:p w14:paraId="4DD9F48B"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3D87648B"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E28FF7E"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55DE33D4"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bl>
    <w:p w14:paraId="399FD8E3" w14:textId="6A922975" w:rsidR="000967D5" w:rsidRDefault="00C60725" w:rsidP="000967D5">
      <w:pPr>
        <w:rPr>
          <w:b/>
          <w:i/>
        </w:rPr>
      </w:pPr>
      <w:r>
        <w:rPr>
          <w:b/>
          <w:iCs/>
          <w:color w:val="FF0000"/>
        </w:rPr>
        <w:t>Note: The Race/Ethnicity Table attendance data is based on Total Attendees. Please fill in the table using TOTAL Attendance.</w:t>
      </w:r>
    </w:p>
    <w:tbl>
      <w:tblPr>
        <w:tblStyle w:val="GridTable2-Accent5"/>
        <w:tblW w:w="0" w:type="auto"/>
        <w:tblLook w:val="04A0" w:firstRow="1" w:lastRow="0" w:firstColumn="1" w:lastColumn="0" w:noHBand="0" w:noVBand="1"/>
      </w:tblPr>
      <w:tblGrid>
        <w:gridCol w:w="4247"/>
        <w:gridCol w:w="832"/>
        <w:gridCol w:w="840"/>
        <w:gridCol w:w="860"/>
        <w:gridCol w:w="832"/>
        <w:gridCol w:w="832"/>
        <w:gridCol w:w="887"/>
      </w:tblGrid>
      <w:tr w:rsidR="000967D5" w14:paraId="77B23D61" w14:textId="77777777" w:rsidTr="001C2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0" w:type="dxa"/>
            <w:gridSpan w:val="7"/>
            <w:tcBorders>
              <w:top w:val="single" w:sz="12" w:space="0" w:color="0070C0"/>
              <w:left w:val="single" w:sz="12" w:space="0" w:color="0070C0"/>
              <w:right w:val="single" w:sz="12" w:space="0" w:color="0070C0"/>
            </w:tcBorders>
          </w:tcPr>
          <w:p w14:paraId="4450582D" w14:textId="6A2F520B" w:rsidR="000967D5" w:rsidRDefault="000967D5" w:rsidP="001C27F7">
            <w:pPr>
              <w:jc w:val="center"/>
              <w:rPr>
                <w:b w:val="0"/>
                <w:bCs w:val="0"/>
                <w:i/>
              </w:rPr>
            </w:pPr>
            <w:r w:rsidRPr="00984E7D">
              <w:rPr>
                <w:i/>
              </w:rPr>
              <w:t xml:space="preserve">21st CCLC Program </w:t>
            </w:r>
            <w:r w:rsidR="0025764A">
              <w:rPr>
                <w:i/>
              </w:rPr>
              <w:t>2023-2024</w:t>
            </w:r>
            <w:r w:rsidRPr="00984E7D">
              <w:rPr>
                <w:i/>
              </w:rPr>
              <w:t xml:space="preserve"> </w:t>
            </w:r>
            <w:r>
              <w:rPr>
                <w:i/>
              </w:rPr>
              <w:t xml:space="preserve">Summer </w:t>
            </w:r>
            <w:r w:rsidR="002872F8">
              <w:rPr>
                <w:i/>
              </w:rPr>
              <w:t>2023</w:t>
            </w:r>
            <w:r>
              <w:rPr>
                <w:i/>
              </w:rPr>
              <w:t xml:space="preserve"> </w:t>
            </w:r>
            <w:r w:rsidRPr="00984E7D">
              <w:rPr>
                <w:i/>
              </w:rPr>
              <w:t xml:space="preserve">Attendance </w:t>
            </w:r>
            <w:r w:rsidR="00C60725" w:rsidRPr="00C60725">
              <w:rPr>
                <w:i/>
                <w:sz w:val="28"/>
                <w:szCs w:val="28"/>
              </w:rPr>
              <w:t>Race/</w:t>
            </w:r>
            <w:r w:rsidRPr="00C60725">
              <w:rPr>
                <w:i/>
                <w:sz w:val="28"/>
                <w:szCs w:val="28"/>
              </w:rPr>
              <w:t>Ethnicity</w:t>
            </w:r>
            <w:r>
              <w:rPr>
                <w:i/>
              </w:rPr>
              <w:t xml:space="preserve"> Table</w:t>
            </w:r>
          </w:p>
          <w:p w14:paraId="59539CC6" w14:textId="77777777" w:rsidR="000967D5" w:rsidRDefault="000967D5" w:rsidP="001C27F7">
            <w:pPr>
              <w:jc w:val="center"/>
              <w:rPr>
                <w:b w:val="0"/>
                <w:i/>
              </w:rPr>
            </w:pPr>
            <w:r>
              <w:rPr>
                <w:i/>
              </w:rPr>
              <w:t>Based on Total Attendance</w:t>
            </w:r>
          </w:p>
        </w:tc>
      </w:tr>
      <w:tr w:rsidR="00BE1FA2" w14:paraId="72EB2C22"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0BE9B032" w14:textId="77777777" w:rsidR="00BE1FA2" w:rsidRDefault="00BE1FA2" w:rsidP="00BE1FA2">
            <w:pPr>
              <w:rPr>
                <w:b w:val="0"/>
                <w:i/>
              </w:rPr>
            </w:pPr>
          </w:p>
        </w:tc>
        <w:tc>
          <w:tcPr>
            <w:tcW w:w="832" w:type="dxa"/>
          </w:tcPr>
          <w:p w14:paraId="1F192EAE" w14:textId="6B69DA42"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14</w:t>
            </w:r>
            <w:proofErr w:type="gramEnd"/>
          </w:p>
        </w:tc>
        <w:tc>
          <w:tcPr>
            <w:tcW w:w="840" w:type="dxa"/>
          </w:tcPr>
          <w:p w14:paraId="24208BC0" w14:textId="766B0126"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15</w:t>
            </w:r>
            <w:proofErr w:type="gramEnd"/>
          </w:p>
        </w:tc>
        <w:tc>
          <w:tcPr>
            <w:tcW w:w="860" w:type="dxa"/>
          </w:tcPr>
          <w:p w14:paraId="0F9E039E" w14:textId="6CA35879"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16</w:t>
            </w:r>
            <w:proofErr w:type="gramEnd"/>
          </w:p>
        </w:tc>
        <w:tc>
          <w:tcPr>
            <w:tcW w:w="832" w:type="dxa"/>
          </w:tcPr>
          <w:p w14:paraId="3BFD8716" w14:textId="1ED7B478"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17</w:t>
            </w:r>
            <w:proofErr w:type="gramEnd"/>
          </w:p>
        </w:tc>
        <w:tc>
          <w:tcPr>
            <w:tcW w:w="832" w:type="dxa"/>
          </w:tcPr>
          <w:p w14:paraId="083423CC" w14:textId="47BFBC14"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 xml:space="preserve">Cohort </w:t>
            </w:r>
            <w:proofErr w:type="gramStart"/>
            <w:r>
              <w:rPr>
                <w:b/>
                <w:i/>
              </w:rPr>
              <w:t>18</w:t>
            </w:r>
            <w:proofErr w:type="gramEnd"/>
          </w:p>
        </w:tc>
        <w:tc>
          <w:tcPr>
            <w:tcW w:w="887" w:type="dxa"/>
            <w:tcBorders>
              <w:right w:val="single" w:sz="12" w:space="0" w:color="0070C0"/>
            </w:tcBorders>
          </w:tcPr>
          <w:p w14:paraId="534E038D" w14:textId="77777777" w:rsidR="00BE1FA2" w:rsidRDefault="00BE1FA2" w:rsidP="00BE1FA2">
            <w:pPr>
              <w:cnfStyle w:val="000000100000" w:firstRow="0" w:lastRow="0" w:firstColumn="0" w:lastColumn="0" w:oddVBand="0" w:evenVBand="0" w:oddHBand="1" w:evenHBand="0" w:firstRowFirstColumn="0" w:firstRowLastColumn="0" w:lastRowFirstColumn="0" w:lastRowLastColumn="0"/>
              <w:rPr>
                <w:b/>
                <w:i/>
              </w:rPr>
            </w:pPr>
            <w:r>
              <w:rPr>
                <w:b/>
                <w:i/>
              </w:rPr>
              <w:t>Total</w:t>
            </w:r>
          </w:p>
        </w:tc>
      </w:tr>
      <w:tr w:rsidR="000967D5" w14:paraId="57208270"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4309147B" w14:textId="77777777" w:rsidR="000967D5" w:rsidRDefault="000967D5" w:rsidP="001C27F7">
            <w:pPr>
              <w:rPr>
                <w:b w:val="0"/>
                <w:i/>
              </w:rPr>
            </w:pPr>
            <w:r w:rsidRPr="001D1754">
              <w:rPr>
                <w:i/>
              </w:rPr>
              <w:t>American</w:t>
            </w:r>
            <w:r>
              <w:rPr>
                <w:i/>
              </w:rPr>
              <w:t xml:space="preserve"> </w:t>
            </w:r>
            <w:r w:rsidRPr="001D1754">
              <w:rPr>
                <w:i/>
              </w:rPr>
              <w:t>Indian/Alaska</w:t>
            </w:r>
            <w:r>
              <w:rPr>
                <w:i/>
              </w:rPr>
              <w:t xml:space="preserve"> </w:t>
            </w:r>
            <w:r w:rsidRPr="001D1754">
              <w:rPr>
                <w:i/>
              </w:rPr>
              <w:t>Native</w:t>
            </w:r>
          </w:p>
        </w:tc>
        <w:tc>
          <w:tcPr>
            <w:tcW w:w="832" w:type="dxa"/>
          </w:tcPr>
          <w:p w14:paraId="4E637D89"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59D3DC37" w14:textId="6C77A491" w:rsidR="000967D5" w:rsidRDefault="00F24FA4" w:rsidP="001C27F7">
            <w:pPr>
              <w:cnfStyle w:val="000000000000" w:firstRow="0" w:lastRow="0" w:firstColumn="0" w:lastColumn="0" w:oddVBand="0" w:evenVBand="0" w:oddHBand="0" w:evenHBand="0" w:firstRowFirstColumn="0" w:firstRowLastColumn="0" w:lastRowFirstColumn="0" w:lastRowLastColumn="0"/>
              <w:rPr>
                <w:b/>
                <w:i/>
              </w:rPr>
            </w:pPr>
            <w:r>
              <w:rPr>
                <w:b/>
                <w:i/>
              </w:rPr>
              <w:t>0</w:t>
            </w:r>
          </w:p>
        </w:tc>
        <w:tc>
          <w:tcPr>
            <w:tcW w:w="860" w:type="dxa"/>
          </w:tcPr>
          <w:p w14:paraId="2FB415F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2ABB01AA"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33BB04C"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3E72FC6"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55CA9091"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1538F5C8" w14:textId="77777777" w:rsidR="000967D5" w:rsidRDefault="000967D5" w:rsidP="001C27F7">
            <w:pPr>
              <w:rPr>
                <w:b w:val="0"/>
                <w:i/>
              </w:rPr>
            </w:pPr>
            <w:r w:rsidRPr="001D1754">
              <w:rPr>
                <w:i/>
              </w:rPr>
              <w:t>Asia</w:t>
            </w:r>
            <w:r>
              <w:rPr>
                <w:i/>
              </w:rPr>
              <w:t>n</w:t>
            </w:r>
          </w:p>
        </w:tc>
        <w:tc>
          <w:tcPr>
            <w:tcW w:w="832" w:type="dxa"/>
          </w:tcPr>
          <w:p w14:paraId="4539AD2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50B3C306" w14:textId="44F1419E" w:rsidR="000967D5" w:rsidRDefault="00F24FA4" w:rsidP="001C27F7">
            <w:pPr>
              <w:cnfStyle w:val="000000100000" w:firstRow="0" w:lastRow="0" w:firstColumn="0" w:lastColumn="0" w:oddVBand="0" w:evenVBand="0" w:oddHBand="1" w:evenHBand="0" w:firstRowFirstColumn="0" w:firstRowLastColumn="0" w:lastRowFirstColumn="0" w:lastRowLastColumn="0"/>
              <w:rPr>
                <w:b/>
                <w:i/>
              </w:rPr>
            </w:pPr>
            <w:r>
              <w:rPr>
                <w:b/>
                <w:i/>
              </w:rPr>
              <w:t>0</w:t>
            </w:r>
          </w:p>
        </w:tc>
        <w:tc>
          <w:tcPr>
            <w:tcW w:w="860" w:type="dxa"/>
          </w:tcPr>
          <w:p w14:paraId="1B4D969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0A962D4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3E535575"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1E02357C"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4F68616E"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5718DF32" w14:textId="77777777" w:rsidR="000967D5" w:rsidRDefault="000967D5" w:rsidP="001C27F7">
            <w:pPr>
              <w:rPr>
                <w:b w:val="0"/>
                <w:i/>
              </w:rPr>
            </w:pPr>
            <w:r w:rsidRPr="001D1754">
              <w:rPr>
                <w:i/>
              </w:rPr>
              <w:t>Black</w:t>
            </w:r>
            <w:r>
              <w:rPr>
                <w:i/>
              </w:rPr>
              <w:t xml:space="preserve"> or </w:t>
            </w:r>
            <w:r w:rsidRPr="001D1754">
              <w:rPr>
                <w:i/>
              </w:rPr>
              <w:t>African</w:t>
            </w:r>
            <w:r>
              <w:rPr>
                <w:i/>
              </w:rPr>
              <w:t xml:space="preserve"> </w:t>
            </w:r>
            <w:r w:rsidRPr="001D1754">
              <w:rPr>
                <w:i/>
              </w:rPr>
              <w:t>American</w:t>
            </w:r>
          </w:p>
        </w:tc>
        <w:tc>
          <w:tcPr>
            <w:tcW w:w="832" w:type="dxa"/>
          </w:tcPr>
          <w:p w14:paraId="703756CE"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160A0E48" w14:textId="7420411A" w:rsidR="000967D5" w:rsidRDefault="00F24FA4" w:rsidP="001C27F7">
            <w:pPr>
              <w:cnfStyle w:val="000000000000" w:firstRow="0" w:lastRow="0" w:firstColumn="0" w:lastColumn="0" w:oddVBand="0" w:evenVBand="0" w:oddHBand="0" w:evenHBand="0" w:firstRowFirstColumn="0" w:firstRowLastColumn="0" w:lastRowFirstColumn="0" w:lastRowLastColumn="0"/>
              <w:rPr>
                <w:b/>
                <w:i/>
              </w:rPr>
            </w:pPr>
            <w:r>
              <w:rPr>
                <w:b/>
                <w:i/>
              </w:rPr>
              <w:t>169</w:t>
            </w:r>
          </w:p>
        </w:tc>
        <w:tc>
          <w:tcPr>
            <w:tcW w:w="860" w:type="dxa"/>
          </w:tcPr>
          <w:p w14:paraId="1AD293EF"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1B81FF02"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520B8A1"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3357EE94"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789A0991"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726EA59B" w14:textId="77777777" w:rsidR="000967D5" w:rsidRDefault="000967D5" w:rsidP="001C27F7">
            <w:pPr>
              <w:rPr>
                <w:b w:val="0"/>
                <w:i/>
              </w:rPr>
            </w:pPr>
            <w:r>
              <w:rPr>
                <w:i/>
              </w:rPr>
              <w:t>Hispanic or Latino</w:t>
            </w:r>
          </w:p>
        </w:tc>
        <w:tc>
          <w:tcPr>
            <w:tcW w:w="832" w:type="dxa"/>
          </w:tcPr>
          <w:p w14:paraId="19D413B0"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7803FB76" w14:textId="146E747D" w:rsidR="000967D5" w:rsidRDefault="00F24FA4" w:rsidP="001C27F7">
            <w:pPr>
              <w:cnfStyle w:val="000000100000" w:firstRow="0" w:lastRow="0" w:firstColumn="0" w:lastColumn="0" w:oddVBand="0" w:evenVBand="0" w:oddHBand="1" w:evenHBand="0" w:firstRowFirstColumn="0" w:firstRowLastColumn="0" w:lastRowFirstColumn="0" w:lastRowLastColumn="0"/>
              <w:rPr>
                <w:b/>
                <w:i/>
              </w:rPr>
            </w:pPr>
            <w:r>
              <w:rPr>
                <w:b/>
                <w:i/>
              </w:rPr>
              <w:t>7</w:t>
            </w:r>
          </w:p>
        </w:tc>
        <w:tc>
          <w:tcPr>
            <w:tcW w:w="860" w:type="dxa"/>
          </w:tcPr>
          <w:p w14:paraId="4BD2C45E"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6FC43691"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556E528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04602C8E"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009DFDA8"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486DF28A" w14:textId="77777777" w:rsidR="000967D5" w:rsidRDefault="000967D5" w:rsidP="001C27F7">
            <w:pPr>
              <w:rPr>
                <w:i/>
              </w:rPr>
            </w:pPr>
            <w:r w:rsidRPr="00B41F15">
              <w:rPr>
                <w:i/>
              </w:rPr>
              <w:t>Native Hawaiian or</w:t>
            </w:r>
            <w:r>
              <w:rPr>
                <w:i/>
              </w:rPr>
              <w:t xml:space="preserve"> </w:t>
            </w:r>
            <w:r w:rsidRPr="00B41F15">
              <w:rPr>
                <w:i/>
              </w:rPr>
              <w:t>Pacific Islander</w:t>
            </w:r>
          </w:p>
        </w:tc>
        <w:tc>
          <w:tcPr>
            <w:tcW w:w="832" w:type="dxa"/>
          </w:tcPr>
          <w:p w14:paraId="3CFE8381"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0B07D0DF" w14:textId="766F1673" w:rsidR="000967D5" w:rsidRDefault="00F24FA4" w:rsidP="001C27F7">
            <w:pPr>
              <w:cnfStyle w:val="000000000000" w:firstRow="0" w:lastRow="0" w:firstColumn="0" w:lastColumn="0" w:oddVBand="0" w:evenVBand="0" w:oddHBand="0" w:evenHBand="0" w:firstRowFirstColumn="0" w:firstRowLastColumn="0" w:lastRowFirstColumn="0" w:lastRowLastColumn="0"/>
              <w:rPr>
                <w:b/>
                <w:i/>
              </w:rPr>
            </w:pPr>
            <w:r>
              <w:rPr>
                <w:b/>
                <w:i/>
              </w:rPr>
              <w:t>0</w:t>
            </w:r>
          </w:p>
        </w:tc>
        <w:tc>
          <w:tcPr>
            <w:tcW w:w="860" w:type="dxa"/>
          </w:tcPr>
          <w:p w14:paraId="45E4A8C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02C4CE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6E8F6653"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0E557CB6"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35443681"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4818B799" w14:textId="77777777" w:rsidR="000967D5" w:rsidRDefault="000967D5" w:rsidP="001C27F7">
            <w:pPr>
              <w:rPr>
                <w:b w:val="0"/>
                <w:i/>
              </w:rPr>
            </w:pPr>
            <w:r>
              <w:rPr>
                <w:i/>
              </w:rPr>
              <w:t>White</w:t>
            </w:r>
          </w:p>
        </w:tc>
        <w:tc>
          <w:tcPr>
            <w:tcW w:w="832" w:type="dxa"/>
          </w:tcPr>
          <w:p w14:paraId="774850CE"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2C50ED8B" w14:textId="58BFEE09" w:rsidR="000967D5" w:rsidRDefault="00F24FA4" w:rsidP="001C27F7">
            <w:pPr>
              <w:cnfStyle w:val="000000100000" w:firstRow="0" w:lastRow="0" w:firstColumn="0" w:lastColumn="0" w:oddVBand="0" w:evenVBand="0" w:oddHBand="1" w:evenHBand="0" w:firstRowFirstColumn="0" w:firstRowLastColumn="0" w:lastRowFirstColumn="0" w:lastRowLastColumn="0"/>
              <w:rPr>
                <w:b/>
                <w:i/>
              </w:rPr>
            </w:pPr>
            <w:r>
              <w:rPr>
                <w:b/>
                <w:i/>
              </w:rPr>
              <w:t>12</w:t>
            </w:r>
          </w:p>
        </w:tc>
        <w:tc>
          <w:tcPr>
            <w:tcW w:w="860" w:type="dxa"/>
          </w:tcPr>
          <w:p w14:paraId="37B5A6F8"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ED337C8"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180FDCA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338FF8B0"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r w:rsidR="000967D5" w14:paraId="52A73019" w14:textId="77777777" w:rsidTr="001C27F7">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14EBC00B" w14:textId="77777777" w:rsidR="000967D5" w:rsidRDefault="000967D5" w:rsidP="001C27F7">
            <w:pPr>
              <w:rPr>
                <w:i/>
              </w:rPr>
            </w:pPr>
            <w:r w:rsidRPr="00B41F15">
              <w:rPr>
                <w:i/>
              </w:rPr>
              <w:t>Two or more races</w:t>
            </w:r>
          </w:p>
        </w:tc>
        <w:tc>
          <w:tcPr>
            <w:tcW w:w="832" w:type="dxa"/>
          </w:tcPr>
          <w:p w14:paraId="33331CE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40" w:type="dxa"/>
          </w:tcPr>
          <w:p w14:paraId="4AE942AE" w14:textId="7FB77762" w:rsidR="000967D5" w:rsidRDefault="00F24FA4" w:rsidP="001C27F7">
            <w:pPr>
              <w:cnfStyle w:val="000000000000" w:firstRow="0" w:lastRow="0" w:firstColumn="0" w:lastColumn="0" w:oddVBand="0" w:evenVBand="0" w:oddHBand="0" w:evenHBand="0" w:firstRowFirstColumn="0" w:firstRowLastColumn="0" w:lastRowFirstColumn="0" w:lastRowLastColumn="0"/>
              <w:rPr>
                <w:b/>
                <w:i/>
              </w:rPr>
            </w:pPr>
            <w:r>
              <w:rPr>
                <w:b/>
                <w:i/>
              </w:rPr>
              <w:t>21</w:t>
            </w:r>
          </w:p>
        </w:tc>
        <w:tc>
          <w:tcPr>
            <w:tcW w:w="860" w:type="dxa"/>
          </w:tcPr>
          <w:p w14:paraId="71AFE8D8"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0484AC4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32" w:type="dxa"/>
          </w:tcPr>
          <w:p w14:paraId="70D27C9B"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c>
          <w:tcPr>
            <w:tcW w:w="887" w:type="dxa"/>
            <w:tcBorders>
              <w:right w:val="single" w:sz="12" w:space="0" w:color="0070C0"/>
            </w:tcBorders>
          </w:tcPr>
          <w:p w14:paraId="56032B76" w14:textId="77777777" w:rsidR="000967D5" w:rsidRDefault="000967D5" w:rsidP="001C27F7">
            <w:pPr>
              <w:cnfStyle w:val="000000000000" w:firstRow="0" w:lastRow="0" w:firstColumn="0" w:lastColumn="0" w:oddVBand="0" w:evenVBand="0" w:oddHBand="0" w:evenHBand="0" w:firstRowFirstColumn="0" w:firstRowLastColumn="0" w:lastRowFirstColumn="0" w:lastRowLastColumn="0"/>
              <w:rPr>
                <w:b/>
                <w:i/>
              </w:rPr>
            </w:pPr>
          </w:p>
        </w:tc>
      </w:tr>
      <w:tr w:rsidR="000967D5" w14:paraId="1CA34186" w14:textId="77777777" w:rsidTr="001C2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left w:val="single" w:sz="12" w:space="0" w:color="0070C0"/>
            </w:tcBorders>
          </w:tcPr>
          <w:p w14:paraId="72ED0DF0" w14:textId="77777777" w:rsidR="000967D5" w:rsidRPr="001D1754" w:rsidRDefault="000967D5" w:rsidP="001C27F7">
            <w:pPr>
              <w:rPr>
                <w:i/>
              </w:rPr>
            </w:pPr>
            <w:r w:rsidRPr="00B41F15">
              <w:rPr>
                <w:i/>
              </w:rPr>
              <w:t>Data not provided</w:t>
            </w:r>
          </w:p>
        </w:tc>
        <w:tc>
          <w:tcPr>
            <w:tcW w:w="832" w:type="dxa"/>
          </w:tcPr>
          <w:p w14:paraId="0B3CAEBF"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40" w:type="dxa"/>
          </w:tcPr>
          <w:p w14:paraId="320880EC"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60" w:type="dxa"/>
          </w:tcPr>
          <w:p w14:paraId="0B46A5AB"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304E52FC"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32" w:type="dxa"/>
          </w:tcPr>
          <w:p w14:paraId="47D25A6C"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c>
          <w:tcPr>
            <w:tcW w:w="887" w:type="dxa"/>
            <w:tcBorders>
              <w:right w:val="single" w:sz="12" w:space="0" w:color="0070C0"/>
            </w:tcBorders>
          </w:tcPr>
          <w:p w14:paraId="6BE3C902" w14:textId="77777777" w:rsidR="000967D5" w:rsidRDefault="000967D5" w:rsidP="001C27F7">
            <w:pPr>
              <w:cnfStyle w:val="000000100000" w:firstRow="0" w:lastRow="0" w:firstColumn="0" w:lastColumn="0" w:oddVBand="0" w:evenVBand="0" w:oddHBand="1" w:evenHBand="0" w:firstRowFirstColumn="0" w:firstRowLastColumn="0" w:lastRowFirstColumn="0" w:lastRowLastColumn="0"/>
              <w:rPr>
                <w:b/>
                <w:i/>
              </w:rPr>
            </w:pPr>
          </w:p>
        </w:tc>
      </w:tr>
    </w:tbl>
    <w:p w14:paraId="3E156575" w14:textId="77777777" w:rsidR="000967D5" w:rsidRDefault="000967D5" w:rsidP="000967D5">
      <w:pPr>
        <w:rPr>
          <w:b/>
          <w:i/>
        </w:rPr>
      </w:pPr>
    </w:p>
    <w:p w14:paraId="12E7D858" w14:textId="77777777" w:rsidR="00777C0A" w:rsidRDefault="002C6D0E" w:rsidP="00777C0A">
      <w:pPr>
        <w:rPr>
          <w:b/>
          <w:i/>
        </w:rPr>
      </w:pPr>
      <w:r w:rsidRPr="00643B89">
        <w:rPr>
          <w:b/>
        </w:rPr>
        <w:t>Attendance</w:t>
      </w:r>
      <w:r>
        <w:rPr>
          <w:b/>
        </w:rPr>
        <w:t xml:space="preserve"> Discussion</w:t>
      </w:r>
      <w:r w:rsidRPr="00643B89">
        <w:rPr>
          <w:b/>
        </w:rPr>
        <w:t>.</w:t>
      </w:r>
      <w:r w:rsidRPr="00643B89">
        <w:rPr>
          <w:b/>
          <w:i/>
        </w:rPr>
        <w:t xml:space="preserve"> </w:t>
      </w:r>
    </w:p>
    <w:tbl>
      <w:tblPr>
        <w:tblStyle w:val="GridTable1Light-Accent51"/>
        <w:tblW w:w="0" w:type="auto"/>
        <w:tblLook w:val="04A0" w:firstRow="1" w:lastRow="0" w:firstColumn="1" w:lastColumn="0" w:noHBand="0" w:noVBand="1"/>
      </w:tblPr>
      <w:tblGrid>
        <w:gridCol w:w="8128"/>
        <w:gridCol w:w="1202"/>
      </w:tblGrid>
      <w:tr w:rsidR="00EA79F0" w:rsidRPr="0076385E" w14:paraId="27B3D731" w14:textId="77777777" w:rsidTr="00014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70C0"/>
              <w:left w:val="single" w:sz="12" w:space="0" w:color="0070C0"/>
            </w:tcBorders>
          </w:tcPr>
          <w:p w14:paraId="6363535A" w14:textId="77777777" w:rsidR="00EA79F0" w:rsidRPr="0076385E" w:rsidRDefault="00EA79F0" w:rsidP="004A4343">
            <w:r>
              <w:lastRenderedPageBreak/>
              <w:t>Attendance Discussion</w:t>
            </w:r>
            <w:r w:rsidRPr="0076385E">
              <w:t xml:space="preserve"> Required Elements</w:t>
            </w:r>
          </w:p>
        </w:tc>
        <w:tc>
          <w:tcPr>
            <w:tcW w:w="0" w:type="auto"/>
            <w:tcBorders>
              <w:top w:val="single" w:sz="12" w:space="0" w:color="0070C0"/>
              <w:right w:val="single" w:sz="12" w:space="0" w:color="0070C0"/>
            </w:tcBorders>
          </w:tcPr>
          <w:p w14:paraId="7481840D" w14:textId="77777777" w:rsidR="00EA79F0" w:rsidRPr="0076385E" w:rsidRDefault="00EA79F0" w:rsidP="004A4343">
            <w:pPr>
              <w:cnfStyle w:val="100000000000" w:firstRow="1" w:lastRow="0" w:firstColumn="0" w:lastColumn="0" w:oddVBand="0" w:evenVBand="0" w:oddHBand="0" w:evenHBand="0" w:firstRowFirstColumn="0" w:firstRowLastColumn="0" w:lastRowFirstColumn="0" w:lastRowLastColumn="0"/>
            </w:pPr>
            <w:r w:rsidRPr="0076385E">
              <w:t>Complete?</w:t>
            </w:r>
          </w:p>
        </w:tc>
      </w:tr>
      <w:tr w:rsidR="00EA79F0" w:rsidRPr="0076385E" w14:paraId="541D858A"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39533F01" w14:textId="77777777" w:rsidR="00EA79F0" w:rsidRPr="0076385E" w:rsidRDefault="00EA79F0" w:rsidP="004A4343">
            <w:pPr>
              <w:rPr>
                <w:b w:val="0"/>
              </w:rPr>
            </w:pPr>
            <w:r>
              <w:rPr>
                <w:b w:val="0"/>
              </w:rPr>
              <w:t>General discussion on attendance including</w:t>
            </w:r>
          </w:p>
        </w:tc>
        <w:tc>
          <w:tcPr>
            <w:tcW w:w="0" w:type="auto"/>
            <w:tcBorders>
              <w:right w:val="single" w:sz="12" w:space="0" w:color="0070C0"/>
            </w:tcBorders>
          </w:tcPr>
          <w:p w14:paraId="49A4D8C9" w14:textId="212F5096" w:rsidR="00EA79F0"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EA79F0" w:rsidRPr="0076385E" w14:paraId="5E86C7DC"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0B98D5E7" w14:textId="77777777" w:rsidR="00EA79F0" w:rsidRPr="00EA79F0" w:rsidRDefault="00EA79F0">
            <w:pPr>
              <w:pStyle w:val="ListParagraph"/>
              <w:numPr>
                <w:ilvl w:val="0"/>
                <w:numId w:val="6"/>
              </w:numPr>
              <w:rPr>
                <w:b w:val="0"/>
              </w:rPr>
            </w:pPr>
            <w:r w:rsidRPr="00EA79F0">
              <w:rPr>
                <w:b w:val="0"/>
              </w:rPr>
              <w:t>Percentage of 21</w:t>
            </w:r>
            <w:r w:rsidRPr="00EA79F0">
              <w:rPr>
                <w:b w:val="0"/>
                <w:vertAlign w:val="superscript"/>
              </w:rPr>
              <w:t>st</w:t>
            </w:r>
            <w:r w:rsidRPr="00EA79F0">
              <w:rPr>
                <w:b w:val="0"/>
              </w:rPr>
              <w:t xml:space="preserve"> CCLC attendance compared to total population.</w:t>
            </w:r>
          </w:p>
        </w:tc>
        <w:tc>
          <w:tcPr>
            <w:tcW w:w="0" w:type="auto"/>
            <w:tcBorders>
              <w:right w:val="single" w:sz="12" w:space="0" w:color="0070C0"/>
            </w:tcBorders>
          </w:tcPr>
          <w:p w14:paraId="0152BF6F" w14:textId="2F3358A5" w:rsidR="00EA79F0" w:rsidRPr="0076385E" w:rsidRDefault="00186E06" w:rsidP="00EA79F0">
            <w:pPr>
              <w:cnfStyle w:val="000000000000" w:firstRow="0" w:lastRow="0" w:firstColumn="0" w:lastColumn="0" w:oddVBand="0" w:evenVBand="0" w:oddHBand="0" w:evenHBand="0" w:firstRowFirstColumn="0" w:firstRowLastColumn="0" w:lastRowFirstColumn="0" w:lastRowLastColumn="0"/>
            </w:pPr>
            <w:r>
              <w:t>X</w:t>
            </w:r>
          </w:p>
        </w:tc>
      </w:tr>
      <w:tr w:rsidR="00EA79F0" w:rsidRPr="0076385E" w14:paraId="74C8C4A5"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73AE2826" w14:textId="77777777" w:rsidR="00EA79F0" w:rsidRPr="00EA79F0" w:rsidRDefault="00EA79F0">
            <w:pPr>
              <w:pStyle w:val="ListParagraph"/>
              <w:numPr>
                <w:ilvl w:val="0"/>
                <w:numId w:val="6"/>
              </w:numPr>
              <w:rPr>
                <w:b w:val="0"/>
              </w:rPr>
            </w:pPr>
            <w:r w:rsidRPr="00EA79F0">
              <w:rPr>
                <w:b w:val="0"/>
              </w:rPr>
              <w:t>Percentage of attendees who are FRPL.</w:t>
            </w:r>
          </w:p>
        </w:tc>
        <w:tc>
          <w:tcPr>
            <w:tcW w:w="0" w:type="auto"/>
            <w:tcBorders>
              <w:right w:val="single" w:sz="12" w:space="0" w:color="0070C0"/>
            </w:tcBorders>
          </w:tcPr>
          <w:p w14:paraId="7B472E51" w14:textId="5FDC76B9" w:rsidR="00EA79F0" w:rsidRPr="0076385E" w:rsidRDefault="00186E06" w:rsidP="00EA79F0">
            <w:pPr>
              <w:cnfStyle w:val="000000000000" w:firstRow="0" w:lastRow="0" w:firstColumn="0" w:lastColumn="0" w:oddVBand="0" w:evenVBand="0" w:oddHBand="0" w:evenHBand="0" w:firstRowFirstColumn="0" w:firstRowLastColumn="0" w:lastRowFirstColumn="0" w:lastRowLastColumn="0"/>
            </w:pPr>
            <w:r>
              <w:t>X</w:t>
            </w:r>
          </w:p>
        </w:tc>
      </w:tr>
      <w:tr w:rsidR="00EA79F0" w:rsidRPr="0076385E" w14:paraId="46A3D4BB"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552CEB72" w14:textId="77777777" w:rsidR="00EA79F0" w:rsidRPr="00EA79F0" w:rsidRDefault="00EA79F0">
            <w:pPr>
              <w:pStyle w:val="ListParagraph"/>
              <w:numPr>
                <w:ilvl w:val="0"/>
                <w:numId w:val="6"/>
              </w:numPr>
              <w:rPr>
                <w:b w:val="0"/>
              </w:rPr>
            </w:pPr>
            <w:r w:rsidRPr="00EA79F0">
              <w:rPr>
                <w:b w:val="0"/>
              </w:rPr>
              <w:t>Efforts to increase and keep attendance high.</w:t>
            </w:r>
          </w:p>
        </w:tc>
        <w:tc>
          <w:tcPr>
            <w:tcW w:w="0" w:type="auto"/>
            <w:tcBorders>
              <w:right w:val="single" w:sz="12" w:space="0" w:color="0070C0"/>
            </w:tcBorders>
          </w:tcPr>
          <w:p w14:paraId="375157D8" w14:textId="27C38DAC" w:rsidR="00EA79F0" w:rsidRPr="0076385E" w:rsidRDefault="00186E06" w:rsidP="00EA79F0">
            <w:pPr>
              <w:cnfStyle w:val="000000000000" w:firstRow="0" w:lastRow="0" w:firstColumn="0" w:lastColumn="0" w:oddVBand="0" w:evenVBand="0" w:oddHBand="0" w:evenHBand="0" w:firstRowFirstColumn="0" w:firstRowLastColumn="0" w:lastRowFirstColumn="0" w:lastRowLastColumn="0"/>
            </w:pPr>
            <w:r>
              <w:t>X</w:t>
            </w:r>
          </w:p>
        </w:tc>
      </w:tr>
      <w:tr w:rsidR="00EA79F0" w:rsidRPr="0076385E" w14:paraId="513D07FF"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1624ECEB" w14:textId="77777777" w:rsidR="00EA79F0" w:rsidRPr="00EA79F0" w:rsidRDefault="00EA79F0">
            <w:pPr>
              <w:pStyle w:val="ListParagraph"/>
              <w:numPr>
                <w:ilvl w:val="0"/>
                <w:numId w:val="6"/>
              </w:numPr>
              <w:rPr>
                <w:b w:val="0"/>
              </w:rPr>
            </w:pPr>
            <w:r w:rsidRPr="00EA79F0">
              <w:rPr>
                <w:b w:val="0"/>
              </w:rPr>
              <w:t>Recruitment efforts</w:t>
            </w:r>
            <w:r w:rsidR="00B84B7B">
              <w:rPr>
                <w:b w:val="0"/>
              </w:rPr>
              <w:t>.</w:t>
            </w:r>
          </w:p>
        </w:tc>
        <w:tc>
          <w:tcPr>
            <w:tcW w:w="0" w:type="auto"/>
            <w:tcBorders>
              <w:right w:val="single" w:sz="12" w:space="0" w:color="0070C0"/>
            </w:tcBorders>
          </w:tcPr>
          <w:p w14:paraId="21A1A4D3" w14:textId="141EB9A2" w:rsidR="00EA79F0" w:rsidRPr="0076385E" w:rsidRDefault="00186E06" w:rsidP="00EA79F0">
            <w:pPr>
              <w:cnfStyle w:val="000000000000" w:firstRow="0" w:lastRow="0" w:firstColumn="0" w:lastColumn="0" w:oddVBand="0" w:evenVBand="0" w:oddHBand="0" w:evenHBand="0" w:firstRowFirstColumn="0" w:firstRowLastColumn="0" w:lastRowFirstColumn="0" w:lastRowLastColumn="0"/>
            </w:pPr>
            <w:r>
              <w:t>X</w:t>
            </w:r>
          </w:p>
        </w:tc>
      </w:tr>
      <w:tr w:rsidR="00B84B7B" w:rsidRPr="0076385E" w14:paraId="0C181DE6"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bottom w:val="single" w:sz="12" w:space="0" w:color="0070C0"/>
            </w:tcBorders>
          </w:tcPr>
          <w:p w14:paraId="0ED42026" w14:textId="77777777" w:rsidR="00B84B7B" w:rsidRPr="00CB769F" w:rsidRDefault="00B84B7B">
            <w:pPr>
              <w:pStyle w:val="ListParagraph"/>
              <w:numPr>
                <w:ilvl w:val="0"/>
                <w:numId w:val="6"/>
              </w:numPr>
              <w:rPr>
                <w:b w:val="0"/>
              </w:rPr>
            </w:pPr>
            <w:r>
              <w:rPr>
                <w:b w:val="0"/>
              </w:rPr>
              <w:t xml:space="preserve">Discussion on how contact hours </w:t>
            </w:r>
            <w:r w:rsidR="006C071B">
              <w:rPr>
                <w:b w:val="0"/>
              </w:rPr>
              <w:t xml:space="preserve">requirement </w:t>
            </w:r>
            <w:r>
              <w:rPr>
                <w:b w:val="0"/>
              </w:rPr>
              <w:t xml:space="preserve">is </w:t>
            </w:r>
            <w:proofErr w:type="gramStart"/>
            <w:r>
              <w:rPr>
                <w:b w:val="0"/>
              </w:rPr>
              <w:t>being met</w:t>
            </w:r>
            <w:proofErr w:type="gramEnd"/>
            <w:r w:rsidR="006C071B">
              <w:rPr>
                <w:b w:val="0"/>
              </w:rPr>
              <w:t xml:space="preserve">. </w:t>
            </w:r>
            <w:r w:rsidR="006C071B" w:rsidRPr="006C071B">
              <w:rPr>
                <w:b w:val="0"/>
                <w:i/>
              </w:rPr>
              <w:t xml:space="preserve">60 hours per month (3 hours per day x 5 days a week) </w:t>
            </w:r>
            <w:r w:rsidR="006C071B">
              <w:rPr>
                <w:b w:val="0"/>
                <w:i/>
              </w:rPr>
              <w:t>d</w:t>
            </w:r>
            <w:r w:rsidR="006C071B" w:rsidRPr="006C071B">
              <w:rPr>
                <w:b w:val="0"/>
                <w:i/>
              </w:rPr>
              <w:t>uring weeks when school is in session (not</w:t>
            </w:r>
            <w:r w:rsidR="006C071B" w:rsidRPr="006C071B">
              <w:rPr>
                <w:b w:val="0"/>
              </w:rPr>
              <w:t xml:space="preserve"> </w:t>
            </w:r>
            <w:r w:rsidR="006C071B" w:rsidRPr="006C071B">
              <w:rPr>
                <w:b w:val="0"/>
                <w:i/>
              </w:rPr>
              <w:t>counting Christmas or Spring Break)</w:t>
            </w:r>
          </w:p>
          <w:p w14:paraId="2D689735" w14:textId="56753B25" w:rsidR="00CB769F" w:rsidRPr="00014C35" w:rsidRDefault="00CB769F" w:rsidP="00014C35">
            <w:pPr>
              <w:ind w:left="360"/>
              <w:rPr>
                <w:sz w:val="24"/>
                <w:szCs w:val="24"/>
              </w:rPr>
            </w:pPr>
            <w:r w:rsidRPr="00014C35">
              <w:rPr>
                <w:i/>
                <w:color w:val="FF0000"/>
                <w:sz w:val="24"/>
                <w:szCs w:val="24"/>
              </w:rPr>
              <w:t>Explain WHY attendance met or did not meet grant goals.</w:t>
            </w:r>
          </w:p>
        </w:tc>
        <w:tc>
          <w:tcPr>
            <w:tcW w:w="0" w:type="auto"/>
            <w:tcBorders>
              <w:bottom w:val="single" w:sz="12" w:space="0" w:color="0070C0"/>
              <w:right w:val="single" w:sz="12" w:space="0" w:color="0070C0"/>
            </w:tcBorders>
          </w:tcPr>
          <w:p w14:paraId="207D905E" w14:textId="79C42D87" w:rsidR="00B84B7B" w:rsidRPr="0076385E" w:rsidRDefault="00186E06" w:rsidP="00EA79F0">
            <w:pPr>
              <w:cnfStyle w:val="000000000000" w:firstRow="0" w:lastRow="0" w:firstColumn="0" w:lastColumn="0" w:oddVBand="0" w:evenVBand="0" w:oddHBand="0" w:evenHBand="0" w:firstRowFirstColumn="0" w:firstRowLastColumn="0" w:lastRowFirstColumn="0" w:lastRowLastColumn="0"/>
            </w:pPr>
            <w:r>
              <w:t>X</w:t>
            </w:r>
          </w:p>
        </w:tc>
      </w:tr>
    </w:tbl>
    <w:p w14:paraId="143FB96E" w14:textId="77777777" w:rsidR="00EA79F0" w:rsidRDefault="00EA79F0" w:rsidP="00777C0A">
      <w:pPr>
        <w:rPr>
          <w:b/>
        </w:rPr>
      </w:pPr>
    </w:p>
    <w:p w14:paraId="093D53F9" w14:textId="77777777" w:rsidR="007A35D0" w:rsidRPr="002A624D" w:rsidRDefault="007A35D0" w:rsidP="007A35D0">
      <w:pPr>
        <w:rPr>
          <w:b/>
          <w:sz w:val="24"/>
          <w:szCs w:val="24"/>
          <w:u w:val="single"/>
        </w:rPr>
      </w:pPr>
      <w:r w:rsidRPr="002A624D">
        <w:rPr>
          <w:sz w:val="24"/>
          <w:szCs w:val="24"/>
          <w:u w:val="single"/>
        </w:rPr>
        <w:t>General discussion on attendance including</w:t>
      </w:r>
    </w:p>
    <w:p w14:paraId="10CB2192" w14:textId="77777777" w:rsidR="007A35D0" w:rsidRPr="00AD6623" w:rsidRDefault="007A35D0" w:rsidP="007A35D0">
      <w:pPr>
        <w:pStyle w:val="ListParagraph"/>
        <w:numPr>
          <w:ilvl w:val="0"/>
          <w:numId w:val="6"/>
        </w:numPr>
        <w:rPr>
          <w:rFonts w:cstheme="minorHAnsi"/>
          <w:sz w:val="24"/>
          <w:szCs w:val="24"/>
        </w:rPr>
      </w:pPr>
      <w:r w:rsidRPr="00AD6623">
        <w:rPr>
          <w:rFonts w:cstheme="minorHAnsi"/>
          <w:sz w:val="24"/>
          <w:szCs w:val="24"/>
        </w:rPr>
        <w:t>Percentage of 21</w:t>
      </w:r>
      <w:r w:rsidRPr="00AD6623">
        <w:rPr>
          <w:rFonts w:cstheme="minorHAnsi"/>
          <w:sz w:val="24"/>
          <w:szCs w:val="24"/>
          <w:vertAlign w:val="superscript"/>
        </w:rPr>
        <w:t>st</w:t>
      </w:r>
      <w:r w:rsidRPr="00AD6623">
        <w:rPr>
          <w:rFonts w:cstheme="minorHAnsi"/>
          <w:sz w:val="24"/>
          <w:szCs w:val="24"/>
        </w:rPr>
        <w:t xml:space="preserve"> CCLC attendance compared to total population</w:t>
      </w:r>
      <w:r>
        <w:rPr>
          <w:rFonts w:cstheme="minorHAnsi"/>
          <w:sz w:val="24"/>
          <w:szCs w:val="24"/>
        </w:rPr>
        <w:t>.</w:t>
      </w:r>
      <w:r w:rsidRPr="00AD6623">
        <w:rPr>
          <w:rFonts w:cstheme="minorHAnsi"/>
          <w:sz w:val="24"/>
          <w:szCs w:val="24"/>
        </w:rPr>
        <w:t xml:space="preserve"> </w:t>
      </w:r>
    </w:p>
    <w:p w14:paraId="5BD394A9" w14:textId="77777777" w:rsidR="007A35D0" w:rsidRPr="00040355" w:rsidRDefault="007A35D0" w:rsidP="007A35D0">
      <w:pPr>
        <w:rPr>
          <w:rFonts w:cstheme="minorHAnsi"/>
          <w:sz w:val="24"/>
          <w:szCs w:val="24"/>
        </w:rPr>
      </w:pPr>
      <w:r w:rsidRPr="001D0895">
        <w:rPr>
          <w:rFonts w:cstheme="minorHAnsi"/>
          <w:sz w:val="24"/>
          <w:szCs w:val="24"/>
        </w:rPr>
        <w:t>The 21</w:t>
      </w:r>
      <w:r w:rsidRPr="001D0895">
        <w:rPr>
          <w:rFonts w:cstheme="minorHAnsi"/>
          <w:sz w:val="24"/>
          <w:szCs w:val="24"/>
          <w:vertAlign w:val="superscript"/>
        </w:rPr>
        <w:t>st</w:t>
      </w:r>
      <w:r w:rsidRPr="001D0895">
        <w:rPr>
          <w:rFonts w:cstheme="minorHAnsi"/>
          <w:sz w:val="24"/>
          <w:szCs w:val="24"/>
        </w:rPr>
        <w:t xml:space="preserve"> CCLC attendees comprise </w:t>
      </w:r>
      <w:r>
        <w:rPr>
          <w:rFonts w:cstheme="minorHAnsi"/>
          <w:sz w:val="24"/>
          <w:szCs w:val="24"/>
        </w:rPr>
        <w:t xml:space="preserve">approximately </w:t>
      </w:r>
      <w:r w:rsidRPr="00D57282">
        <w:rPr>
          <w:rFonts w:cstheme="minorHAnsi"/>
          <w:sz w:val="24"/>
          <w:szCs w:val="24"/>
        </w:rPr>
        <w:t>2</w:t>
      </w:r>
      <w:r>
        <w:rPr>
          <w:rFonts w:cstheme="minorHAnsi"/>
          <w:sz w:val="24"/>
          <w:szCs w:val="24"/>
        </w:rPr>
        <w:t>4</w:t>
      </w:r>
      <w:r w:rsidRPr="00D57282">
        <w:rPr>
          <w:rFonts w:cstheme="minorHAnsi"/>
          <w:sz w:val="24"/>
          <w:szCs w:val="24"/>
        </w:rPr>
        <w:t xml:space="preserve"> percent</w:t>
      </w:r>
      <w:r w:rsidRPr="001D0895">
        <w:rPr>
          <w:rFonts w:cstheme="minorHAnsi"/>
          <w:sz w:val="24"/>
          <w:szCs w:val="24"/>
        </w:rPr>
        <w:t xml:space="preserve"> of the total population of Edmunds Elementary and Callanan Middle School.</w:t>
      </w:r>
    </w:p>
    <w:p w14:paraId="5EFB0131" w14:textId="77777777" w:rsidR="007A35D0" w:rsidRPr="00AD6623" w:rsidRDefault="007A35D0" w:rsidP="007A35D0">
      <w:pPr>
        <w:pStyle w:val="ListParagraph"/>
        <w:numPr>
          <w:ilvl w:val="0"/>
          <w:numId w:val="6"/>
        </w:numPr>
        <w:rPr>
          <w:rFonts w:cstheme="minorHAnsi"/>
          <w:sz w:val="24"/>
          <w:szCs w:val="24"/>
        </w:rPr>
      </w:pPr>
      <w:r w:rsidRPr="00AD6623">
        <w:rPr>
          <w:rFonts w:cstheme="minorHAnsi"/>
          <w:sz w:val="24"/>
          <w:szCs w:val="24"/>
        </w:rPr>
        <w:t>Percentage of attendees who are FRPL</w:t>
      </w:r>
      <w:proofErr w:type="gramStart"/>
      <w:r>
        <w:rPr>
          <w:rFonts w:cstheme="minorHAnsi"/>
          <w:sz w:val="24"/>
          <w:szCs w:val="24"/>
        </w:rPr>
        <w:t>.</w:t>
      </w:r>
      <w:r w:rsidRPr="00AD6623">
        <w:rPr>
          <w:rFonts w:cstheme="minorHAnsi"/>
          <w:sz w:val="24"/>
          <w:szCs w:val="24"/>
        </w:rPr>
        <w:t xml:space="preserve">  </w:t>
      </w:r>
      <w:proofErr w:type="gramEnd"/>
    </w:p>
    <w:p w14:paraId="5E69A0EC" w14:textId="77777777" w:rsidR="007A35D0" w:rsidRPr="001D0895" w:rsidRDefault="007A35D0" w:rsidP="007A35D0">
      <w:pPr>
        <w:rPr>
          <w:rFonts w:cstheme="minorHAnsi"/>
          <w:sz w:val="24"/>
          <w:szCs w:val="24"/>
        </w:rPr>
      </w:pPr>
      <w:r>
        <w:rPr>
          <w:rFonts w:cstheme="minorHAnsi"/>
          <w:sz w:val="24"/>
          <w:szCs w:val="24"/>
        </w:rPr>
        <w:t>One hundred percent of attendees qualify for FRPL</w:t>
      </w:r>
      <w:r w:rsidRPr="001D0895">
        <w:rPr>
          <w:rFonts w:cstheme="minorHAnsi"/>
          <w:sz w:val="24"/>
          <w:szCs w:val="24"/>
        </w:rPr>
        <w:t>.</w:t>
      </w:r>
    </w:p>
    <w:p w14:paraId="154F5BB3" w14:textId="77777777" w:rsidR="007A35D0" w:rsidRPr="0035317E" w:rsidRDefault="007A35D0" w:rsidP="007A35D0">
      <w:pPr>
        <w:pStyle w:val="ListParagraph"/>
        <w:numPr>
          <w:ilvl w:val="0"/>
          <w:numId w:val="6"/>
        </w:numPr>
        <w:rPr>
          <w:rFonts w:cstheme="minorHAnsi"/>
          <w:sz w:val="24"/>
          <w:szCs w:val="24"/>
        </w:rPr>
      </w:pPr>
      <w:r w:rsidRPr="001D0895">
        <w:rPr>
          <w:rFonts w:cstheme="minorHAnsi"/>
          <w:sz w:val="24"/>
          <w:szCs w:val="24"/>
        </w:rPr>
        <w:t>Efforts to increase and keep attendance high</w:t>
      </w:r>
      <w:proofErr w:type="gramStart"/>
      <w:r>
        <w:rPr>
          <w:rFonts w:cstheme="minorHAnsi"/>
          <w:sz w:val="24"/>
          <w:szCs w:val="24"/>
        </w:rPr>
        <w:t>.</w:t>
      </w:r>
      <w:r w:rsidRPr="001D0895">
        <w:rPr>
          <w:rFonts w:cstheme="minorHAnsi"/>
          <w:sz w:val="24"/>
          <w:szCs w:val="24"/>
        </w:rPr>
        <w:t xml:space="preserve">  </w:t>
      </w:r>
      <w:proofErr w:type="gramEnd"/>
    </w:p>
    <w:p w14:paraId="207D8CF7" w14:textId="1A100450" w:rsidR="007A35D0" w:rsidRDefault="007A35D0" w:rsidP="007A35D0">
      <w:pPr>
        <w:rPr>
          <w:rFonts w:cstheme="minorHAnsi"/>
          <w:sz w:val="24"/>
          <w:szCs w:val="24"/>
        </w:rPr>
      </w:pPr>
      <w:r w:rsidRPr="001D0895">
        <w:rPr>
          <w:rFonts w:cstheme="minorHAnsi"/>
          <w:sz w:val="24"/>
          <w:szCs w:val="24"/>
        </w:rPr>
        <w:t>The program provides free breakfast, lunch</w:t>
      </w:r>
      <w:r>
        <w:rPr>
          <w:rFonts w:cstheme="minorHAnsi"/>
          <w:sz w:val="24"/>
          <w:szCs w:val="24"/>
        </w:rPr>
        <w:t>,</w:t>
      </w:r>
      <w:r w:rsidRPr="001D0895">
        <w:rPr>
          <w:rFonts w:cstheme="minorHAnsi"/>
          <w:sz w:val="24"/>
          <w:szCs w:val="24"/>
        </w:rPr>
        <w:t xml:space="preserve"> </w:t>
      </w:r>
      <w:proofErr w:type="gramStart"/>
      <w:r w:rsidRPr="001D0895">
        <w:rPr>
          <w:rFonts w:cstheme="minorHAnsi"/>
          <w:sz w:val="24"/>
          <w:szCs w:val="24"/>
        </w:rPr>
        <w:t>snacks</w:t>
      </w:r>
      <w:proofErr w:type="gramEnd"/>
      <w:r>
        <w:rPr>
          <w:rFonts w:cstheme="minorHAnsi"/>
          <w:sz w:val="24"/>
          <w:szCs w:val="24"/>
        </w:rPr>
        <w:t xml:space="preserve"> and </w:t>
      </w:r>
      <w:r w:rsidRPr="001D0895">
        <w:rPr>
          <w:rFonts w:cstheme="minorHAnsi"/>
          <w:sz w:val="24"/>
          <w:szCs w:val="24"/>
        </w:rPr>
        <w:t xml:space="preserve">t-shirts for the participants. </w:t>
      </w:r>
      <w:r>
        <w:rPr>
          <w:rFonts w:cstheme="minorHAnsi"/>
          <w:sz w:val="24"/>
          <w:szCs w:val="24"/>
        </w:rPr>
        <w:t>Program</w:t>
      </w:r>
      <w:r w:rsidRPr="001D0895">
        <w:rPr>
          <w:rFonts w:cstheme="minorHAnsi"/>
          <w:sz w:val="24"/>
          <w:szCs w:val="24"/>
        </w:rPr>
        <w:t xml:space="preserve"> staff </w:t>
      </w:r>
      <w:r>
        <w:rPr>
          <w:rFonts w:cstheme="minorHAnsi"/>
          <w:sz w:val="24"/>
          <w:szCs w:val="24"/>
        </w:rPr>
        <w:t>are representative of the</w:t>
      </w:r>
      <w:r w:rsidRPr="001D0895">
        <w:rPr>
          <w:rFonts w:cstheme="minorHAnsi"/>
          <w:sz w:val="24"/>
          <w:szCs w:val="24"/>
        </w:rPr>
        <w:t xml:space="preserve"> student population serve</w:t>
      </w:r>
      <w:r>
        <w:rPr>
          <w:rFonts w:cstheme="minorHAnsi"/>
          <w:sz w:val="24"/>
          <w:szCs w:val="24"/>
        </w:rPr>
        <w:t>d</w:t>
      </w:r>
      <w:r w:rsidRPr="001D0895">
        <w:rPr>
          <w:rFonts w:cstheme="minorHAnsi"/>
          <w:sz w:val="24"/>
          <w:szCs w:val="24"/>
        </w:rPr>
        <w:t xml:space="preserve">. Additional incentives for students to participate include </w:t>
      </w:r>
      <w:proofErr w:type="gramStart"/>
      <w:r w:rsidRPr="001D0895">
        <w:rPr>
          <w:rFonts w:cstheme="minorHAnsi"/>
          <w:sz w:val="24"/>
          <w:szCs w:val="24"/>
        </w:rPr>
        <w:t>hands-on</w:t>
      </w:r>
      <w:proofErr w:type="gramEnd"/>
      <w:r w:rsidRPr="001D0895">
        <w:rPr>
          <w:rFonts w:cstheme="minorHAnsi"/>
          <w:sz w:val="24"/>
          <w:szCs w:val="24"/>
        </w:rPr>
        <w:t xml:space="preserve"> activities</w:t>
      </w:r>
      <w:r>
        <w:rPr>
          <w:rFonts w:cstheme="minorHAnsi"/>
          <w:sz w:val="24"/>
          <w:szCs w:val="24"/>
        </w:rPr>
        <w:t xml:space="preserve"> </w:t>
      </w:r>
      <w:r w:rsidRPr="001D0895">
        <w:rPr>
          <w:rFonts w:cstheme="minorHAnsi"/>
          <w:sz w:val="24"/>
          <w:szCs w:val="24"/>
        </w:rPr>
        <w:t xml:space="preserve">and small group </w:t>
      </w:r>
      <w:r w:rsidRPr="00E90725">
        <w:rPr>
          <w:rFonts w:cstheme="minorHAnsi"/>
          <w:sz w:val="24"/>
          <w:szCs w:val="24"/>
        </w:rPr>
        <w:t>instruction</w:t>
      </w:r>
      <w:r w:rsidRPr="001D0895">
        <w:rPr>
          <w:rFonts w:cstheme="minorHAnsi"/>
          <w:sz w:val="24"/>
          <w:szCs w:val="24"/>
        </w:rPr>
        <w:t xml:space="preserve"> related to literacy</w:t>
      </w:r>
      <w:r>
        <w:rPr>
          <w:rFonts w:cstheme="minorHAnsi"/>
          <w:sz w:val="24"/>
          <w:szCs w:val="24"/>
        </w:rPr>
        <w:t xml:space="preserve"> </w:t>
      </w:r>
      <w:r w:rsidRPr="001D0895">
        <w:rPr>
          <w:rFonts w:cstheme="minorHAnsi"/>
          <w:sz w:val="24"/>
          <w:szCs w:val="24"/>
        </w:rPr>
        <w:t>and STE</w:t>
      </w:r>
      <w:r>
        <w:rPr>
          <w:rFonts w:cstheme="minorHAnsi"/>
          <w:sz w:val="24"/>
          <w:szCs w:val="24"/>
        </w:rPr>
        <w:t>A</w:t>
      </w:r>
      <w:r w:rsidRPr="001D0895">
        <w:rPr>
          <w:rFonts w:cstheme="minorHAnsi"/>
          <w:sz w:val="24"/>
          <w:szCs w:val="24"/>
        </w:rPr>
        <w:t>M activities, with certified teachers providing activities centered around major objectives taught in DMPS core</w:t>
      </w:r>
      <w:r>
        <w:rPr>
          <w:rFonts w:cstheme="minorHAnsi"/>
          <w:sz w:val="24"/>
          <w:szCs w:val="24"/>
        </w:rPr>
        <w:t xml:space="preserve"> curriculum.</w:t>
      </w:r>
      <w:r w:rsidRPr="00E90725">
        <w:rPr>
          <w:rFonts w:cstheme="minorHAnsi"/>
          <w:sz w:val="24"/>
          <w:szCs w:val="24"/>
        </w:rPr>
        <w:t xml:space="preserve"> </w:t>
      </w:r>
    </w:p>
    <w:p w14:paraId="0B959648" w14:textId="0BD4EAED" w:rsidR="007A35D0" w:rsidRDefault="007A35D0" w:rsidP="007A35D0">
      <w:pPr>
        <w:rPr>
          <w:rFonts w:cstheme="minorHAnsi"/>
          <w:sz w:val="24"/>
          <w:szCs w:val="24"/>
        </w:rPr>
      </w:pPr>
      <w:r w:rsidRPr="008964D8">
        <w:rPr>
          <w:rFonts w:cstheme="minorHAnsi"/>
          <w:sz w:val="24"/>
          <w:szCs w:val="24"/>
        </w:rPr>
        <w:t>Attendance for students in grades K-5 was high. Attendance for students in grades 6 – 12 started out low in the beginning of the school year and improved over the course of the year.</w:t>
      </w:r>
      <w:r>
        <w:rPr>
          <w:rFonts w:cstheme="minorHAnsi"/>
          <w:sz w:val="24"/>
          <w:szCs w:val="24"/>
        </w:rPr>
        <w:t xml:space="preserve"> </w:t>
      </w:r>
      <w:r w:rsidR="00E33AF8">
        <w:rPr>
          <w:rFonts w:cstheme="minorHAnsi"/>
          <w:sz w:val="24"/>
          <w:szCs w:val="24"/>
        </w:rPr>
        <w:t>Ninety-three students attended in the 270+ hours band, twenty-seven attended in the 180 -270 hours band, forty-two attended in the 90-180 hours band, eighteen attended in the 45-90 hours band, and six attended in the 15-45 hours band, and zero participated in the less than 15 hours band.</w:t>
      </w:r>
      <w:r>
        <w:rPr>
          <w:rFonts w:cstheme="minorHAnsi"/>
          <w:sz w:val="24"/>
          <w:szCs w:val="24"/>
        </w:rPr>
        <w:t xml:space="preserve"> </w:t>
      </w:r>
      <w:proofErr w:type="gramStart"/>
      <w:r w:rsidR="00E33AF8" w:rsidRPr="00420BA4">
        <w:rPr>
          <w:rFonts w:cstheme="minorHAnsi"/>
          <w:sz w:val="24"/>
          <w:szCs w:val="24"/>
        </w:rPr>
        <w:t>Some of</w:t>
      </w:r>
      <w:proofErr w:type="gramEnd"/>
      <w:r w:rsidR="00E33AF8" w:rsidRPr="00420BA4">
        <w:rPr>
          <w:rFonts w:cstheme="minorHAnsi"/>
          <w:sz w:val="24"/>
          <w:szCs w:val="24"/>
        </w:rPr>
        <w:t xml:space="preserve"> the reasons why more students did not attend at the 270+ hours band</w:t>
      </w:r>
      <w:r w:rsidR="00195FF7" w:rsidRPr="00420BA4">
        <w:rPr>
          <w:rFonts w:cstheme="minorHAnsi"/>
          <w:sz w:val="24"/>
          <w:szCs w:val="24"/>
        </w:rPr>
        <w:t xml:space="preserve"> include</w:t>
      </w:r>
      <w:r w:rsidR="00195FF7">
        <w:rPr>
          <w:rFonts w:cstheme="minorHAnsi"/>
          <w:sz w:val="24"/>
          <w:szCs w:val="24"/>
        </w:rPr>
        <w:t xml:space="preserve"> other responsibilities at home</w:t>
      </w:r>
      <w:r w:rsidR="008964D8">
        <w:rPr>
          <w:rFonts w:cstheme="minorHAnsi"/>
          <w:sz w:val="24"/>
          <w:szCs w:val="24"/>
        </w:rPr>
        <w:t xml:space="preserve"> such as </w:t>
      </w:r>
      <w:r w:rsidR="00420BA4">
        <w:rPr>
          <w:rFonts w:cstheme="minorHAnsi"/>
          <w:sz w:val="24"/>
          <w:szCs w:val="24"/>
        </w:rPr>
        <w:t xml:space="preserve">being </w:t>
      </w:r>
      <w:r w:rsidR="008964D8">
        <w:rPr>
          <w:rFonts w:cstheme="minorHAnsi"/>
          <w:sz w:val="24"/>
          <w:szCs w:val="24"/>
        </w:rPr>
        <w:t>caregivers for their siblings, weather,</w:t>
      </w:r>
      <w:r w:rsidR="00195FF7">
        <w:rPr>
          <w:rFonts w:cstheme="minorHAnsi"/>
          <w:sz w:val="24"/>
          <w:szCs w:val="24"/>
        </w:rPr>
        <w:t xml:space="preserve"> </w:t>
      </w:r>
      <w:r w:rsidR="00420BA4">
        <w:rPr>
          <w:rFonts w:cstheme="minorHAnsi"/>
          <w:sz w:val="24"/>
          <w:szCs w:val="24"/>
        </w:rPr>
        <w:t xml:space="preserve">and </w:t>
      </w:r>
      <w:r w:rsidR="00195FF7">
        <w:rPr>
          <w:rFonts w:cstheme="minorHAnsi"/>
          <w:sz w:val="24"/>
          <w:szCs w:val="24"/>
        </w:rPr>
        <w:t>illness.</w:t>
      </w:r>
      <w:r w:rsidR="00E33AF8">
        <w:rPr>
          <w:rFonts w:cstheme="minorHAnsi"/>
          <w:sz w:val="24"/>
          <w:szCs w:val="24"/>
        </w:rPr>
        <w:t xml:space="preserve"> </w:t>
      </w:r>
      <w:r>
        <w:rPr>
          <w:rFonts w:cstheme="minorHAnsi"/>
          <w:sz w:val="24"/>
          <w:szCs w:val="24"/>
        </w:rPr>
        <w:t xml:space="preserve">Students were in the program even when they were in extracurricular activities like football, basketball, track, hair club and cooking club. </w:t>
      </w:r>
      <w:r w:rsidR="008964D8">
        <w:rPr>
          <w:rFonts w:cstheme="minorHAnsi"/>
          <w:sz w:val="24"/>
          <w:szCs w:val="24"/>
        </w:rPr>
        <w:t xml:space="preserve">Students </w:t>
      </w:r>
      <w:proofErr w:type="gramStart"/>
      <w:r w:rsidR="008964D8">
        <w:rPr>
          <w:rFonts w:cstheme="minorHAnsi"/>
          <w:sz w:val="24"/>
          <w:szCs w:val="24"/>
        </w:rPr>
        <w:t>are encouraged</w:t>
      </w:r>
      <w:proofErr w:type="gramEnd"/>
      <w:r w:rsidR="008964D8">
        <w:rPr>
          <w:rFonts w:cstheme="minorHAnsi"/>
          <w:sz w:val="24"/>
          <w:szCs w:val="24"/>
        </w:rPr>
        <w:t xml:space="preserve"> to participate in extracurricular through their local school and they also receive credit in the after</w:t>
      </w:r>
      <w:r w:rsidR="00671BEB">
        <w:rPr>
          <w:rFonts w:cstheme="minorHAnsi"/>
          <w:sz w:val="24"/>
          <w:szCs w:val="24"/>
        </w:rPr>
        <w:t>-</w:t>
      </w:r>
      <w:r w:rsidR="008964D8">
        <w:rPr>
          <w:rFonts w:cstheme="minorHAnsi"/>
          <w:sz w:val="24"/>
          <w:szCs w:val="24"/>
        </w:rPr>
        <w:t xml:space="preserve">school program for being in a structured activity. </w:t>
      </w:r>
      <w:r>
        <w:rPr>
          <w:rFonts w:cstheme="minorHAnsi"/>
          <w:sz w:val="24"/>
          <w:szCs w:val="24"/>
        </w:rPr>
        <w:t xml:space="preserve">Partnership opportunities such as with Ballet Des Moines and National Society of Black Engineers (NSBE) Jr. and the activities such as creating a brand with making sweatshirts and starting pottery making are draws for the students. Different doors </w:t>
      </w:r>
      <w:proofErr w:type="gramStart"/>
      <w:r>
        <w:rPr>
          <w:rFonts w:cstheme="minorHAnsi"/>
          <w:sz w:val="24"/>
          <w:szCs w:val="24"/>
        </w:rPr>
        <w:t>are used</w:t>
      </w:r>
      <w:proofErr w:type="gramEnd"/>
      <w:r>
        <w:rPr>
          <w:rFonts w:cstheme="minorHAnsi"/>
          <w:sz w:val="24"/>
          <w:szCs w:val="24"/>
        </w:rPr>
        <w:t xml:space="preserve"> </w:t>
      </w:r>
      <w:proofErr w:type="gramStart"/>
      <w:r>
        <w:rPr>
          <w:rFonts w:cstheme="minorHAnsi"/>
          <w:sz w:val="24"/>
          <w:szCs w:val="24"/>
        </w:rPr>
        <w:t>with</w:t>
      </w:r>
      <w:proofErr w:type="gramEnd"/>
      <w:r>
        <w:rPr>
          <w:rFonts w:cstheme="minorHAnsi"/>
          <w:sz w:val="24"/>
          <w:szCs w:val="24"/>
        </w:rPr>
        <w:t xml:space="preserve"> different students. </w:t>
      </w:r>
      <w:proofErr w:type="gramStart"/>
      <w:r>
        <w:rPr>
          <w:rFonts w:cstheme="minorHAnsi"/>
          <w:sz w:val="24"/>
          <w:szCs w:val="24"/>
        </w:rPr>
        <w:t>Some</w:t>
      </w:r>
      <w:proofErr w:type="gramEnd"/>
      <w:r>
        <w:rPr>
          <w:rFonts w:cstheme="minorHAnsi"/>
          <w:sz w:val="24"/>
          <w:szCs w:val="24"/>
        </w:rPr>
        <w:t xml:space="preserve"> come for the dodgeball competitive </w:t>
      </w:r>
      <w:r>
        <w:rPr>
          <w:rFonts w:cstheme="minorHAnsi"/>
          <w:sz w:val="24"/>
          <w:szCs w:val="24"/>
        </w:rPr>
        <w:lastRenderedPageBreak/>
        <w:t xml:space="preserve">teams, gaming room competition, and March Madness viewing. The staff surveys the students to find out what they want to do and asks them to bring in other students. Field trips incorporate social emotional learning (SEL) such as building social awareness and teaching students how to interact with each other. The program has a policy which requires the student to attend at least three days per week to go on </w:t>
      </w:r>
      <w:proofErr w:type="gramStart"/>
      <w:r>
        <w:rPr>
          <w:rFonts w:cstheme="minorHAnsi"/>
          <w:sz w:val="24"/>
          <w:szCs w:val="24"/>
        </w:rPr>
        <w:t>the field</w:t>
      </w:r>
      <w:proofErr w:type="gramEnd"/>
      <w:r>
        <w:rPr>
          <w:rFonts w:cstheme="minorHAnsi"/>
          <w:sz w:val="24"/>
          <w:szCs w:val="24"/>
        </w:rPr>
        <w:t xml:space="preserve"> trips which provides an incentive for students to attend the program. The students who are active in extracurricular activities </w:t>
      </w:r>
      <w:proofErr w:type="gramStart"/>
      <w:r>
        <w:rPr>
          <w:rFonts w:cstheme="minorHAnsi"/>
          <w:sz w:val="24"/>
          <w:szCs w:val="24"/>
        </w:rPr>
        <w:t>are still given</w:t>
      </w:r>
      <w:proofErr w:type="gramEnd"/>
      <w:r>
        <w:rPr>
          <w:rFonts w:cstheme="minorHAnsi"/>
          <w:sz w:val="24"/>
          <w:szCs w:val="24"/>
        </w:rPr>
        <w:t xml:space="preserve"> credit for attending the program because participation is used as an incentive to go on field trips</w:t>
      </w:r>
      <w:r w:rsidRPr="00111813">
        <w:rPr>
          <w:rFonts w:cstheme="minorHAnsi"/>
          <w:sz w:val="24"/>
          <w:szCs w:val="24"/>
        </w:rPr>
        <w:t>.</w:t>
      </w:r>
      <w:r>
        <w:rPr>
          <w:rFonts w:cstheme="minorHAnsi"/>
          <w:sz w:val="24"/>
          <w:szCs w:val="24"/>
        </w:rPr>
        <w:t xml:space="preserve"> </w:t>
      </w:r>
      <w:r w:rsidRPr="00111813">
        <w:rPr>
          <w:rFonts w:cstheme="minorHAnsi"/>
          <w:sz w:val="24"/>
          <w:szCs w:val="24"/>
        </w:rPr>
        <w:t>The program plan</w:t>
      </w:r>
      <w:r>
        <w:rPr>
          <w:rFonts w:cstheme="minorHAnsi"/>
          <w:sz w:val="24"/>
          <w:szCs w:val="24"/>
        </w:rPr>
        <w:t>s</w:t>
      </w:r>
      <w:r w:rsidRPr="00111813">
        <w:rPr>
          <w:rFonts w:cstheme="minorHAnsi"/>
          <w:sz w:val="24"/>
          <w:szCs w:val="24"/>
        </w:rPr>
        <w:t xml:space="preserve"> an activity every month and utilize</w:t>
      </w:r>
      <w:r>
        <w:rPr>
          <w:rFonts w:cstheme="minorHAnsi"/>
          <w:sz w:val="24"/>
          <w:szCs w:val="24"/>
        </w:rPr>
        <w:t>s</w:t>
      </w:r>
      <w:r w:rsidRPr="00111813">
        <w:rPr>
          <w:rFonts w:cstheme="minorHAnsi"/>
          <w:sz w:val="24"/>
          <w:szCs w:val="24"/>
        </w:rPr>
        <w:t xml:space="preserve"> that as an incentive to attend.</w:t>
      </w:r>
      <w:r>
        <w:rPr>
          <w:rFonts w:cstheme="minorHAnsi"/>
          <w:sz w:val="24"/>
          <w:szCs w:val="24"/>
        </w:rPr>
        <w:t xml:space="preserve"> </w:t>
      </w:r>
      <w:r w:rsidRPr="00111813">
        <w:rPr>
          <w:rFonts w:cstheme="minorHAnsi"/>
          <w:sz w:val="24"/>
          <w:szCs w:val="24"/>
        </w:rPr>
        <w:t xml:space="preserve">Goals for next year include working on improving academic success, getting to school on time, improved </w:t>
      </w:r>
      <w:proofErr w:type="gramStart"/>
      <w:r w:rsidRPr="00111813">
        <w:rPr>
          <w:rFonts w:cstheme="minorHAnsi"/>
          <w:sz w:val="24"/>
          <w:szCs w:val="24"/>
        </w:rPr>
        <w:t>grades</w:t>
      </w:r>
      <w:proofErr w:type="gramEnd"/>
      <w:r w:rsidRPr="00111813">
        <w:rPr>
          <w:rFonts w:cstheme="minorHAnsi"/>
          <w:sz w:val="24"/>
          <w:szCs w:val="24"/>
        </w:rPr>
        <w:t xml:space="preserve"> and decreased suspensions. </w:t>
      </w:r>
    </w:p>
    <w:p w14:paraId="04B304A1" w14:textId="77777777" w:rsidR="007A35D0" w:rsidRPr="009C4648" w:rsidRDefault="007A35D0" w:rsidP="007A35D0">
      <w:pPr>
        <w:pStyle w:val="ListParagraph"/>
        <w:numPr>
          <w:ilvl w:val="0"/>
          <w:numId w:val="6"/>
        </w:numPr>
        <w:rPr>
          <w:rFonts w:cstheme="minorHAnsi"/>
          <w:sz w:val="24"/>
          <w:szCs w:val="24"/>
        </w:rPr>
      </w:pPr>
      <w:r w:rsidRPr="009C4648">
        <w:rPr>
          <w:sz w:val="24"/>
          <w:szCs w:val="24"/>
        </w:rPr>
        <w:t>Recruitment efforts.</w:t>
      </w:r>
    </w:p>
    <w:p w14:paraId="62C53801" w14:textId="56C80007" w:rsidR="007A35D0" w:rsidRDefault="007A35D0" w:rsidP="007A35D0">
      <w:pPr>
        <w:rPr>
          <w:rFonts w:cstheme="minorHAnsi"/>
          <w:sz w:val="24"/>
          <w:szCs w:val="24"/>
        </w:rPr>
      </w:pPr>
      <w:r>
        <w:rPr>
          <w:rFonts w:cstheme="minorHAnsi"/>
          <w:sz w:val="24"/>
          <w:szCs w:val="24"/>
        </w:rPr>
        <w:t xml:space="preserve">Outreach efforts to adults, parents and families include using the “What’s App” social media tool to send information to parents via smart phone. The Youth Department and the organization as a whole help with recruitment efforts. Food insecurity continued to be a big concern, therefore the program continued to provide food, </w:t>
      </w:r>
      <w:proofErr w:type="gramStart"/>
      <w:r>
        <w:rPr>
          <w:rFonts w:cstheme="minorHAnsi"/>
          <w:sz w:val="24"/>
          <w:szCs w:val="24"/>
        </w:rPr>
        <w:t>household</w:t>
      </w:r>
      <w:proofErr w:type="gramEnd"/>
      <w:r>
        <w:rPr>
          <w:rFonts w:cstheme="minorHAnsi"/>
          <w:sz w:val="24"/>
          <w:szCs w:val="24"/>
        </w:rPr>
        <w:t xml:space="preserve"> and school supplies for families. Families </w:t>
      </w:r>
      <w:proofErr w:type="gramStart"/>
      <w:r>
        <w:rPr>
          <w:rFonts w:cstheme="minorHAnsi"/>
          <w:sz w:val="24"/>
          <w:szCs w:val="24"/>
        </w:rPr>
        <w:t>are drawn</w:t>
      </w:r>
      <w:proofErr w:type="gramEnd"/>
      <w:r>
        <w:rPr>
          <w:rFonts w:cstheme="minorHAnsi"/>
          <w:sz w:val="24"/>
          <w:szCs w:val="24"/>
        </w:rPr>
        <w:t xml:space="preserve"> to the program because of the academic opportunities provided by certified teachers. </w:t>
      </w:r>
    </w:p>
    <w:p w14:paraId="43025BF3" w14:textId="77777777" w:rsidR="007A35D0" w:rsidRPr="001D0895" w:rsidRDefault="007A35D0" w:rsidP="007A35D0">
      <w:pPr>
        <w:rPr>
          <w:rFonts w:cstheme="minorHAnsi"/>
          <w:sz w:val="24"/>
          <w:szCs w:val="24"/>
        </w:rPr>
      </w:pPr>
      <w:r w:rsidRPr="001D0895">
        <w:rPr>
          <w:rFonts w:cstheme="minorHAnsi"/>
          <w:sz w:val="24"/>
          <w:szCs w:val="24"/>
        </w:rPr>
        <w:t xml:space="preserve">Program staff go door to door to reach out to the residents at Oakridge Neighborhood to invite </w:t>
      </w:r>
      <w:r>
        <w:rPr>
          <w:rFonts w:cstheme="minorHAnsi"/>
          <w:sz w:val="24"/>
          <w:szCs w:val="24"/>
        </w:rPr>
        <w:t>students and parents</w:t>
      </w:r>
      <w:r w:rsidRPr="001D0895">
        <w:rPr>
          <w:rFonts w:cstheme="minorHAnsi"/>
          <w:sz w:val="24"/>
          <w:szCs w:val="24"/>
        </w:rPr>
        <w:t xml:space="preserve"> to participate in the program. The site coordinator and the 21</w:t>
      </w:r>
      <w:r w:rsidRPr="001D0895">
        <w:rPr>
          <w:rFonts w:cstheme="minorHAnsi"/>
          <w:sz w:val="24"/>
          <w:szCs w:val="24"/>
          <w:vertAlign w:val="superscript"/>
        </w:rPr>
        <w:t>st</w:t>
      </w:r>
      <w:r w:rsidRPr="001D0895">
        <w:rPr>
          <w:rFonts w:cstheme="minorHAnsi"/>
          <w:sz w:val="24"/>
          <w:szCs w:val="24"/>
        </w:rPr>
        <w:t xml:space="preserve"> </w:t>
      </w:r>
      <w:r>
        <w:rPr>
          <w:rFonts w:cstheme="minorHAnsi"/>
          <w:sz w:val="24"/>
          <w:szCs w:val="24"/>
        </w:rPr>
        <w:t>CCLC</w:t>
      </w:r>
      <w:r w:rsidRPr="001D0895">
        <w:rPr>
          <w:rFonts w:cstheme="minorHAnsi"/>
          <w:sz w:val="24"/>
          <w:szCs w:val="24"/>
        </w:rPr>
        <w:t xml:space="preserve"> director conduct home visits to build connections and establish one-on-one contact with parents. </w:t>
      </w:r>
      <w:r>
        <w:rPr>
          <w:rFonts w:cstheme="minorHAnsi"/>
          <w:sz w:val="24"/>
          <w:szCs w:val="24"/>
        </w:rPr>
        <w:t xml:space="preserve">Flyers </w:t>
      </w:r>
      <w:proofErr w:type="gramStart"/>
      <w:r>
        <w:rPr>
          <w:rFonts w:cstheme="minorHAnsi"/>
          <w:sz w:val="24"/>
          <w:szCs w:val="24"/>
        </w:rPr>
        <w:t>are</w:t>
      </w:r>
      <w:r w:rsidRPr="001D0895">
        <w:rPr>
          <w:rFonts w:cstheme="minorHAnsi"/>
          <w:sz w:val="24"/>
          <w:szCs w:val="24"/>
        </w:rPr>
        <w:t xml:space="preserve"> distribute</w:t>
      </w:r>
      <w:r>
        <w:rPr>
          <w:rFonts w:cstheme="minorHAnsi"/>
          <w:sz w:val="24"/>
          <w:szCs w:val="24"/>
        </w:rPr>
        <w:t>d</w:t>
      </w:r>
      <w:proofErr w:type="gramEnd"/>
      <w:r w:rsidRPr="001D0895">
        <w:rPr>
          <w:rFonts w:cstheme="minorHAnsi"/>
          <w:sz w:val="24"/>
          <w:szCs w:val="24"/>
        </w:rPr>
        <w:t xml:space="preserve"> in the neighborhood. Parents with children in Oak Academy, the early </w:t>
      </w:r>
      <w:proofErr w:type="gramStart"/>
      <w:r w:rsidRPr="001D0895">
        <w:rPr>
          <w:rFonts w:cstheme="minorHAnsi"/>
          <w:sz w:val="24"/>
          <w:szCs w:val="24"/>
        </w:rPr>
        <w:t>child care</w:t>
      </w:r>
      <w:proofErr w:type="gramEnd"/>
      <w:r w:rsidRPr="001D0895">
        <w:rPr>
          <w:rFonts w:cstheme="minorHAnsi"/>
          <w:sz w:val="24"/>
          <w:szCs w:val="24"/>
        </w:rPr>
        <w:t xml:space="preserve"> program for children six weeks to five years of age, hear of </w:t>
      </w:r>
      <w:r>
        <w:rPr>
          <w:rFonts w:cstheme="minorHAnsi"/>
          <w:sz w:val="24"/>
          <w:szCs w:val="24"/>
        </w:rPr>
        <w:t>the</w:t>
      </w:r>
      <w:r w:rsidRPr="001D0895">
        <w:rPr>
          <w:rFonts w:cstheme="minorHAnsi"/>
          <w:sz w:val="24"/>
          <w:szCs w:val="24"/>
        </w:rPr>
        <w:t xml:space="preserve"> program from their older children. </w:t>
      </w:r>
      <w:r w:rsidRPr="00111813">
        <w:rPr>
          <w:rFonts w:cstheme="minorHAnsi"/>
          <w:sz w:val="24"/>
          <w:szCs w:val="24"/>
        </w:rPr>
        <w:t xml:space="preserve">During new resident orientation related to housing, information is shared with families regarding services including </w:t>
      </w:r>
      <w:proofErr w:type="gramStart"/>
      <w:r w:rsidRPr="00111813">
        <w:rPr>
          <w:rFonts w:cstheme="minorHAnsi"/>
          <w:sz w:val="24"/>
          <w:szCs w:val="24"/>
        </w:rPr>
        <w:t>child care</w:t>
      </w:r>
      <w:proofErr w:type="gramEnd"/>
      <w:r w:rsidRPr="00111813">
        <w:rPr>
          <w:rFonts w:cstheme="minorHAnsi"/>
          <w:sz w:val="24"/>
          <w:szCs w:val="24"/>
        </w:rPr>
        <w:t xml:space="preserve"> and the 21</w:t>
      </w:r>
      <w:r w:rsidRPr="00111813">
        <w:rPr>
          <w:rFonts w:cstheme="minorHAnsi"/>
          <w:sz w:val="24"/>
          <w:szCs w:val="24"/>
          <w:vertAlign w:val="superscript"/>
        </w:rPr>
        <w:t>st</w:t>
      </w:r>
      <w:r w:rsidRPr="00111813">
        <w:rPr>
          <w:rFonts w:cstheme="minorHAnsi"/>
          <w:sz w:val="24"/>
          <w:szCs w:val="24"/>
        </w:rPr>
        <w:t xml:space="preserve"> CCLC after-school program</w:t>
      </w:r>
      <w:r w:rsidRPr="00111813">
        <w:rPr>
          <w:rFonts w:ascii="Calibri" w:hAnsi="Calibri" w:cs="Calibri"/>
          <w:sz w:val="24"/>
          <w:szCs w:val="24"/>
        </w:rPr>
        <w:t>.</w:t>
      </w:r>
      <w:r w:rsidRPr="00800686">
        <w:rPr>
          <w:rFonts w:ascii="Calibri" w:hAnsi="Calibri" w:cs="Calibri"/>
          <w:sz w:val="24"/>
          <w:szCs w:val="24"/>
        </w:rPr>
        <w:t xml:space="preserve">  </w:t>
      </w:r>
      <w:r>
        <w:rPr>
          <w:rFonts w:ascii="Calibri" w:hAnsi="Calibri" w:cs="Calibri"/>
          <w:sz w:val="24"/>
          <w:szCs w:val="24"/>
        </w:rPr>
        <w:t xml:space="preserve">School </w:t>
      </w:r>
      <w:r>
        <w:rPr>
          <w:rStyle w:val="None"/>
          <w:rFonts w:ascii="Calibri" w:hAnsi="Calibri" w:cs="Calibri"/>
          <w:sz w:val="24"/>
          <w:szCs w:val="24"/>
        </w:rPr>
        <w:t>a</w:t>
      </w:r>
      <w:r w:rsidRPr="00800686">
        <w:rPr>
          <w:rStyle w:val="None"/>
          <w:rFonts w:ascii="Calibri" w:hAnsi="Calibri" w:cs="Calibri"/>
          <w:sz w:val="24"/>
          <w:szCs w:val="24"/>
        </w:rPr>
        <w:t>dministrators and teachers refer students to the 21st CCLC program and encourage those students to participate.</w:t>
      </w:r>
    </w:p>
    <w:p w14:paraId="4C8E4E19" w14:textId="77777777" w:rsidR="007A35D0" w:rsidRPr="00CC7F89" w:rsidRDefault="007A35D0" w:rsidP="007A35D0">
      <w:pPr>
        <w:pStyle w:val="ListParagraph"/>
        <w:numPr>
          <w:ilvl w:val="0"/>
          <w:numId w:val="6"/>
        </w:numPr>
        <w:rPr>
          <w:rFonts w:cstheme="minorHAnsi"/>
          <w:sz w:val="24"/>
          <w:szCs w:val="24"/>
        </w:rPr>
      </w:pPr>
      <w:r w:rsidRPr="00CC7F89">
        <w:rPr>
          <w:bCs/>
          <w:sz w:val="24"/>
          <w:szCs w:val="24"/>
        </w:rPr>
        <w:t xml:space="preserve">Discussion on how contact hours requirement is </w:t>
      </w:r>
      <w:proofErr w:type="gramStart"/>
      <w:r w:rsidRPr="00CC7F89">
        <w:rPr>
          <w:bCs/>
          <w:sz w:val="24"/>
          <w:szCs w:val="24"/>
        </w:rPr>
        <w:t>being met</w:t>
      </w:r>
      <w:proofErr w:type="gramEnd"/>
      <w:r w:rsidRPr="00CC7F89">
        <w:rPr>
          <w:b/>
          <w:sz w:val="24"/>
          <w:szCs w:val="24"/>
        </w:rPr>
        <w:t>.</w:t>
      </w:r>
    </w:p>
    <w:p w14:paraId="25354FA6" w14:textId="0B42F5D5" w:rsidR="007A35D0" w:rsidRPr="00E33AF8" w:rsidRDefault="007A35D0" w:rsidP="00E33AF8">
      <w:pPr>
        <w:pStyle w:val="BodyA"/>
        <w:rPr>
          <w:u w:val="none"/>
        </w:rPr>
      </w:pPr>
      <w:r w:rsidRPr="00BD3532">
        <w:rPr>
          <w:rFonts w:cstheme="minorHAnsi"/>
          <w:u w:val="none"/>
        </w:rPr>
        <w:t>During the 202</w:t>
      </w:r>
      <w:r>
        <w:rPr>
          <w:rFonts w:cstheme="minorHAnsi"/>
          <w:u w:val="none"/>
        </w:rPr>
        <w:t>3</w:t>
      </w:r>
      <w:r w:rsidRPr="00BD3532">
        <w:rPr>
          <w:rFonts w:cstheme="minorHAnsi"/>
          <w:u w:val="none"/>
        </w:rPr>
        <w:t>-202</w:t>
      </w:r>
      <w:r>
        <w:rPr>
          <w:rFonts w:cstheme="minorHAnsi"/>
          <w:u w:val="none"/>
        </w:rPr>
        <w:t>4</w:t>
      </w:r>
      <w:r w:rsidRPr="00BD3532">
        <w:rPr>
          <w:rFonts w:cstheme="minorHAnsi"/>
          <w:u w:val="none"/>
        </w:rPr>
        <w:t xml:space="preserve"> school year the program continued to provide student learning support during the school day in the school buildings and in the after-school program five days a week. </w:t>
      </w:r>
      <w:r w:rsidRPr="00937938">
        <w:rPr>
          <w:rFonts w:cstheme="minorHAnsi"/>
          <w:u w:val="none"/>
        </w:rPr>
        <w:t>Saturday programming</w:t>
      </w:r>
      <w:r>
        <w:rPr>
          <w:rFonts w:cstheme="minorHAnsi"/>
          <w:u w:val="none"/>
        </w:rPr>
        <w:t xml:space="preserve"> </w:t>
      </w:r>
      <w:proofErr w:type="gramStart"/>
      <w:r>
        <w:rPr>
          <w:rFonts w:cstheme="minorHAnsi"/>
          <w:u w:val="none"/>
        </w:rPr>
        <w:t>was provided</w:t>
      </w:r>
      <w:proofErr w:type="gramEnd"/>
      <w:r>
        <w:rPr>
          <w:rFonts w:cstheme="minorHAnsi"/>
          <w:u w:val="none"/>
        </w:rPr>
        <w:t xml:space="preserve">. </w:t>
      </w:r>
      <w:r w:rsidRPr="00937938">
        <w:rPr>
          <w:rStyle w:val="None"/>
          <w:u w:val="none"/>
        </w:rPr>
        <w:t xml:space="preserve">Summer programming </w:t>
      </w:r>
      <w:proofErr w:type="gramStart"/>
      <w:r w:rsidRPr="00937938">
        <w:rPr>
          <w:rStyle w:val="None"/>
          <w:u w:val="none"/>
        </w:rPr>
        <w:t>was provided</w:t>
      </w:r>
      <w:proofErr w:type="gramEnd"/>
      <w:r w:rsidRPr="00937938">
        <w:rPr>
          <w:rStyle w:val="None"/>
          <w:u w:val="none"/>
        </w:rPr>
        <w:t xml:space="preserve"> Monday through Friday from 7:30 – 5:30 for nine weeks in Summer 202</w:t>
      </w:r>
      <w:r>
        <w:rPr>
          <w:rStyle w:val="None"/>
          <w:u w:val="none"/>
        </w:rPr>
        <w:t>3</w:t>
      </w:r>
      <w:r w:rsidRPr="00937938">
        <w:rPr>
          <w:rStyle w:val="None"/>
          <w:u w:val="none"/>
        </w:rPr>
        <w:t>.</w:t>
      </w:r>
      <w:r>
        <w:rPr>
          <w:rStyle w:val="None"/>
          <w:u w:val="none"/>
        </w:rPr>
        <w:t xml:space="preserve"> Attendance goals </w:t>
      </w:r>
      <w:proofErr w:type="gramStart"/>
      <w:r>
        <w:rPr>
          <w:rStyle w:val="None"/>
          <w:u w:val="none"/>
        </w:rPr>
        <w:t>were met</w:t>
      </w:r>
      <w:proofErr w:type="gramEnd"/>
      <w:r>
        <w:rPr>
          <w:rStyle w:val="None"/>
          <w:u w:val="none"/>
        </w:rPr>
        <w:t xml:space="preserve"> through all the efforts described above.</w:t>
      </w:r>
    </w:p>
    <w:p w14:paraId="6BB95F44" w14:textId="08309813" w:rsidR="00FF6DC5" w:rsidRPr="002C6BFC" w:rsidRDefault="00FF6DC5" w:rsidP="007238BB">
      <w:pPr>
        <w:rPr>
          <w:b/>
          <w:bCs/>
          <w:color w:val="FF0000"/>
          <w:sz w:val="24"/>
          <w:szCs w:val="24"/>
        </w:rPr>
      </w:pPr>
      <w:r w:rsidRPr="004910A9">
        <w:rPr>
          <w:color w:val="FF0000"/>
        </w:rPr>
        <w:t xml:space="preserve">Type or copy and paste </w:t>
      </w:r>
      <w:r w:rsidR="00EA79F0" w:rsidRPr="004910A9">
        <w:rPr>
          <w:color w:val="FF0000"/>
        </w:rPr>
        <w:t>Attendance Discussion</w:t>
      </w:r>
      <w:r w:rsidRPr="004910A9">
        <w:rPr>
          <w:color w:val="FF0000"/>
        </w:rPr>
        <w:t xml:space="preserve"> here</w:t>
      </w:r>
      <w:r w:rsidRPr="002C6BFC">
        <w:rPr>
          <w:b/>
          <w:bCs/>
          <w:color w:val="FF0000"/>
          <w:sz w:val="24"/>
          <w:szCs w:val="24"/>
        </w:rPr>
        <w:t>.</w:t>
      </w:r>
      <w:r w:rsidR="002C6BFC" w:rsidRPr="002C6BFC">
        <w:rPr>
          <w:b/>
          <w:bCs/>
          <w:color w:val="FF0000"/>
          <w:sz w:val="24"/>
          <w:szCs w:val="24"/>
        </w:rPr>
        <w:t xml:space="preserve"> </w:t>
      </w:r>
      <w:bookmarkStart w:id="2" w:name="_Hlk173589945"/>
      <w:r w:rsidR="002C6BFC" w:rsidRPr="002C6BFC">
        <w:rPr>
          <w:b/>
          <w:bCs/>
          <w:color w:val="FF0000"/>
          <w:sz w:val="24"/>
          <w:szCs w:val="24"/>
        </w:rPr>
        <w:t xml:space="preserve">Please do not reference the old regular (30 days or more) attendance goal from the old APR. This is no longer applicable. Instead, discuss the new APR measures, especially the over </w:t>
      </w:r>
      <w:proofErr w:type="gramStart"/>
      <w:r w:rsidR="002C6BFC" w:rsidRPr="002C6BFC">
        <w:rPr>
          <w:b/>
          <w:bCs/>
          <w:color w:val="FF0000"/>
          <w:sz w:val="24"/>
          <w:szCs w:val="24"/>
        </w:rPr>
        <w:t>270 hours</w:t>
      </w:r>
      <w:proofErr w:type="gramEnd"/>
      <w:r w:rsidR="002C6BFC" w:rsidRPr="002C6BFC">
        <w:rPr>
          <w:b/>
          <w:bCs/>
          <w:color w:val="FF0000"/>
          <w:sz w:val="24"/>
          <w:szCs w:val="24"/>
        </w:rPr>
        <w:t xml:space="preserve"> band.</w:t>
      </w:r>
    </w:p>
    <w:bookmarkEnd w:id="2"/>
    <w:p w14:paraId="41889748" w14:textId="6A6ACBD0" w:rsidR="00664197" w:rsidRDefault="00664197" w:rsidP="007238BB"/>
    <w:p w14:paraId="6C04F3AA" w14:textId="3D3938F9" w:rsidR="00EA79F0" w:rsidRDefault="00EA79F0" w:rsidP="00EA79F0">
      <w:pPr>
        <w:rPr>
          <w:b/>
          <w:i/>
          <w:color w:val="FF0000"/>
        </w:rPr>
      </w:pPr>
      <w:r>
        <w:rPr>
          <w:b/>
        </w:rPr>
        <w:lastRenderedPageBreak/>
        <w:t>Partnerships</w:t>
      </w:r>
      <w:r w:rsidR="004A03F1">
        <w:rPr>
          <w:b/>
        </w:rPr>
        <w:t xml:space="preserve"> Table</w:t>
      </w:r>
      <w:r w:rsidRPr="00643B89">
        <w:rPr>
          <w:b/>
        </w:rPr>
        <w:t>.</w:t>
      </w:r>
      <w:r w:rsidRPr="00643B89">
        <w:rPr>
          <w:b/>
          <w:i/>
        </w:rPr>
        <w:t xml:space="preserve"> </w:t>
      </w:r>
      <w:r w:rsidRPr="00FF37BE">
        <w:rPr>
          <w:b/>
          <w:i/>
          <w:color w:val="FF0000"/>
        </w:rPr>
        <w:t xml:space="preserve">Enter data in the appropriate fields in the table below. </w:t>
      </w:r>
      <w:r>
        <w:rPr>
          <w:b/>
          <w:i/>
          <w:color w:val="FF0000"/>
        </w:rPr>
        <w:t xml:space="preserve">Add rows as needed. In-kind value must be reported as a </w:t>
      </w:r>
      <w:r w:rsidRPr="007238BB">
        <w:rPr>
          <w:b/>
          <w:i/>
          <w:color w:val="FF0000"/>
          <w:sz w:val="28"/>
          <w:szCs w:val="28"/>
        </w:rPr>
        <w:t>monetary value</w:t>
      </w:r>
      <w:r>
        <w:rPr>
          <w:b/>
          <w:i/>
          <w:color w:val="FF0000"/>
        </w:rPr>
        <w:t xml:space="preserve"> (</w:t>
      </w:r>
      <w:proofErr w:type="gramStart"/>
      <w:r>
        <w:rPr>
          <w:b/>
          <w:i/>
          <w:color w:val="FF0000"/>
        </w:rPr>
        <w:t>i.e</w:t>
      </w:r>
      <w:r w:rsidR="00FF75AE">
        <w:rPr>
          <w:b/>
          <w:i/>
          <w:color w:val="FF0000"/>
        </w:rPr>
        <w:t>.</w:t>
      </w:r>
      <w:proofErr w:type="gramEnd"/>
      <w:r>
        <w:rPr>
          <w:b/>
          <w:i/>
          <w:color w:val="FF0000"/>
        </w:rPr>
        <w:t xml:space="preserve"> $1</w:t>
      </w:r>
      <w:r w:rsidR="00B84B7B">
        <w:rPr>
          <w:b/>
          <w:i/>
          <w:color w:val="FF0000"/>
        </w:rPr>
        <w:t>,</w:t>
      </w:r>
      <w:r>
        <w:rPr>
          <w:b/>
          <w:i/>
          <w:color w:val="FF0000"/>
        </w:rPr>
        <w:t xml:space="preserve">200). Contribution type must be one of the following </w:t>
      </w:r>
      <w:r w:rsidR="00BD1F6C">
        <w:rPr>
          <w:b/>
          <w:i/>
          <w:color w:val="FF0000"/>
        </w:rPr>
        <w:t xml:space="preserve">eight items. The number of each item may be used </w:t>
      </w:r>
      <w:proofErr w:type="gramStart"/>
      <w:r w:rsidR="00BD1F6C">
        <w:rPr>
          <w:b/>
          <w:i/>
          <w:color w:val="FF0000"/>
        </w:rPr>
        <w:t>in</w:t>
      </w:r>
      <w:proofErr w:type="gramEnd"/>
      <w:r w:rsidR="00BD1F6C">
        <w:rPr>
          <w:b/>
          <w:i/>
          <w:color w:val="FF0000"/>
        </w:rPr>
        <w:t xml:space="preserve"> the table (</w:t>
      </w:r>
      <w:proofErr w:type="gramStart"/>
      <w:r w:rsidR="00BD1F6C">
        <w:rPr>
          <w:b/>
          <w:i/>
          <w:color w:val="FF0000"/>
        </w:rPr>
        <w:t>i.e.</w:t>
      </w:r>
      <w:proofErr w:type="gramEnd"/>
      <w:r w:rsidR="00BD1F6C">
        <w:rPr>
          <w:b/>
          <w:i/>
          <w:color w:val="FF0000"/>
        </w:rPr>
        <w:t xml:space="preserve"> 4 in place of Provide Food)</w:t>
      </w:r>
      <w:r w:rsidR="00B84B7B">
        <w:rPr>
          <w:b/>
          <w:i/>
          <w:color w:val="FF0000"/>
        </w:rPr>
        <w:t xml:space="preserve">. If a partner has more than one contribution type, enter all of them in the Contribution Type cell. </w:t>
      </w:r>
    </w:p>
    <w:p w14:paraId="745086F9" w14:textId="7D4486B0" w:rsidR="00EA553B" w:rsidRPr="00EA553B" w:rsidRDefault="00EA553B" w:rsidP="00EA79F0">
      <w:pPr>
        <w:rPr>
          <w:b/>
          <w:i/>
          <w:color w:val="FF0000"/>
          <w:sz w:val="24"/>
          <w:szCs w:val="24"/>
        </w:rPr>
      </w:pPr>
      <w:r w:rsidRPr="00EA553B">
        <w:rPr>
          <w:b/>
          <w:i/>
          <w:color w:val="FF0000"/>
          <w:sz w:val="24"/>
          <w:szCs w:val="24"/>
        </w:rPr>
        <w:t xml:space="preserve">NOTE: If type 8, Other, </w:t>
      </w:r>
      <w:proofErr w:type="gramStart"/>
      <w:r w:rsidRPr="00EA553B">
        <w:rPr>
          <w:b/>
          <w:i/>
          <w:color w:val="FF0000"/>
          <w:sz w:val="24"/>
          <w:szCs w:val="24"/>
        </w:rPr>
        <w:t>is used</w:t>
      </w:r>
      <w:proofErr w:type="gramEnd"/>
      <w:r w:rsidRPr="00EA553B">
        <w:rPr>
          <w:b/>
          <w:i/>
          <w:color w:val="FF0000"/>
          <w:sz w:val="24"/>
          <w:szCs w:val="24"/>
        </w:rPr>
        <w:t>, please provide details</w:t>
      </w:r>
      <w:r>
        <w:rPr>
          <w:b/>
          <w:i/>
          <w:color w:val="FF0000"/>
          <w:sz w:val="24"/>
          <w:szCs w:val="24"/>
        </w:rPr>
        <w:t xml:space="preserve"> in the Description of Contribution column</w:t>
      </w:r>
      <w:r w:rsidRPr="00EA553B">
        <w:rPr>
          <w:b/>
          <w:i/>
          <w:color w:val="FF0000"/>
          <w:sz w:val="24"/>
          <w:szCs w:val="24"/>
        </w:rPr>
        <w:t>.</w:t>
      </w:r>
    </w:p>
    <w:p w14:paraId="1504BB91" w14:textId="77777777" w:rsidR="00BD1F6C" w:rsidRPr="00BD1F6C" w:rsidRDefault="00BD1F6C">
      <w:pPr>
        <w:pStyle w:val="ListParagraph"/>
        <w:numPr>
          <w:ilvl w:val="0"/>
          <w:numId w:val="7"/>
        </w:numPr>
        <w:ind w:left="1800"/>
        <w:rPr>
          <w:b/>
          <w:i/>
          <w:color w:val="FF0000"/>
        </w:rPr>
      </w:pPr>
      <w:r w:rsidRPr="00BD1F6C">
        <w:rPr>
          <w:b/>
          <w:i/>
          <w:color w:val="FF0000"/>
        </w:rPr>
        <w:t>Provide Evaluation Services</w:t>
      </w:r>
    </w:p>
    <w:p w14:paraId="719C786C" w14:textId="77777777" w:rsidR="00BD1F6C" w:rsidRPr="00BD1F6C" w:rsidRDefault="00BD1F6C">
      <w:pPr>
        <w:pStyle w:val="ListParagraph"/>
        <w:numPr>
          <w:ilvl w:val="0"/>
          <w:numId w:val="7"/>
        </w:numPr>
        <w:ind w:left="1800"/>
        <w:rPr>
          <w:b/>
          <w:i/>
          <w:color w:val="FF0000"/>
        </w:rPr>
      </w:pPr>
      <w:r w:rsidRPr="00BD1F6C">
        <w:rPr>
          <w:b/>
          <w:i/>
          <w:color w:val="FF0000"/>
        </w:rPr>
        <w:t>Raise Funds</w:t>
      </w:r>
    </w:p>
    <w:p w14:paraId="1AC4C3C5" w14:textId="77777777" w:rsidR="00BD1F6C" w:rsidRPr="00BD1F6C" w:rsidRDefault="00BD1F6C">
      <w:pPr>
        <w:pStyle w:val="ListParagraph"/>
        <w:numPr>
          <w:ilvl w:val="0"/>
          <w:numId w:val="7"/>
        </w:numPr>
        <w:ind w:left="1800"/>
        <w:rPr>
          <w:b/>
          <w:i/>
          <w:color w:val="FF0000"/>
        </w:rPr>
      </w:pPr>
      <w:r w:rsidRPr="00BD1F6C">
        <w:rPr>
          <w:b/>
          <w:i/>
          <w:color w:val="FF0000"/>
        </w:rPr>
        <w:t>Provide Programming / Activity-Related Services</w:t>
      </w:r>
    </w:p>
    <w:p w14:paraId="09970BDA" w14:textId="77777777" w:rsidR="00BD1F6C" w:rsidRPr="00BD1F6C" w:rsidRDefault="00BD1F6C">
      <w:pPr>
        <w:pStyle w:val="ListParagraph"/>
        <w:numPr>
          <w:ilvl w:val="0"/>
          <w:numId w:val="7"/>
        </w:numPr>
        <w:ind w:left="1800"/>
        <w:rPr>
          <w:b/>
          <w:i/>
          <w:color w:val="FF0000"/>
        </w:rPr>
      </w:pPr>
      <w:r w:rsidRPr="00BD1F6C">
        <w:rPr>
          <w:b/>
          <w:i/>
          <w:color w:val="FF0000"/>
        </w:rPr>
        <w:t>Provide Food</w:t>
      </w:r>
    </w:p>
    <w:p w14:paraId="02AE4EEA" w14:textId="77777777" w:rsidR="00BD1F6C" w:rsidRPr="00BD1F6C" w:rsidRDefault="00BD1F6C">
      <w:pPr>
        <w:pStyle w:val="ListParagraph"/>
        <w:numPr>
          <w:ilvl w:val="0"/>
          <w:numId w:val="7"/>
        </w:numPr>
        <w:ind w:left="1800"/>
        <w:rPr>
          <w:b/>
          <w:i/>
          <w:color w:val="FF0000"/>
        </w:rPr>
      </w:pPr>
      <w:r w:rsidRPr="00BD1F6C">
        <w:rPr>
          <w:b/>
          <w:i/>
          <w:color w:val="FF0000"/>
        </w:rPr>
        <w:t>Provide Goods</w:t>
      </w:r>
    </w:p>
    <w:p w14:paraId="74161AA1" w14:textId="77777777" w:rsidR="00BD1F6C" w:rsidRPr="00BD1F6C" w:rsidRDefault="00BD1F6C">
      <w:pPr>
        <w:pStyle w:val="ListParagraph"/>
        <w:numPr>
          <w:ilvl w:val="0"/>
          <w:numId w:val="7"/>
        </w:numPr>
        <w:ind w:left="1800"/>
        <w:rPr>
          <w:b/>
          <w:i/>
          <w:color w:val="FF0000"/>
        </w:rPr>
      </w:pPr>
      <w:r w:rsidRPr="00BD1F6C">
        <w:rPr>
          <w:b/>
          <w:i/>
          <w:color w:val="FF0000"/>
        </w:rPr>
        <w:t>Provide Volunteer Staffing</w:t>
      </w:r>
    </w:p>
    <w:p w14:paraId="0F089877" w14:textId="77777777" w:rsidR="00BD1F6C" w:rsidRPr="00BD1F6C" w:rsidRDefault="00BD1F6C">
      <w:pPr>
        <w:pStyle w:val="ListParagraph"/>
        <w:numPr>
          <w:ilvl w:val="0"/>
          <w:numId w:val="7"/>
        </w:numPr>
        <w:ind w:left="1800"/>
        <w:rPr>
          <w:b/>
          <w:i/>
          <w:color w:val="FF0000"/>
        </w:rPr>
      </w:pPr>
      <w:r w:rsidRPr="00BD1F6C">
        <w:rPr>
          <w:b/>
          <w:i/>
          <w:color w:val="FF0000"/>
        </w:rPr>
        <w:t>Provide Paid Staffing</w:t>
      </w:r>
    </w:p>
    <w:p w14:paraId="57CDCF17" w14:textId="77777777" w:rsidR="00BD1F6C" w:rsidRPr="00BD1F6C" w:rsidRDefault="00BD1F6C">
      <w:pPr>
        <w:pStyle w:val="ListParagraph"/>
        <w:numPr>
          <w:ilvl w:val="0"/>
          <w:numId w:val="7"/>
        </w:numPr>
        <w:ind w:left="1800"/>
        <w:rPr>
          <w:b/>
          <w:i/>
          <w:color w:val="FF0000"/>
        </w:rPr>
      </w:pPr>
      <w:r w:rsidRPr="00BD1F6C">
        <w:rPr>
          <w:b/>
          <w:i/>
          <w:color w:val="FF0000"/>
        </w:rPr>
        <w:t>Other</w:t>
      </w:r>
    </w:p>
    <w:tbl>
      <w:tblPr>
        <w:tblStyle w:val="GridTable2-Accent5"/>
        <w:tblW w:w="5000" w:type="pct"/>
        <w:tblLook w:val="04A0" w:firstRow="1" w:lastRow="0" w:firstColumn="1" w:lastColumn="0" w:noHBand="0" w:noVBand="1"/>
      </w:tblPr>
      <w:tblGrid>
        <w:gridCol w:w="1901"/>
        <w:gridCol w:w="1594"/>
        <w:gridCol w:w="1592"/>
        <w:gridCol w:w="2812"/>
        <w:gridCol w:w="1431"/>
      </w:tblGrid>
      <w:tr w:rsidR="006A33A3" w:rsidRPr="00BD1F6C" w14:paraId="01F072A4" w14:textId="77777777" w:rsidTr="006A3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2" w:space="0" w:color="0070C0"/>
              <w:left w:val="single" w:sz="12" w:space="0" w:color="0070C0"/>
              <w:right w:val="single" w:sz="12" w:space="0" w:color="0070C0"/>
            </w:tcBorders>
          </w:tcPr>
          <w:p w14:paraId="72A6BEBE" w14:textId="38CCAB37" w:rsidR="006A33A3" w:rsidRPr="00BD1F6C" w:rsidRDefault="006A33A3" w:rsidP="006A33A3">
            <w:pPr>
              <w:jc w:val="center"/>
            </w:pPr>
            <w:r w:rsidRPr="006A33A3">
              <w:t xml:space="preserve">21st CCLC Program </w:t>
            </w:r>
            <w:r w:rsidR="0025764A">
              <w:t>2023-2024</w:t>
            </w:r>
            <w:r w:rsidRPr="006A33A3">
              <w:t xml:space="preserve"> Partnerships Table</w:t>
            </w:r>
          </w:p>
        </w:tc>
      </w:tr>
      <w:tr w:rsidR="006A33A3" w:rsidRPr="00BD1F6C" w14:paraId="05E9C2DA"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tcBorders>
          </w:tcPr>
          <w:p w14:paraId="162A8E12" w14:textId="77777777" w:rsidR="006A33A3" w:rsidRDefault="006A33A3" w:rsidP="00EA79F0">
            <w:r w:rsidRPr="00BD1F6C">
              <w:rPr>
                <w:b w:val="0"/>
              </w:rPr>
              <w:t>Name of Partner</w:t>
            </w:r>
          </w:p>
          <w:p w14:paraId="7998FC50" w14:textId="77777777" w:rsidR="006A33A3" w:rsidRPr="004D4F6A" w:rsidRDefault="006A33A3" w:rsidP="00EA79F0">
            <w:r w:rsidRPr="004D4F6A">
              <w:rPr>
                <w:i/>
                <w:color w:val="FF0000"/>
              </w:rPr>
              <w:t>(Enter name of Partner)</w:t>
            </w:r>
          </w:p>
        </w:tc>
        <w:tc>
          <w:tcPr>
            <w:tcW w:w="854" w:type="pct"/>
          </w:tcPr>
          <w:p w14:paraId="7D14769B" w14:textId="77777777" w:rsidR="006A33A3" w:rsidRDefault="006A33A3" w:rsidP="00EA79F0">
            <w:pPr>
              <w:cnfStyle w:val="000000100000" w:firstRow="0" w:lastRow="0" w:firstColumn="0" w:lastColumn="0" w:oddVBand="0" w:evenVBand="0" w:oddHBand="1" w:evenHBand="0" w:firstRowFirstColumn="0" w:firstRowLastColumn="0" w:lastRowFirstColumn="0" w:lastRowLastColumn="0"/>
            </w:pPr>
            <w:r>
              <w:t>Type*: Full/</w:t>
            </w:r>
          </w:p>
          <w:p w14:paraId="151707BB" w14:textId="77777777" w:rsidR="006A33A3" w:rsidRDefault="006A33A3" w:rsidP="00EA79F0">
            <w:pPr>
              <w:cnfStyle w:val="000000100000" w:firstRow="0" w:lastRow="0" w:firstColumn="0" w:lastColumn="0" w:oddVBand="0" w:evenVBand="0" w:oddHBand="1" w:evenHBand="0" w:firstRowFirstColumn="0" w:firstRowLastColumn="0" w:lastRowFirstColumn="0" w:lastRowLastColumn="0"/>
            </w:pPr>
            <w:r>
              <w:t>Partial/</w:t>
            </w:r>
          </w:p>
          <w:p w14:paraId="2F90484F" w14:textId="77777777" w:rsidR="006A33A3" w:rsidRPr="006D7B54" w:rsidRDefault="006A33A3" w:rsidP="00EA79F0">
            <w:pPr>
              <w:cnfStyle w:val="000000100000" w:firstRow="0" w:lastRow="0" w:firstColumn="0" w:lastColumn="0" w:oddVBand="0" w:evenVBand="0" w:oddHBand="1" w:evenHBand="0" w:firstRowFirstColumn="0" w:firstRowLastColumn="0" w:lastRowFirstColumn="0" w:lastRowLastColumn="0"/>
              <w:rPr>
                <w:b/>
                <w:bCs/>
                <w:i/>
                <w:iCs/>
                <w:color w:val="FF0000"/>
              </w:rPr>
            </w:pPr>
            <w:r>
              <w:t xml:space="preserve">Vendor </w:t>
            </w:r>
            <w:r w:rsidRPr="006D7B54">
              <w:rPr>
                <w:b/>
                <w:bCs/>
                <w:i/>
                <w:iCs/>
                <w:color w:val="FF0000"/>
              </w:rPr>
              <w:t>(descriptions</w:t>
            </w:r>
          </w:p>
          <w:p w14:paraId="2E404AA2" w14:textId="41DD4A5A" w:rsidR="006A33A3" w:rsidRPr="00BD1F6C" w:rsidRDefault="006A33A3" w:rsidP="006A33A3">
            <w:pPr>
              <w:cnfStyle w:val="000000100000" w:firstRow="0" w:lastRow="0" w:firstColumn="0" w:lastColumn="0" w:oddVBand="0" w:evenVBand="0" w:oddHBand="1" w:evenHBand="0" w:firstRowFirstColumn="0" w:firstRowLastColumn="0" w:lastRowFirstColumn="0" w:lastRowLastColumn="0"/>
            </w:pPr>
            <w:r w:rsidRPr="006D7B54">
              <w:rPr>
                <w:b/>
                <w:bCs/>
                <w:i/>
                <w:iCs/>
                <w:color w:val="FF0000"/>
              </w:rPr>
              <w:t>below)</w:t>
            </w:r>
          </w:p>
        </w:tc>
        <w:tc>
          <w:tcPr>
            <w:tcW w:w="853" w:type="pct"/>
          </w:tcPr>
          <w:p w14:paraId="737BE431" w14:textId="77777777" w:rsidR="006A33A3" w:rsidRDefault="006A33A3" w:rsidP="00EA79F0">
            <w:pPr>
              <w:cnfStyle w:val="000000100000" w:firstRow="0" w:lastRow="0" w:firstColumn="0" w:lastColumn="0" w:oddVBand="0" w:evenVBand="0" w:oddHBand="1" w:evenHBand="0" w:firstRowFirstColumn="0" w:firstRowLastColumn="0" w:lastRowFirstColumn="0" w:lastRowLastColumn="0"/>
            </w:pPr>
            <w:r w:rsidRPr="00BD1F6C">
              <w:t>Contribution Type</w:t>
            </w:r>
          </w:p>
          <w:p w14:paraId="72EE269B" w14:textId="77777777" w:rsidR="006A33A3" w:rsidRPr="00BD1F6C" w:rsidRDefault="006A33A3" w:rsidP="00EA79F0">
            <w:pPr>
              <w:cnfStyle w:val="000000100000" w:firstRow="0" w:lastRow="0" w:firstColumn="0" w:lastColumn="0" w:oddVBand="0" w:evenVBand="0" w:oddHBand="1" w:evenHBand="0" w:firstRowFirstColumn="0" w:firstRowLastColumn="0" w:lastRowFirstColumn="0" w:lastRowLastColumn="0"/>
              <w:rPr>
                <w:b/>
                <w:i/>
                <w:color w:val="FF0000"/>
              </w:rPr>
            </w:pPr>
            <w:r>
              <w:rPr>
                <w:b/>
                <w:i/>
                <w:color w:val="FF0000"/>
              </w:rPr>
              <w:t>(From list above)</w:t>
            </w:r>
          </w:p>
        </w:tc>
        <w:tc>
          <w:tcPr>
            <w:tcW w:w="1507" w:type="pct"/>
          </w:tcPr>
          <w:p w14:paraId="354BFD6C" w14:textId="6A5C932C" w:rsidR="006A33A3" w:rsidRDefault="00EA553B" w:rsidP="00EA79F0">
            <w:pPr>
              <w:cnfStyle w:val="000000100000" w:firstRow="0" w:lastRow="0" w:firstColumn="0" w:lastColumn="0" w:oddVBand="0" w:evenVBand="0" w:oddHBand="1" w:evenHBand="0" w:firstRowFirstColumn="0" w:firstRowLastColumn="0" w:lastRowFirstColumn="0" w:lastRowLastColumn="0"/>
            </w:pPr>
            <w:r>
              <w:t>Description of Contribution</w:t>
            </w:r>
          </w:p>
          <w:p w14:paraId="3F45EE7A" w14:textId="08B00A22" w:rsidR="006A33A3" w:rsidRPr="00BD1F6C" w:rsidRDefault="006A33A3" w:rsidP="00EA79F0">
            <w:pPr>
              <w:cnfStyle w:val="000000100000" w:firstRow="0" w:lastRow="0" w:firstColumn="0" w:lastColumn="0" w:oddVBand="0" w:evenVBand="0" w:oddHBand="1" w:evenHBand="0" w:firstRowFirstColumn="0" w:firstRowLastColumn="0" w:lastRowFirstColumn="0" w:lastRowLastColumn="0"/>
            </w:pPr>
            <w:r>
              <w:rPr>
                <w:b/>
                <w:i/>
                <w:color w:val="FF0000"/>
              </w:rPr>
              <w:t>(</w:t>
            </w:r>
            <w:r w:rsidR="00EA553B">
              <w:rPr>
                <w:b/>
                <w:i/>
                <w:color w:val="FF0000"/>
              </w:rPr>
              <w:t>Include staff provided</w:t>
            </w:r>
            <w:r>
              <w:rPr>
                <w:b/>
                <w:i/>
                <w:color w:val="FF0000"/>
              </w:rPr>
              <w:t>)</w:t>
            </w:r>
          </w:p>
        </w:tc>
        <w:tc>
          <w:tcPr>
            <w:tcW w:w="767" w:type="pct"/>
            <w:tcBorders>
              <w:right w:val="single" w:sz="12" w:space="0" w:color="0070C0"/>
            </w:tcBorders>
          </w:tcPr>
          <w:p w14:paraId="78DA9AC7" w14:textId="793034FC" w:rsidR="006A33A3" w:rsidRDefault="00EA553B" w:rsidP="00EA79F0">
            <w:pPr>
              <w:cnfStyle w:val="000000100000" w:firstRow="0" w:lastRow="0" w:firstColumn="0" w:lastColumn="0" w:oddVBand="0" w:evenVBand="0" w:oddHBand="1" w:evenHBand="0" w:firstRowFirstColumn="0" w:firstRowLastColumn="0" w:lastRowFirstColumn="0" w:lastRowLastColumn="0"/>
            </w:pPr>
            <w:r>
              <w:t xml:space="preserve">Total </w:t>
            </w:r>
            <w:r w:rsidR="006A33A3" w:rsidRPr="00BD1F6C">
              <w:t>In-kind Value</w:t>
            </w:r>
          </w:p>
          <w:p w14:paraId="7570CA09" w14:textId="77777777" w:rsidR="006A33A3" w:rsidRPr="00BD1F6C" w:rsidRDefault="006A33A3" w:rsidP="00EA79F0">
            <w:pPr>
              <w:cnfStyle w:val="000000100000" w:firstRow="0" w:lastRow="0" w:firstColumn="0" w:lastColumn="0" w:oddVBand="0" w:evenVBand="0" w:oddHBand="1" w:evenHBand="0" w:firstRowFirstColumn="0" w:firstRowLastColumn="0" w:lastRowFirstColumn="0" w:lastRowLastColumn="0"/>
            </w:pPr>
            <w:r>
              <w:rPr>
                <w:b/>
                <w:i/>
                <w:color w:val="FF0000"/>
              </w:rPr>
              <w:t>(Monetary Value if unpaid partner)</w:t>
            </w:r>
          </w:p>
        </w:tc>
      </w:tr>
      <w:tr w:rsidR="001F52B9" w:rsidRPr="00BD1F6C" w14:paraId="38642371"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tcBorders>
          </w:tcPr>
          <w:p w14:paraId="73E4E5C8" w14:textId="0775D5FF" w:rsidR="001F52B9" w:rsidRPr="00BD1F6C" w:rsidRDefault="001F52B9" w:rsidP="001F52B9">
            <w:pPr>
              <w:rPr>
                <w:b w:val="0"/>
              </w:rPr>
            </w:pPr>
            <w:r>
              <w:rPr>
                <w:b w:val="0"/>
              </w:rPr>
              <w:t>United Way of Central Iowa</w:t>
            </w:r>
          </w:p>
        </w:tc>
        <w:tc>
          <w:tcPr>
            <w:tcW w:w="854" w:type="pct"/>
          </w:tcPr>
          <w:p w14:paraId="2F501987" w14:textId="4E9F47D1"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Pr>
          <w:p w14:paraId="2EF00ADD" w14:textId="4F92EEE6"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Pr>
          <w:p w14:paraId="49DD8A50" w14:textId="52E3BC74"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Support and advisory personnel</w:t>
            </w:r>
          </w:p>
        </w:tc>
        <w:tc>
          <w:tcPr>
            <w:tcW w:w="767" w:type="pct"/>
            <w:tcBorders>
              <w:right w:val="single" w:sz="12" w:space="0" w:color="0070C0"/>
            </w:tcBorders>
          </w:tcPr>
          <w:p w14:paraId="53100A95" w14:textId="05C19240"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$330,000</w:t>
            </w:r>
          </w:p>
        </w:tc>
      </w:tr>
      <w:tr w:rsidR="001F52B9" w:rsidRPr="00BD1F6C" w14:paraId="1C225D0A"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tcBorders>
          </w:tcPr>
          <w:p w14:paraId="74B07FF6" w14:textId="6E144823" w:rsidR="001F52B9" w:rsidRPr="00BD1F6C" w:rsidRDefault="001F52B9" w:rsidP="001F52B9">
            <w:pPr>
              <w:rPr>
                <w:b w:val="0"/>
              </w:rPr>
            </w:pPr>
            <w:r w:rsidRPr="00920734">
              <w:rPr>
                <w:b w:val="0"/>
                <w:bCs w:val="0"/>
              </w:rPr>
              <w:t>Education Leadership Initiative</w:t>
            </w:r>
            <w:r>
              <w:rPr>
                <w:b w:val="0"/>
                <w:bCs w:val="0"/>
              </w:rPr>
              <w:t xml:space="preserve"> (United Way)</w:t>
            </w:r>
          </w:p>
        </w:tc>
        <w:tc>
          <w:tcPr>
            <w:tcW w:w="854" w:type="pct"/>
          </w:tcPr>
          <w:p w14:paraId="3229FF5F" w14:textId="1B204AF9"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Pr>
          <w:p w14:paraId="1036B4DC" w14:textId="40E8E76E"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5</w:t>
            </w:r>
          </w:p>
        </w:tc>
        <w:tc>
          <w:tcPr>
            <w:tcW w:w="1507" w:type="pct"/>
          </w:tcPr>
          <w:p w14:paraId="1DC50B21" w14:textId="420350E9"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right w:val="single" w:sz="12" w:space="0" w:color="0070C0"/>
            </w:tcBorders>
          </w:tcPr>
          <w:p w14:paraId="2B48B51A" w14:textId="1443CE58"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$5,000</w:t>
            </w:r>
          </w:p>
        </w:tc>
      </w:tr>
      <w:tr w:rsidR="001F52B9" w:rsidRPr="00BD1F6C" w14:paraId="7AD9538F"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tcBorders>
          </w:tcPr>
          <w:p w14:paraId="6D57F6F0" w14:textId="084FB554" w:rsidR="001F52B9" w:rsidRPr="00BD1F6C" w:rsidRDefault="001F52B9" w:rsidP="001F52B9">
            <w:pPr>
              <w:rPr>
                <w:b w:val="0"/>
              </w:rPr>
            </w:pPr>
            <w:r>
              <w:rPr>
                <w:b w:val="0"/>
              </w:rPr>
              <w:t>Mercy College</w:t>
            </w:r>
          </w:p>
        </w:tc>
        <w:tc>
          <w:tcPr>
            <w:tcW w:w="854" w:type="pct"/>
          </w:tcPr>
          <w:p w14:paraId="62A938C4" w14:textId="74EC0332"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Pr>
          <w:p w14:paraId="10F3A07B" w14:textId="1D439166"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Pr>
          <w:p w14:paraId="6D604A06" w14:textId="442DAFD3"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right w:val="single" w:sz="12" w:space="0" w:color="0070C0"/>
            </w:tcBorders>
          </w:tcPr>
          <w:p w14:paraId="2204C2FD" w14:textId="27BF0D37"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$12,000</w:t>
            </w:r>
          </w:p>
        </w:tc>
      </w:tr>
      <w:tr w:rsidR="001F52B9" w:rsidRPr="00BD1F6C" w14:paraId="2AB6DA5F"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tcBorders>
          </w:tcPr>
          <w:p w14:paraId="7E6790CD" w14:textId="676ACF78" w:rsidR="001F52B9" w:rsidRPr="00BD1F6C" w:rsidRDefault="001F52B9" w:rsidP="001F52B9">
            <w:pPr>
              <w:rPr>
                <w:b w:val="0"/>
              </w:rPr>
            </w:pPr>
            <w:r w:rsidRPr="003B05F5">
              <w:rPr>
                <w:b w:val="0"/>
              </w:rPr>
              <w:t>Unity Point</w:t>
            </w:r>
          </w:p>
        </w:tc>
        <w:tc>
          <w:tcPr>
            <w:tcW w:w="854" w:type="pct"/>
          </w:tcPr>
          <w:p w14:paraId="662B126A" w14:textId="07A61C4B"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Pr>
          <w:p w14:paraId="1D6E55C9" w14:textId="0A9819BA"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Pr>
          <w:p w14:paraId="2CDDBB5D" w14:textId="081FBC0E"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right w:val="single" w:sz="12" w:space="0" w:color="0070C0"/>
            </w:tcBorders>
          </w:tcPr>
          <w:p w14:paraId="5169B33B" w14:textId="447E2380"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$5,000</w:t>
            </w:r>
          </w:p>
        </w:tc>
      </w:tr>
      <w:tr w:rsidR="001F52B9" w:rsidRPr="00BD1F6C" w14:paraId="256AF8A6"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tcBorders>
          </w:tcPr>
          <w:p w14:paraId="43E44820" w14:textId="3624CB1B" w:rsidR="001F52B9" w:rsidRPr="00BD1F6C" w:rsidRDefault="001F52B9" w:rsidP="001F52B9">
            <w:pPr>
              <w:rPr>
                <w:b w:val="0"/>
              </w:rPr>
            </w:pPr>
            <w:r>
              <w:rPr>
                <w:b w:val="0"/>
              </w:rPr>
              <w:t>Des Moines</w:t>
            </w:r>
            <w:r w:rsidRPr="005C1170">
              <w:rPr>
                <w:b w:val="0"/>
              </w:rPr>
              <w:t xml:space="preserve"> YMCA</w:t>
            </w:r>
          </w:p>
        </w:tc>
        <w:tc>
          <w:tcPr>
            <w:tcW w:w="854" w:type="pct"/>
          </w:tcPr>
          <w:p w14:paraId="27AFD6C2" w14:textId="3C9089F9"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Vendor</w:t>
            </w:r>
          </w:p>
        </w:tc>
        <w:tc>
          <w:tcPr>
            <w:tcW w:w="853" w:type="pct"/>
          </w:tcPr>
          <w:p w14:paraId="1FCE8FDE" w14:textId="1009F405"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Pr>
          <w:p w14:paraId="527204C0" w14:textId="68E32022"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Support personnel</w:t>
            </w:r>
          </w:p>
        </w:tc>
        <w:tc>
          <w:tcPr>
            <w:tcW w:w="767" w:type="pct"/>
            <w:tcBorders>
              <w:right w:val="single" w:sz="12" w:space="0" w:color="0070C0"/>
            </w:tcBorders>
          </w:tcPr>
          <w:p w14:paraId="7B2D1010" w14:textId="6C549AA8" w:rsidR="001F52B9" w:rsidRPr="00BD1F6C" w:rsidRDefault="001F52B9" w:rsidP="001F52B9">
            <w:pPr>
              <w:cnfStyle w:val="000000000000" w:firstRow="0" w:lastRow="0" w:firstColumn="0" w:lastColumn="0" w:oddVBand="0" w:evenVBand="0" w:oddHBand="0" w:evenHBand="0" w:firstRowFirstColumn="0" w:firstRowLastColumn="0" w:lastRowFirstColumn="0" w:lastRowLastColumn="0"/>
            </w:pPr>
            <w:r>
              <w:t>$0</w:t>
            </w:r>
          </w:p>
        </w:tc>
      </w:tr>
      <w:tr w:rsidR="001F52B9" w:rsidRPr="00BD1F6C" w14:paraId="7434AFFB"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13D1BBE5" w14:textId="04BE04DD" w:rsidR="001F52B9" w:rsidRPr="00BD1F6C" w:rsidRDefault="001F52B9" w:rsidP="001F52B9">
            <w:pPr>
              <w:rPr>
                <w:b w:val="0"/>
              </w:rPr>
            </w:pPr>
            <w:r>
              <w:rPr>
                <w:b w:val="0"/>
              </w:rPr>
              <w:t>Iowa Public Television</w:t>
            </w:r>
          </w:p>
        </w:tc>
        <w:tc>
          <w:tcPr>
            <w:tcW w:w="854" w:type="pct"/>
            <w:tcBorders>
              <w:bottom w:val="single" w:sz="12" w:space="0" w:color="0070C0"/>
            </w:tcBorders>
          </w:tcPr>
          <w:p w14:paraId="7021ED85" w14:textId="08CD4012"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60A20365" w14:textId="451FA557"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3, 5</w:t>
            </w:r>
          </w:p>
        </w:tc>
        <w:tc>
          <w:tcPr>
            <w:tcW w:w="1507" w:type="pct"/>
            <w:tcBorders>
              <w:bottom w:val="single" w:sz="12" w:space="0" w:color="0070C0"/>
            </w:tcBorders>
          </w:tcPr>
          <w:p w14:paraId="4269321A" w14:textId="6A16DA49"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8B3E550" w14:textId="09C12101" w:rsidR="001F52B9" w:rsidRPr="00BD1F6C" w:rsidRDefault="001F52B9" w:rsidP="001F52B9">
            <w:pPr>
              <w:cnfStyle w:val="000000100000" w:firstRow="0" w:lastRow="0" w:firstColumn="0" w:lastColumn="0" w:oddVBand="0" w:evenVBand="0" w:oddHBand="1" w:evenHBand="0" w:firstRowFirstColumn="0" w:firstRowLastColumn="0" w:lastRowFirstColumn="0" w:lastRowLastColumn="0"/>
            </w:pPr>
            <w:r>
              <w:t>$3,000</w:t>
            </w:r>
          </w:p>
        </w:tc>
      </w:tr>
      <w:tr w:rsidR="001F52B9" w:rsidRPr="00BD1F6C" w14:paraId="2019AEE3"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32578C2" w14:textId="1457059F" w:rsidR="001F52B9" w:rsidRDefault="001F52B9" w:rsidP="001F52B9">
            <w:r w:rsidRPr="00982FE4">
              <w:rPr>
                <w:b w:val="0"/>
                <w:bCs w:val="0"/>
              </w:rPr>
              <w:t>Principal Financial Group</w:t>
            </w:r>
          </w:p>
        </w:tc>
        <w:tc>
          <w:tcPr>
            <w:tcW w:w="854" w:type="pct"/>
            <w:tcBorders>
              <w:bottom w:val="single" w:sz="12" w:space="0" w:color="0070C0"/>
            </w:tcBorders>
          </w:tcPr>
          <w:p w14:paraId="7F969459" w14:textId="697F5F5A" w:rsidR="001F52B9" w:rsidRDefault="001F52B9" w:rsidP="001F52B9">
            <w:pPr>
              <w:cnfStyle w:val="000000000000" w:firstRow="0" w:lastRow="0" w:firstColumn="0" w:lastColumn="0" w:oddVBand="0" w:evenVBand="0" w:oddHBand="0" w:evenHBand="0" w:firstRowFirstColumn="0" w:firstRowLastColumn="0" w:lastRowFirstColumn="0" w:lastRowLastColumn="0"/>
            </w:pPr>
            <w:r>
              <w:t>Partial</w:t>
            </w:r>
          </w:p>
        </w:tc>
        <w:tc>
          <w:tcPr>
            <w:tcW w:w="853" w:type="pct"/>
            <w:tcBorders>
              <w:bottom w:val="single" w:sz="12" w:space="0" w:color="0070C0"/>
            </w:tcBorders>
          </w:tcPr>
          <w:p w14:paraId="4EC60D7F" w14:textId="567A018C" w:rsidR="001F52B9" w:rsidRDefault="001F52B9" w:rsidP="001F52B9">
            <w:pPr>
              <w:cnfStyle w:val="000000000000" w:firstRow="0" w:lastRow="0" w:firstColumn="0" w:lastColumn="0" w:oddVBand="0" w:evenVBand="0" w:oddHBand="0" w:evenHBand="0" w:firstRowFirstColumn="0" w:firstRowLastColumn="0" w:lastRowFirstColumn="0" w:lastRowLastColumn="0"/>
            </w:pPr>
            <w:r>
              <w:t>2</w:t>
            </w:r>
          </w:p>
        </w:tc>
        <w:tc>
          <w:tcPr>
            <w:tcW w:w="1507" w:type="pct"/>
            <w:tcBorders>
              <w:bottom w:val="single" w:sz="12" w:space="0" w:color="0070C0"/>
            </w:tcBorders>
          </w:tcPr>
          <w:p w14:paraId="1F00A205" w14:textId="219A2962" w:rsidR="001F52B9" w:rsidRDefault="001F52B9" w:rsidP="001F52B9">
            <w:pPr>
              <w:cnfStyle w:val="000000000000" w:firstRow="0" w:lastRow="0" w:firstColumn="0" w:lastColumn="0" w:oddVBand="0" w:evenVBand="0" w:oddHBand="0"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76546E55" w14:textId="3232600E" w:rsidR="001F52B9" w:rsidRDefault="001F52B9" w:rsidP="001F52B9">
            <w:pPr>
              <w:cnfStyle w:val="000000000000" w:firstRow="0" w:lastRow="0" w:firstColumn="0" w:lastColumn="0" w:oddVBand="0" w:evenVBand="0" w:oddHBand="0" w:evenHBand="0" w:firstRowFirstColumn="0" w:firstRowLastColumn="0" w:lastRowFirstColumn="0" w:lastRowLastColumn="0"/>
            </w:pPr>
            <w:r>
              <w:t>$1,500</w:t>
            </w:r>
          </w:p>
        </w:tc>
      </w:tr>
      <w:tr w:rsidR="001F52B9" w:rsidRPr="00BD1F6C" w14:paraId="02751FD9"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9A083A0" w14:textId="62536B32" w:rsidR="001F52B9" w:rsidRPr="00982FE4" w:rsidRDefault="001F52B9" w:rsidP="001F52B9">
            <w:r w:rsidRPr="00982FE4">
              <w:rPr>
                <w:b w:val="0"/>
              </w:rPr>
              <w:t>Des Moines University</w:t>
            </w:r>
          </w:p>
        </w:tc>
        <w:tc>
          <w:tcPr>
            <w:tcW w:w="854" w:type="pct"/>
            <w:tcBorders>
              <w:bottom w:val="single" w:sz="12" w:space="0" w:color="0070C0"/>
            </w:tcBorders>
          </w:tcPr>
          <w:p w14:paraId="0DE66A71" w14:textId="3544532E"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5B8E384E" w14:textId="1937D96A" w:rsidR="001F52B9" w:rsidRDefault="001F52B9" w:rsidP="001F52B9">
            <w:pPr>
              <w:cnfStyle w:val="000000100000" w:firstRow="0" w:lastRow="0" w:firstColumn="0" w:lastColumn="0" w:oddVBand="0" w:evenVBand="0" w:oddHBand="1" w:evenHBand="0" w:firstRowFirstColumn="0" w:firstRowLastColumn="0" w:lastRowFirstColumn="0" w:lastRowLastColumn="0"/>
            </w:pPr>
            <w:r>
              <w:t xml:space="preserve">3, 6 </w:t>
            </w:r>
          </w:p>
        </w:tc>
        <w:tc>
          <w:tcPr>
            <w:tcW w:w="1507" w:type="pct"/>
            <w:tcBorders>
              <w:bottom w:val="single" w:sz="12" w:space="0" w:color="0070C0"/>
            </w:tcBorders>
          </w:tcPr>
          <w:p w14:paraId="7A12FE92" w14:textId="0E9C78D9"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45BD1901" w14:textId="23D4DF4C" w:rsidR="001F52B9" w:rsidRDefault="001F52B9" w:rsidP="001F52B9">
            <w:pPr>
              <w:cnfStyle w:val="000000100000" w:firstRow="0" w:lastRow="0" w:firstColumn="0" w:lastColumn="0" w:oddVBand="0" w:evenVBand="0" w:oddHBand="1" w:evenHBand="0" w:firstRowFirstColumn="0" w:firstRowLastColumn="0" w:lastRowFirstColumn="0" w:lastRowLastColumn="0"/>
            </w:pPr>
            <w:r>
              <w:t>$4,000</w:t>
            </w:r>
          </w:p>
        </w:tc>
      </w:tr>
      <w:tr w:rsidR="001F52B9" w:rsidRPr="00BD1F6C" w14:paraId="09B5633A"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A1CAED9" w14:textId="0EAC5841" w:rsidR="001F52B9" w:rsidRPr="00982FE4" w:rsidRDefault="001F52B9" w:rsidP="001F52B9">
            <w:r>
              <w:rPr>
                <w:b w:val="0"/>
              </w:rPr>
              <w:t>Central College</w:t>
            </w:r>
          </w:p>
        </w:tc>
        <w:tc>
          <w:tcPr>
            <w:tcW w:w="854" w:type="pct"/>
            <w:tcBorders>
              <w:bottom w:val="single" w:sz="12" w:space="0" w:color="0070C0"/>
            </w:tcBorders>
          </w:tcPr>
          <w:p w14:paraId="696CBD81" w14:textId="04C2613A"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0BAEF5AD" w14:textId="3018969C"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3, 6 </w:t>
            </w:r>
          </w:p>
        </w:tc>
        <w:tc>
          <w:tcPr>
            <w:tcW w:w="1507" w:type="pct"/>
            <w:tcBorders>
              <w:bottom w:val="single" w:sz="12" w:space="0" w:color="0070C0"/>
            </w:tcBorders>
          </w:tcPr>
          <w:p w14:paraId="5213B255" w14:textId="3A569C6A"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8AD4177" w14:textId="27BB5BC3" w:rsidR="001F52B9" w:rsidRDefault="001F52B9" w:rsidP="001F52B9">
            <w:pPr>
              <w:cnfStyle w:val="000000000000" w:firstRow="0" w:lastRow="0" w:firstColumn="0" w:lastColumn="0" w:oddVBand="0" w:evenVBand="0" w:oddHBand="0" w:evenHBand="0" w:firstRowFirstColumn="0" w:firstRowLastColumn="0" w:lastRowFirstColumn="0" w:lastRowLastColumn="0"/>
            </w:pPr>
            <w:r>
              <w:t>$4,500</w:t>
            </w:r>
          </w:p>
        </w:tc>
      </w:tr>
      <w:tr w:rsidR="001F52B9" w:rsidRPr="00BD1F6C" w14:paraId="024495EB"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E876EFD" w14:textId="1C380029" w:rsidR="001F52B9" w:rsidRDefault="001F52B9" w:rsidP="001F52B9">
            <w:r>
              <w:rPr>
                <w:b w:val="0"/>
              </w:rPr>
              <w:t>Iowa State University</w:t>
            </w:r>
          </w:p>
        </w:tc>
        <w:tc>
          <w:tcPr>
            <w:tcW w:w="854" w:type="pct"/>
            <w:tcBorders>
              <w:bottom w:val="single" w:sz="12" w:space="0" w:color="0070C0"/>
            </w:tcBorders>
          </w:tcPr>
          <w:p w14:paraId="1CB9B8A1" w14:textId="2B6AE9AF"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1BECAE5D" w14:textId="3F939F50" w:rsidR="001F52B9" w:rsidRDefault="001F52B9" w:rsidP="001F52B9">
            <w:pPr>
              <w:cnfStyle w:val="000000100000" w:firstRow="0" w:lastRow="0" w:firstColumn="0" w:lastColumn="0" w:oddVBand="0" w:evenVBand="0" w:oddHBand="1" w:evenHBand="0" w:firstRowFirstColumn="0" w:firstRowLastColumn="0" w:lastRowFirstColumn="0" w:lastRowLastColumn="0"/>
            </w:pPr>
            <w:r>
              <w:t>3, 6</w:t>
            </w:r>
          </w:p>
        </w:tc>
        <w:tc>
          <w:tcPr>
            <w:tcW w:w="1507" w:type="pct"/>
            <w:tcBorders>
              <w:bottom w:val="single" w:sz="12" w:space="0" w:color="0070C0"/>
            </w:tcBorders>
          </w:tcPr>
          <w:p w14:paraId="61E9F043" w14:textId="1D539782"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66B3294E" w14:textId="2AE808BB" w:rsidR="001F52B9" w:rsidRDefault="001F52B9" w:rsidP="001F52B9">
            <w:pPr>
              <w:cnfStyle w:val="000000100000" w:firstRow="0" w:lastRow="0" w:firstColumn="0" w:lastColumn="0" w:oddVBand="0" w:evenVBand="0" w:oddHBand="1" w:evenHBand="0" w:firstRowFirstColumn="0" w:firstRowLastColumn="0" w:lastRowFirstColumn="0" w:lastRowLastColumn="0"/>
            </w:pPr>
            <w:r w:rsidRPr="003B52B8">
              <w:t>$3,000</w:t>
            </w:r>
          </w:p>
        </w:tc>
      </w:tr>
      <w:tr w:rsidR="001F52B9" w:rsidRPr="00BD1F6C" w14:paraId="7618A229"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0D1AE2B6" w14:textId="2A12077E" w:rsidR="001F52B9" w:rsidRDefault="001F52B9" w:rsidP="001F52B9">
            <w:r w:rsidRPr="00FF5610">
              <w:rPr>
                <w:b w:val="0"/>
                <w:bCs w:val="0"/>
              </w:rPr>
              <w:t>Drake University</w:t>
            </w:r>
          </w:p>
        </w:tc>
        <w:tc>
          <w:tcPr>
            <w:tcW w:w="854" w:type="pct"/>
            <w:tcBorders>
              <w:bottom w:val="single" w:sz="12" w:space="0" w:color="0070C0"/>
            </w:tcBorders>
          </w:tcPr>
          <w:p w14:paraId="5B780D5F" w14:textId="10B62559"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27A5EAA0" w14:textId="36C38021" w:rsidR="001F52B9" w:rsidRDefault="001F52B9" w:rsidP="001F52B9">
            <w:pPr>
              <w:cnfStyle w:val="000000000000" w:firstRow="0" w:lastRow="0" w:firstColumn="0" w:lastColumn="0" w:oddVBand="0" w:evenVBand="0" w:oddHBand="0" w:evenHBand="0" w:firstRowFirstColumn="0" w:firstRowLastColumn="0" w:lastRowFirstColumn="0" w:lastRowLastColumn="0"/>
            </w:pPr>
            <w:r>
              <w:t>3, 6</w:t>
            </w:r>
          </w:p>
        </w:tc>
        <w:tc>
          <w:tcPr>
            <w:tcW w:w="1507" w:type="pct"/>
            <w:tcBorders>
              <w:bottom w:val="single" w:sz="12" w:space="0" w:color="0070C0"/>
            </w:tcBorders>
          </w:tcPr>
          <w:p w14:paraId="2326D24B" w14:textId="05173FB1"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235E5CBE" w14:textId="67F32AA3" w:rsidR="001F52B9" w:rsidRPr="003B52B8" w:rsidRDefault="001F52B9" w:rsidP="001F52B9">
            <w:pPr>
              <w:cnfStyle w:val="000000000000" w:firstRow="0" w:lastRow="0" w:firstColumn="0" w:lastColumn="0" w:oddVBand="0" w:evenVBand="0" w:oddHBand="0" w:evenHBand="0" w:firstRowFirstColumn="0" w:firstRowLastColumn="0" w:lastRowFirstColumn="0" w:lastRowLastColumn="0"/>
            </w:pPr>
            <w:r>
              <w:t>$3,000</w:t>
            </w:r>
          </w:p>
        </w:tc>
      </w:tr>
      <w:tr w:rsidR="001F52B9" w:rsidRPr="00BD1F6C" w14:paraId="31803738"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48336E8D" w14:textId="1ED322C8" w:rsidR="001F52B9" w:rsidRPr="00FF5610" w:rsidRDefault="001F52B9" w:rsidP="001F52B9">
            <w:r w:rsidRPr="00982FE4">
              <w:rPr>
                <w:b w:val="0"/>
                <w:bCs w:val="0"/>
              </w:rPr>
              <w:t>Des Moines Area Community College</w:t>
            </w:r>
          </w:p>
        </w:tc>
        <w:tc>
          <w:tcPr>
            <w:tcW w:w="854" w:type="pct"/>
            <w:tcBorders>
              <w:bottom w:val="single" w:sz="12" w:space="0" w:color="0070C0"/>
            </w:tcBorders>
          </w:tcPr>
          <w:p w14:paraId="7824E871" w14:textId="24EA26CD"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3AF6335C" w14:textId="45DF5FA3" w:rsidR="001F52B9" w:rsidRDefault="001F52B9" w:rsidP="001F52B9">
            <w:pPr>
              <w:cnfStyle w:val="000000100000" w:firstRow="0" w:lastRow="0" w:firstColumn="0" w:lastColumn="0" w:oddVBand="0" w:evenVBand="0" w:oddHBand="1" w:evenHBand="0" w:firstRowFirstColumn="0" w:firstRowLastColumn="0" w:lastRowFirstColumn="0" w:lastRowLastColumn="0"/>
            </w:pPr>
            <w:r>
              <w:t>3, 6</w:t>
            </w:r>
          </w:p>
        </w:tc>
        <w:tc>
          <w:tcPr>
            <w:tcW w:w="1507" w:type="pct"/>
            <w:tcBorders>
              <w:bottom w:val="single" w:sz="12" w:space="0" w:color="0070C0"/>
            </w:tcBorders>
          </w:tcPr>
          <w:p w14:paraId="121D1117" w14:textId="2564CFE6"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00254978" w14:textId="278882AC" w:rsidR="001F52B9" w:rsidRDefault="001F52B9" w:rsidP="001F52B9">
            <w:pPr>
              <w:cnfStyle w:val="000000100000" w:firstRow="0" w:lastRow="0" w:firstColumn="0" w:lastColumn="0" w:oddVBand="0" w:evenVBand="0" w:oddHBand="1" w:evenHBand="0" w:firstRowFirstColumn="0" w:firstRowLastColumn="0" w:lastRowFirstColumn="0" w:lastRowLastColumn="0"/>
            </w:pPr>
            <w:r>
              <w:t>$3,000</w:t>
            </w:r>
          </w:p>
        </w:tc>
      </w:tr>
      <w:tr w:rsidR="001F52B9" w:rsidRPr="00BD1F6C" w14:paraId="6EC40BE1"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CC83B01" w14:textId="7208B298" w:rsidR="001F52B9" w:rsidRPr="00982FE4" w:rsidRDefault="001F52B9" w:rsidP="001F52B9">
            <w:r>
              <w:rPr>
                <w:b w:val="0"/>
              </w:rPr>
              <w:lastRenderedPageBreak/>
              <w:t>Grandview College</w:t>
            </w:r>
          </w:p>
        </w:tc>
        <w:tc>
          <w:tcPr>
            <w:tcW w:w="854" w:type="pct"/>
            <w:tcBorders>
              <w:bottom w:val="single" w:sz="12" w:space="0" w:color="0070C0"/>
            </w:tcBorders>
          </w:tcPr>
          <w:p w14:paraId="188C67A3" w14:textId="52B854CC"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5D709C9F" w14:textId="0499FF63" w:rsidR="001F52B9" w:rsidRDefault="001F52B9" w:rsidP="001F52B9">
            <w:pPr>
              <w:cnfStyle w:val="000000000000" w:firstRow="0" w:lastRow="0" w:firstColumn="0" w:lastColumn="0" w:oddVBand="0" w:evenVBand="0" w:oddHBand="0" w:evenHBand="0" w:firstRowFirstColumn="0" w:firstRowLastColumn="0" w:lastRowFirstColumn="0" w:lastRowLastColumn="0"/>
            </w:pPr>
            <w:r>
              <w:t>3, 6</w:t>
            </w:r>
          </w:p>
        </w:tc>
        <w:tc>
          <w:tcPr>
            <w:tcW w:w="1507" w:type="pct"/>
            <w:tcBorders>
              <w:bottom w:val="single" w:sz="12" w:space="0" w:color="0070C0"/>
            </w:tcBorders>
          </w:tcPr>
          <w:p w14:paraId="443579BF" w14:textId="22E7344F"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28C6323" w14:textId="1ACE8F25" w:rsidR="001F52B9" w:rsidRDefault="001F52B9" w:rsidP="001F52B9">
            <w:pPr>
              <w:cnfStyle w:val="000000000000" w:firstRow="0" w:lastRow="0" w:firstColumn="0" w:lastColumn="0" w:oddVBand="0" w:evenVBand="0" w:oddHBand="0" w:evenHBand="0" w:firstRowFirstColumn="0" w:firstRowLastColumn="0" w:lastRowFirstColumn="0" w:lastRowLastColumn="0"/>
            </w:pPr>
            <w:r>
              <w:t>$4,500</w:t>
            </w:r>
          </w:p>
        </w:tc>
      </w:tr>
      <w:tr w:rsidR="001F52B9" w:rsidRPr="00BD1F6C" w14:paraId="4D1563B0"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10A0E7E0" w14:textId="489E308D" w:rsidR="001F52B9" w:rsidRDefault="001F52B9" w:rsidP="001F52B9">
            <w:r>
              <w:rPr>
                <w:b w:val="0"/>
                <w:bCs w:val="0"/>
              </w:rPr>
              <w:t>Des Moines Public Library</w:t>
            </w:r>
          </w:p>
        </w:tc>
        <w:tc>
          <w:tcPr>
            <w:tcW w:w="854" w:type="pct"/>
            <w:tcBorders>
              <w:bottom w:val="single" w:sz="12" w:space="0" w:color="0070C0"/>
            </w:tcBorders>
          </w:tcPr>
          <w:p w14:paraId="07EC3F4A" w14:textId="77B9745A"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0D44B53B" w14:textId="20B18673"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1FE94684" w14:textId="557FB707"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34304A1" w14:textId="1F9D6BCD" w:rsidR="001F52B9" w:rsidRDefault="001F52B9" w:rsidP="001F52B9">
            <w:pPr>
              <w:cnfStyle w:val="000000100000" w:firstRow="0" w:lastRow="0" w:firstColumn="0" w:lastColumn="0" w:oddVBand="0" w:evenVBand="0" w:oddHBand="1" w:evenHBand="0" w:firstRowFirstColumn="0" w:firstRowLastColumn="0" w:lastRowFirstColumn="0" w:lastRowLastColumn="0"/>
            </w:pPr>
            <w:r>
              <w:t>$120</w:t>
            </w:r>
          </w:p>
        </w:tc>
      </w:tr>
      <w:tr w:rsidR="001F52B9" w:rsidRPr="00BD1F6C" w14:paraId="17CFF39E"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57F804A" w14:textId="1FC1B92F" w:rsidR="001F52B9" w:rsidRDefault="001F52B9" w:rsidP="001F52B9">
            <w:r w:rsidRPr="00A17793">
              <w:rPr>
                <w:b w:val="0"/>
                <w:bCs w:val="0"/>
              </w:rPr>
              <w:t xml:space="preserve">Iowa State University 4-H Extension </w:t>
            </w:r>
          </w:p>
        </w:tc>
        <w:tc>
          <w:tcPr>
            <w:tcW w:w="854" w:type="pct"/>
            <w:tcBorders>
              <w:bottom w:val="single" w:sz="12" w:space="0" w:color="0070C0"/>
            </w:tcBorders>
          </w:tcPr>
          <w:p w14:paraId="27694CC2" w14:textId="65EA102C"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0DB278F5" w14:textId="5F7B487E" w:rsidR="001F52B9" w:rsidRDefault="001F52B9" w:rsidP="001F52B9">
            <w:pPr>
              <w:cnfStyle w:val="000000000000" w:firstRow="0" w:lastRow="0" w:firstColumn="0" w:lastColumn="0" w:oddVBand="0" w:evenVBand="0" w:oddHBand="0" w:evenHBand="0" w:firstRowFirstColumn="0" w:firstRowLastColumn="0" w:lastRowFirstColumn="0" w:lastRowLastColumn="0"/>
            </w:pPr>
            <w:r>
              <w:t>3, 5, 6</w:t>
            </w:r>
          </w:p>
        </w:tc>
        <w:tc>
          <w:tcPr>
            <w:tcW w:w="1507" w:type="pct"/>
            <w:tcBorders>
              <w:bottom w:val="single" w:sz="12" w:space="0" w:color="0070C0"/>
            </w:tcBorders>
          </w:tcPr>
          <w:p w14:paraId="12D7179D" w14:textId="1798E1D1"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60B195E2" w14:textId="5F1BD2CF" w:rsidR="001F52B9" w:rsidRDefault="001F52B9" w:rsidP="001F52B9">
            <w:pPr>
              <w:cnfStyle w:val="000000000000" w:firstRow="0" w:lastRow="0" w:firstColumn="0" w:lastColumn="0" w:oddVBand="0" w:evenVBand="0" w:oddHBand="0" w:evenHBand="0" w:firstRowFirstColumn="0" w:firstRowLastColumn="0" w:lastRowFirstColumn="0" w:lastRowLastColumn="0"/>
            </w:pPr>
            <w:r>
              <w:t>$1,500</w:t>
            </w:r>
          </w:p>
        </w:tc>
      </w:tr>
      <w:tr w:rsidR="001F52B9" w:rsidRPr="00BD1F6C" w14:paraId="38EE71B8"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1C01621" w14:textId="2E8D7DCE" w:rsidR="001F52B9" w:rsidRPr="00A17793" w:rsidRDefault="001F52B9" w:rsidP="001F52B9">
            <w:r>
              <w:rPr>
                <w:b w:val="0"/>
              </w:rPr>
              <w:t>Iowa Department of Natural Resources</w:t>
            </w:r>
          </w:p>
        </w:tc>
        <w:tc>
          <w:tcPr>
            <w:tcW w:w="854" w:type="pct"/>
            <w:tcBorders>
              <w:bottom w:val="single" w:sz="12" w:space="0" w:color="0070C0"/>
            </w:tcBorders>
          </w:tcPr>
          <w:p w14:paraId="211DD704" w14:textId="05201923"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10CE84EE" w14:textId="3B710A43" w:rsidR="001F52B9" w:rsidRDefault="001F52B9" w:rsidP="001F52B9">
            <w:pPr>
              <w:cnfStyle w:val="000000100000" w:firstRow="0" w:lastRow="0" w:firstColumn="0" w:lastColumn="0" w:oddVBand="0" w:evenVBand="0" w:oddHBand="1" w:evenHBand="0" w:firstRowFirstColumn="0" w:firstRowLastColumn="0" w:lastRowFirstColumn="0" w:lastRowLastColumn="0"/>
            </w:pPr>
            <w:r>
              <w:t xml:space="preserve">3, 6 </w:t>
            </w:r>
          </w:p>
        </w:tc>
        <w:tc>
          <w:tcPr>
            <w:tcW w:w="1507" w:type="pct"/>
            <w:tcBorders>
              <w:bottom w:val="single" w:sz="12" w:space="0" w:color="0070C0"/>
            </w:tcBorders>
          </w:tcPr>
          <w:p w14:paraId="5DCE5515" w14:textId="7AA38F2B"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4FA2F06D" w14:textId="6FB854DC" w:rsidR="001F52B9" w:rsidRDefault="001F52B9" w:rsidP="001F52B9">
            <w:pPr>
              <w:cnfStyle w:val="000000100000" w:firstRow="0" w:lastRow="0" w:firstColumn="0" w:lastColumn="0" w:oddVBand="0" w:evenVBand="0" w:oddHBand="1" w:evenHBand="0" w:firstRowFirstColumn="0" w:firstRowLastColumn="0" w:lastRowFirstColumn="0" w:lastRowLastColumn="0"/>
            </w:pPr>
            <w:r>
              <w:t>$4,500</w:t>
            </w:r>
          </w:p>
        </w:tc>
      </w:tr>
      <w:tr w:rsidR="001F52B9" w:rsidRPr="00BD1F6C" w14:paraId="28EE74C2"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1B88CD23" w14:textId="5F02017A" w:rsidR="001F52B9" w:rsidRDefault="001F52B9" w:rsidP="001F52B9">
            <w:r w:rsidRPr="00982FE4">
              <w:rPr>
                <w:b w:val="0"/>
              </w:rPr>
              <w:t>Volunteers in Service to America (VISTA)</w:t>
            </w:r>
          </w:p>
        </w:tc>
        <w:tc>
          <w:tcPr>
            <w:tcW w:w="854" w:type="pct"/>
            <w:tcBorders>
              <w:bottom w:val="single" w:sz="12" w:space="0" w:color="0070C0"/>
            </w:tcBorders>
          </w:tcPr>
          <w:p w14:paraId="6A32724E" w14:textId="6AFF9EB4"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2C581C30" w14:textId="6B78431E" w:rsidR="001F52B9"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Borders>
              <w:bottom w:val="single" w:sz="12" w:space="0" w:color="0070C0"/>
            </w:tcBorders>
          </w:tcPr>
          <w:p w14:paraId="4B3E2EF6" w14:textId="7FB3CD1B"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2B9C5ED2" w14:textId="2FD084B6" w:rsidR="001F52B9" w:rsidRDefault="001F52B9" w:rsidP="001F52B9">
            <w:pPr>
              <w:cnfStyle w:val="000000000000" w:firstRow="0" w:lastRow="0" w:firstColumn="0" w:lastColumn="0" w:oddVBand="0" w:evenVBand="0" w:oddHBand="0" w:evenHBand="0" w:firstRowFirstColumn="0" w:firstRowLastColumn="0" w:lastRowFirstColumn="0" w:lastRowLastColumn="0"/>
            </w:pPr>
            <w:r>
              <w:t>$2,500</w:t>
            </w:r>
          </w:p>
        </w:tc>
      </w:tr>
      <w:tr w:rsidR="001F52B9" w:rsidRPr="00BD1F6C" w14:paraId="4946C90C"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47D583C" w14:textId="3B9BB803" w:rsidR="001F52B9" w:rsidRPr="00982FE4" w:rsidRDefault="001F52B9" w:rsidP="001F52B9">
            <w:r w:rsidRPr="005C1170">
              <w:rPr>
                <w:b w:val="0"/>
              </w:rPr>
              <w:t>Des Moines</w:t>
            </w:r>
            <w:r>
              <w:t xml:space="preserve"> </w:t>
            </w:r>
            <w:r>
              <w:rPr>
                <w:b w:val="0"/>
              </w:rPr>
              <w:t>Art Center</w:t>
            </w:r>
          </w:p>
        </w:tc>
        <w:tc>
          <w:tcPr>
            <w:tcW w:w="854" w:type="pct"/>
            <w:tcBorders>
              <w:bottom w:val="single" w:sz="12" w:space="0" w:color="0070C0"/>
            </w:tcBorders>
          </w:tcPr>
          <w:p w14:paraId="77AEBED9" w14:textId="5FEF1F15"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05DC8EDC" w14:textId="73885A38"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7961437E" w14:textId="50F9FE45" w:rsidR="001F52B9" w:rsidRDefault="001F52B9" w:rsidP="001F52B9">
            <w:pPr>
              <w:cnfStyle w:val="000000100000" w:firstRow="0" w:lastRow="0" w:firstColumn="0" w:lastColumn="0" w:oddVBand="0" w:evenVBand="0" w:oddHBand="1"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2367341C" w14:textId="219C7483" w:rsidR="001F52B9" w:rsidRDefault="001F52B9" w:rsidP="001F52B9">
            <w:pPr>
              <w:cnfStyle w:val="000000100000" w:firstRow="0" w:lastRow="0" w:firstColumn="0" w:lastColumn="0" w:oddVBand="0" w:evenVBand="0" w:oddHBand="1" w:evenHBand="0" w:firstRowFirstColumn="0" w:firstRowLastColumn="0" w:lastRowFirstColumn="0" w:lastRowLastColumn="0"/>
            </w:pPr>
            <w:r w:rsidRPr="003B52B8">
              <w:t>$</w:t>
            </w:r>
            <w:r>
              <w:t>6</w:t>
            </w:r>
            <w:r w:rsidRPr="003B52B8">
              <w:t>,000</w:t>
            </w:r>
          </w:p>
        </w:tc>
      </w:tr>
      <w:tr w:rsidR="001F52B9" w:rsidRPr="00BD1F6C" w14:paraId="3220508C"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8A71FF5" w14:textId="1CBED856" w:rsidR="001F52B9" w:rsidRPr="005C1170" w:rsidRDefault="001F52B9" w:rsidP="001F52B9">
            <w:r w:rsidRPr="0086441B">
              <w:rPr>
                <w:b w:val="0"/>
                <w:bCs w:val="0"/>
              </w:rPr>
              <w:t>Des Moines Park and Recreation</w:t>
            </w:r>
          </w:p>
        </w:tc>
        <w:tc>
          <w:tcPr>
            <w:tcW w:w="854" w:type="pct"/>
            <w:tcBorders>
              <w:bottom w:val="single" w:sz="12" w:space="0" w:color="0070C0"/>
            </w:tcBorders>
          </w:tcPr>
          <w:p w14:paraId="1E81E8E6" w14:textId="607E2E09" w:rsidR="001F52B9" w:rsidRDefault="001F52B9" w:rsidP="001F52B9">
            <w:pPr>
              <w:cnfStyle w:val="000000000000" w:firstRow="0" w:lastRow="0" w:firstColumn="0" w:lastColumn="0" w:oddVBand="0" w:evenVBand="0" w:oddHBand="0" w:evenHBand="0" w:firstRowFirstColumn="0" w:firstRowLastColumn="0" w:lastRowFirstColumn="0" w:lastRowLastColumn="0"/>
            </w:pPr>
            <w:r>
              <w:t>Vendor</w:t>
            </w:r>
          </w:p>
        </w:tc>
        <w:tc>
          <w:tcPr>
            <w:tcW w:w="853" w:type="pct"/>
            <w:tcBorders>
              <w:bottom w:val="single" w:sz="12" w:space="0" w:color="0070C0"/>
            </w:tcBorders>
          </w:tcPr>
          <w:p w14:paraId="78D092CC" w14:textId="63B90475" w:rsidR="001F52B9"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Borders>
              <w:bottom w:val="single" w:sz="12" w:space="0" w:color="0070C0"/>
            </w:tcBorders>
          </w:tcPr>
          <w:p w14:paraId="749C94BE" w14:textId="4BECD9A4" w:rsidR="001F52B9" w:rsidRDefault="001F52B9" w:rsidP="001F52B9">
            <w:pPr>
              <w:cnfStyle w:val="000000000000" w:firstRow="0" w:lastRow="0" w:firstColumn="0" w:lastColumn="0" w:oddVBand="0" w:evenVBand="0" w:oddHBand="0"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360327F2" w14:textId="586639F3" w:rsidR="001F52B9" w:rsidRPr="003B52B8" w:rsidRDefault="001F52B9" w:rsidP="001F52B9">
            <w:pPr>
              <w:cnfStyle w:val="000000000000" w:firstRow="0" w:lastRow="0" w:firstColumn="0" w:lastColumn="0" w:oddVBand="0" w:evenVBand="0" w:oddHBand="0" w:evenHBand="0" w:firstRowFirstColumn="0" w:firstRowLastColumn="0" w:lastRowFirstColumn="0" w:lastRowLastColumn="0"/>
            </w:pPr>
            <w:r>
              <w:t>$0</w:t>
            </w:r>
          </w:p>
        </w:tc>
      </w:tr>
      <w:tr w:rsidR="001F52B9" w:rsidRPr="00BD1F6C" w14:paraId="4BA288F7"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534A33D" w14:textId="356D3F34" w:rsidR="001F52B9" w:rsidRPr="0086441B" w:rsidRDefault="001F52B9" w:rsidP="001F52B9">
            <w:r w:rsidRPr="005C1170">
              <w:rPr>
                <w:b w:val="0"/>
                <w:bCs w:val="0"/>
              </w:rPr>
              <w:t>Des Moines</w:t>
            </w:r>
            <w:r>
              <w:t xml:space="preserve"> </w:t>
            </w:r>
            <w:r w:rsidRPr="00051BDF">
              <w:rPr>
                <w:b w:val="0"/>
                <w:bCs w:val="0"/>
              </w:rPr>
              <w:t>Science Center</w:t>
            </w:r>
          </w:p>
        </w:tc>
        <w:tc>
          <w:tcPr>
            <w:tcW w:w="854" w:type="pct"/>
            <w:tcBorders>
              <w:bottom w:val="single" w:sz="12" w:space="0" w:color="0070C0"/>
            </w:tcBorders>
          </w:tcPr>
          <w:p w14:paraId="5F6750DF" w14:textId="3B1E6EB4" w:rsidR="001F52B9" w:rsidRDefault="001F52B9" w:rsidP="001F52B9">
            <w:pPr>
              <w:cnfStyle w:val="000000100000" w:firstRow="0" w:lastRow="0" w:firstColumn="0" w:lastColumn="0" w:oddVBand="0" w:evenVBand="0" w:oddHBand="1" w:evenHBand="0" w:firstRowFirstColumn="0" w:firstRowLastColumn="0" w:lastRowFirstColumn="0" w:lastRowLastColumn="0"/>
            </w:pPr>
            <w:r>
              <w:t>Partial</w:t>
            </w:r>
          </w:p>
        </w:tc>
        <w:tc>
          <w:tcPr>
            <w:tcW w:w="853" w:type="pct"/>
            <w:tcBorders>
              <w:bottom w:val="single" w:sz="12" w:space="0" w:color="0070C0"/>
            </w:tcBorders>
          </w:tcPr>
          <w:p w14:paraId="19966291" w14:textId="1989CDCE"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39500934" w14:textId="56A90637" w:rsidR="001F52B9" w:rsidRDefault="001F52B9" w:rsidP="001F52B9">
            <w:pPr>
              <w:cnfStyle w:val="000000100000" w:firstRow="0" w:lastRow="0" w:firstColumn="0" w:lastColumn="0" w:oddVBand="0" w:evenVBand="0" w:oddHBand="1"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4E7DD007" w14:textId="2D605688" w:rsidR="001F52B9" w:rsidRDefault="001F52B9" w:rsidP="001F52B9">
            <w:pPr>
              <w:cnfStyle w:val="000000100000" w:firstRow="0" w:lastRow="0" w:firstColumn="0" w:lastColumn="0" w:oddVBand="0" w:evenVBand="0" w:oddHBand="1" w:evenHBand="0" w:firstRowFirstColumn="0" w:firstRowLastColumn="0" w:lastRowFirstColumn="0" w:lastRowLastColumn="0"/>
            </w:pPr>
            <w:r>
              <w:t>$3,000</w:t>
            </w:r>
          </w:p>
        </w:tc>
      </w:tr>
      <w:tr w:rsidR="001F52B9" w:rsidRPr="00BD1F6C" w14:paraId="425CADE9"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821DC33" w14:textId="7888964A" w:rsidR="001F52B9" w:rsidRPr="005C1170" w:rsidRDefault="001F52B9" w:rsidP="001F52B9">
            <w:r>
              <w:rPr>
                <w:b w:val="0"/>
                <w:bCs w:val="0"/>
              </w:rPr>
              <w:t xml:space="preserve">Des Moines </w:t>
            </w:r>
            <w:r w:rsidRPr="00051BDF">
              <w:rPr>
                <w:b w:val="0"/>
                <w:bCs w:val="0"/>
              </w:rPr>
              <w:t>Botanical</w:t>
            </w:r>
            <w:r>
              <w:rPr>
                <w:b w:val="0"/>
                <w:bCs w:val="0"/>
              </w:rPr>
              <w:t xml:space="preserve"> Garden</w:t>
            </w:r>
          </w:p>
        </w:tc>
        <w:tc>
          <w:tcPr>
            <w:tcW w:w="854" w:type="pct"/>
            <w:tcBorders>
              <w:bottom w:val="single" w:sz="12" w:space="0" w:color="0070C0"/>
            </w:tcBorders>
          </w:tcPr>
          <w:p w14:paraId="360962F3" w14:textId="2AFA7C23" w:rsidR="001F52B9" w:rsidRDefault="001F52B9" w:rsidP="001F52B9">
            <w:pPr>
              <w:cnfStyle w:val="000000000000" w:firstRow="0" w:lastRow="0" w:firstColumn="0" w:lastColumn="0" w:oddVBand="0" w:evenVBand="0" w:oddHBand="0" w:evenHBand="0" w:firstRowFirstColumn="0" w:firstRowLastColumn="0" w:lastRowFirstColumn="0" w:lastRowLastColumn="0"/>
            </w:pPr>
            <w:r>
              <w:t>Partial</w:t>
            </w:r>
          </w:p>
        </w:tc>
        <w:tc>
          <w:tcPr>
            <w:tcW w:w="853" w:type="pct"/>
            <w:tcBorders>
              <w:bottom w:val="single" w:sz="12" w:space="0" w:color="0070C0"/>
            </w:tcBorders>
          </w:tcPr>
          <w:p w14:paraId="2125D6A0" w14:textId="667909E1" w:rsidR="001F52B9"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Borders>
              <w:bottom w:val="single" w:sz="12" w:space="0" w:color="0070C0"/>
            </w:tcBorders>
          </w:tcPr>
          <w:p w14:paraId="43A78381" w14:textId="4C7CDB4C" w:rsidR="001F52B9" w:rsidRDefault="001F52B9" w:rsidP="001F52B9">
            <w:pPr>
              <w:cnfStyle w:val="000000000000" w:firstRow="0" w:lastRow="0" w:firstColumn="0" w:lastColumn="0" w:oddVBand="0" w:evenVBand="0" w:oddHBand="0"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0C6CBB5E" w14:textId="6CF5D54A" w:rsidR="001F52B9" w:rsidRDefault="001F52B9" w:rsidP="001F52B9">
            <w:pPr>
              <w:cnfStyle w:val="000000000000" w:firstRow="0" w:lastRow="0" w:firstColumn="0" w:lastColumn="0" w:oddVBand="0" w:evenVBand="0" w:oddHBand="0" w:evenHBand="0" w:firstRowFirstColumn="0" w:firstRowLastColumn="0" w:lastRowFirstColumn="0" w:lastRowLastColumn="0"/>
            </w:pPr>
            <w:r>
              <w:t>$3,000</w:t>
            </w:r>
          </w:p>
        </w:tc>
      </w:tr>
      <w:tr w:rsidR="001F52B9" w:rsidRPr="00BD1F6C" w14:paraId="7E9D0E41"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9CDD57B" w14:textId="6A38BE89" w:rsidR="001F52B9" w:rsidRDefault="001F52B9" w:rsidP="001F52B9">
            <w:r w:rsidRPr="00051BDF">
              <w:rPr>
                <w:b w:val="0"/>
                <w:bCs w:val="0"/>
              </w:rPr>
              <w:t>Blank Park Zoo</w:t>
            </w:r>
          </w:p>
        </w:tc>
        <w:tc>
          <w:tcPr>
            <w:tcW w:w="854" w:type="pct"/>
            <w:tcBorders>
              <w:bottom w:val="single" w:sz="12" w:space="0" w:color="0070C0"/>
            </w:tcBorders>
          </w:tcPr>
          <w:p w14:paraId="6883C52B" w14:textId="1DF26F67" w:rsidR="001F52B9" w:rsidRDefault="001F52B9" w:rsidP="001F52B9">
            <w:pPr>
              <w:cnfStyle w:val="000000100000" w:firstRow="0" w:lastRow="0" w:firstColumn="0" w:lastColumn="0" w:oddVBand="0" w:evenVBand="0" w:oddHBand="1" w:evenHBand="0" w:firstRowFirstColumn="0" w:firstRowLastColumn="0" w:lastRowFirstColumn="0" w:lastRowLastColumn="0"/>
            </w:pPr>
            <w:r>
              <w:t>Partial</w:t>
            </w:r>
          </w:p>
        </w:tc>
        <w:tc>
          <w:tcPr>
            <w:tcW w:w="853" w:type="pct"/>
            <w:tcBorders>
              <w:bottom w:val="single" w:sz="12" w:space="0" w:color="0070C0"/>
            </w:tcBorders>
          </w:tcPr>
          <w:p w14:paraId="222FFBA2" w14:textId="78A88FE4"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25D536BE" w14:textId="75A516FC" w:rsidR="001F52B9" w:rsidRDefault="001F52B9" w:rsidP="001F52B9">
            <w:pPr>
              <w:cnfStyle w:val="000000100000" w:firstRow="0" w:lastRow="0" w:firstColumn="0" w:lastColumn="0" w:oddVBand="0" w:evenVBand="0" w:oddHBand="1"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7FA1D609" w14:textId="596FB6CF" w:rsidR="001F52B9" w:rsidRDefault="001F52B9" w:rsidP="001F52B9">
            <w:pPr>
              <w:cnfStyle w:val="000000100000" w:firstRow="0" w:lastRow="0" w:firstColumn="0" w:lastColumn="0" w:oddVBand="0" w:evenVBand="0" w:oddHBand="1" w:evenHBand="0" w:firstRowFirstColumn="0" w:firstRowLastColumn="0" w:lastRowFirstColumn="0" w:lastRowLastColumn="0"/>
            </w:pPr>
            <w:r>
              <w:t>$3,000</w:t>
            </w:r>
          </w:p>
        </w:tc>
      </w:tr>
      <w:tr w:rsidR="001F52B9" w:rsidRPr="00BD1F6C" w14:paraId="6E602969"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2C00A64" w14:textId="7A218FE3" w:rsidR="001F52B9" w:rsidRPr="00051BDF" w:rsidRDefault="001F52B9" w:rsidP="001F52B9">
            <w:r>
              <w:rPr>
                <w:b w:val="0"/>
              </w:rPr>
              <w:t>Capitol Hill Lutheran Church</w:t>
            </w:r>
          </w:p>
        </w:tc>
        <w:tc>
          <w:tcPr>
            <w:tcW w:w="854" w:type="pct"/>
            <w:tcBorders>
              <w:bottom w:val="single" w:sz="12" w:space="0" w:color="0070C0"/>
            </w:tcBorders>
          </w:tcPr>
          <w:p w14:paraId="7C5B837A" w14:textId="7499E349"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5DCFE7C3" w14:textId="4EB1500B" w:rsidR="001F52B9" w:rsidRDefault="001F52B9" w:rsidP="001F52B9">
            <w:pPr>
              <w:cnfStyle w:val="000000000000" w:firstRow="0" w:lastRow="0" w:firstColumn="0" w:lastColumn="0" w:oddVBand="0" w:evenVBand="0" w:oddHBand="0" w:evenHBand="0" w:firstRowFirstColumn="0" w:firstRowLastColumn="0" w:lastRowFirstColumn="0" w:lastRowLastColumn="0"/>
            </w:pPr>
            <w:r>
              <w:t>3, 4, 6</w:t>
            </w:r>
          </w:p>
        </w:tc>
        <w:tc>
          <w:tcPr>
            <w:tcW w:w="1507" w:type="pct"/>
            <w:tcBorders>
              <w:bottom w:val="single" w:sz="12" w:space="0" w:color="0070C0"/>
            </w:tcBorders>
          </w:tcPr>
          <w:p w14:paraId="0BFB1B34" w14:textId="03589ED3"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3B4F5AEE" w14:textId="79D1BC8C" w:rsidR="001F52B9" w:rsidRDefault="001F52B9" w:rsidP="001F52B9">
            <w:pPr>
              <w:cnfStyle w:val="000000000000" w:firstRow="0" w:lastRow="0" w:firstColumn="0" w:lastColumn="0" w:oddVBand="0" w:evenVBand="0" w:oddHBand="0" w:evenHBand="0" w:firstRowFirstColumn="0" w:firstRowLastColumn="0" w:lastRowFirstColumn="0" w:lastRowLastColumn="0"/>
            </w:pPr>
            <w:r>
              <w:t>$5,000</w:t>
            </w:r>
          </w:p>
        </w:tc>
      </w:tr>
      <w:tr w:rsidR="001F52B9" w:rsidRPr="00BD1F6C" w14:paraId="602E031C"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3C34427" w14:textId="603A3F8F" w:rsidR="001F52B9" w:rsidRDefault="001F52B9" w:rsidP="001F52B9">
            <w:r w:rsidRPr="00F12B6A">
              <w:rPr>
                <w:b w:val="0"/>
                <w:bCs w:val="0"/>
              </w:rPr>
              <w:t>Meals From the Heartland</w:t>
            </w:r>
          </w:p>
        </w:tc>
        <w:tc>
          <w:tcPr>
            <w:tcW w:w="854" w:type="pct"/>
            <w:tcBorders>
              <w:bottom w:val="single" w:sz="12" w:space="0" w:color="0070C0"/>
            </w:tcBorders>
          </w:tcPr>
          <w:p w14:paraId="051A6BDB" w14:textId="35A52A7D"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61A8624F" w14:textId="1C5BD993"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13D061EB" w14:textId="0AB69FEB"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3C493975" w14:textId="1B21A0BD" w:rsidR="001F52B9" w:rsidRDefault="001F52B9" w:rsidP="001F52B9">
            <w:pPr>
              <w:cnfStyle w:val="000000100000" w:firstRow="0" w:lastRow="0" w:firstColumn="0" w:lastColumn="0" w:oddVBand="0" w:evenVBand="0" w:oddHBand="1" w:evenHBand="0" w:firstRowFirstColumn="0" w:firstRowLastColumn="0" w:lastRowFirstColumn="0" w:lastRowLastColumn="0"/>
            </w:pPr>
            <w:r>
              <w:t>$400</w:t>
            </w:r>
          </w:p>
        </w:tc>
      </w:tr>
      <w:tr w:rsidR="001F52B9" w:rsidRPr="00BD1F6C" w14:paraId="5C87F3C9"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08397D0" w14:textId="66A0585C" w:rsidR="001F52B9" w:rsidRPr="00F12B6A" w:rsidRDefault="001F52B9" w:rsidP="001F52B9">
            <w:r>
              <w:rPr>
                <w:b w:val="0"/>
                <w:bCs w:val="0"/>
              </w:rPr>
              <w:t>Food Bank of Iowa</w:t>
            </w:r>
          </w:p>
        </w:tc>
        <w:tc>
          <w:tcPr>
            <w:tcW w:w="854" w:type="pct"/>
            <w:tcBorders>
              <w:bottom w:val="single" w:sz="12" w:space="0" w:color="0070C0"/>
            </w:tcBorders>
          </w:tcPr>
          <w:p w14:paraId="6363E066" w14:textId="306AA24E" w:rsidR="001F52B9" w:rsidRDefault="001F52B9" w:rsidP="001F52B9">
            <w:pPr>
              <w:cnfStyle w:val="000000000000" w:firstRow="0" w:lastRow="0" w:firstColumn="0" w:lastColumn="0" w:oddVBand="0" w:evenVBand="0" w:oddHBand="0" w:evenHBand="0" w:firstRowFirstColumn="0" w:firstRowLastColumn="0" w:lastRowFirstColumn="0" w:lastRowLastColumn="0"/>
            </w:pPr>
            <w:r>
              <w:t>Vendor</w:t>
            </w:r>
          </w:p>
        </w:tc>
        <w:tc>
          <w:tcPr>
            <w:tcW w:w="853" w:type="pct"/>
            <w:tcBorders>
              <w:bottom w:val="single" w:sz="12" w:space="0" w:color="0070C0"/>
            </w:tcBorders>
          </w:tcPr>
          <w:p w14:paraId="09A4A118" w14:textId="05E15EDC" w:rsidR="001F52B9" w:rsidRDefault="001F52B9" w:rsidP="001F52B9">
            <w:pPr>
              <w:cnfStyle w:val="000000000000" w:firstRow="0" w:lastRow="0" w:firstColumn="0" w:lastColumn="0" w:oddVBand="0" w:evenVBand="0" w:oddHBand="0" w:evenHBand="0" w:firstRowFirstColumn="0" w:firstRowLastColumn="0" w:lastRowFirstColumn="0" w:lastRowLastColumn="0"/>
            </w:pPr>
            <w:r>
              <w:t>4</w:t>
            </w:r>
          </w:p>
        </w:tc>
        <w:tc>
          <w:tcPr>
            <w:tcW w:w="1507" w:type="pct"/>
            <w:tcBorders>
              <w:bottom w:val="single" w:sz="12" w:space="0" w:color="0070C0"/>
            </w:tcBorders>
          </w:tcPr>
          <w:p w14:paraId="0BC4C8C0" w14:textId="3200CD34" w:rsidR="001F52B9" w:rsidRDefault="001F52B9" w:rsidP="001F52B9">
            <w:pPr>
              <w:cnfStyle w:val="000000000000" w:firstRow="0" w:lastRow="0" w:firstColumn="0" w:lastColumn="0" w:oddVBand="0" w:evenVBand="0" w:oddHBand="0"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1756159D" w14:textId="63CD0EF8" w:rsidR="001F52B9" w:rsidRDefault="001F52B9" w:rsidP="001F52B9">
            <w:pPr>
              <w:cnfStyle w:val="000000000000" w:firstRow="0" w:lastRow="0" w:firstColumn="0" w:lastColumn="0" w:oddVBand="0" w:evenVBand="0" w:oddHBand="0" w:evenHBand="0" w:firstRowFirstColumn="0" w:firstRowLastColumn="0" w:lastRowFirstColumn="0" w:lastRowLastColumn="0"/>
            </w:pPr>
            <w:r>
              <w:t>$0</w:t>
            </w:r>
          </w:p>
        </w:tc>
      </w:tr>
      <w:tr w:rsidR="001F52B9" w:rsidRPr="00BD1F6C" w14:paraId="0B015CC0"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2320114" w14:textId="4E4FEC6B" w:rsidR="001F52B9" w:rsidRDefault="001F52B9" w:rsidP="001F52B9">
            <w:r w:rsidRPr="00982FE4">
              <w:rPr>
                <w:b w:val="0"/>
                <w:bCs w:val="0"/>
              </w:rPr>
              <w:t>Wells Fargo</w:t>
            </w:r>
          </w:p>
        </w:tc>
        <w:tc>
          <w:tcPr>
            <w:tcW w:w="854" w:type="pct"/>
            <w:tcBorders>
              <w:bottom w:val="single" w:sz="12" w:space="0" w:color="0070C0"/>
            </w:tcBorders>
          </w:tcPr>
          <w:p w14:paraId="636040E4" w14:textId="6B2DA753" w:rsidR="001F52B9" w:rsidRDefault="001F52B9" w:rsidP="001F52B9">
            <w:pPr>
              <w:cnfStyle w:val="000000100000" w:firstRow="0" w:lastRow="0" w:firstColumn="0" w:lastColumn="0" w:oddVBand="0" w:evenVBand="0" w:oddHBand="1" w:evenHBand="0" w:firstRowFirstColumn="0" w:firstRowLastColumn="0" w:lastRowFirstColumn="0" w:lastRowLastColumn="0"/>
            </w:pPr>
            <w:r>
              <w:t>Partial</w:t>
            </w:r>
          </w:p>
        </w:tc>
        <w:tc>
          <w:tcPr>
            <w:tcW w:w="853" w:type="pct"/>
            <w:tcBorders>
              <w:bottom w:val="single" w:sz="12" w:space="0" w:color="0070C0"/>
            </w:tcBorders>
          </w:tcPr>
          <w:p w14:paraId="7EA668DB" w14:textId="51790EEA" w:rsidR="001F52B9" w:rsidRDefault="001F52B9" w:rsidP="001F52B9">
            <w:pPr>
              <w:cnfStyle w:val="000000100000" w:firstRow="0" w:lastRow="0" w:firstColumn="0" w:lastColumn="0" w:oddVBand="0" w:evenVBand="0" w:oddHBand="1" w:evenHBand="0" w:firstRowFirstColumn="0" w:firstRowLastColumn="0" w:lastRowFirstColumn="0" w:lastRowLastColumn="0"/>
            </w:pPr>
            <w:r>
              <w:t>3, 4, 5, 6</w:t>
            </w:r>
          </w:p>
        </w:tc>
        <w:tc>
          <w:tcPr>
            <w:tcW w:w="1507" w:type="pct"/>
            <w:tcBorders>
              <w:bottom w:val="single" w:sz="12" w:space="0" w:color="0070C0"/>
            </w:tcBorders>
          </w:tcPr>
          <w:p w14:paraId="51118754" w14:textId="2C3E1946"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28817F67" w14:textId="655C6C57" w:rsidR="001F52B9" w:rsidRDefault="001F52B9" w:rsidP="001F52B9">
            <w:pPr>
              <w:cnfStyle w:val="000000100000" w:firstRow="0" w:lastRow="0" w:firstColumn="0" w:lastColumn="0" w:oddVBand="0" w:evenVBand="0" w:oddHBand="1" w:evenHBand="0" w:firstRowFirstColumn="0" w:firstRowLastColumn="0" w:lastRowFirstColumn="0" w:lastRowLastColumn="0"/>
            </w:pPr>
            <w:r>
              <w:t>$2,000</w:t>
            </w:r>
          </w:p>
        </w:tc>
      </w:tr>
      <w:tr w:rsidR="001F52B9" w:rsidRPr="00BD1F6C" w14:paraId="3738CD29"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0BF8224" w14:textId="19235E69" w:rsidR="001F52B9" w:rsidRPr="00982FE4" w:rsidRDefault="001F52B9" w:rsidP="001F52B9">
            <w:r>
              <w:rPr>
                <w:b w:val="0"/>
              </w:rPr>
              <w:t>Girl Scouts</w:t>
            </w:r>
          </w:p>
        </w:tc>
        <w:tc>
          <w:tcPr>
            <w:tcW w:w="854" w:type="pct"/>
            <w:tcBorders>
              <w:bottom w:val="single" w:sz="12" w:space="0" w:color="0070C0"/>
            </w:tcBorders>
          </w:tcPr>
          <w:p w14:paraId="2DF07F5D" w14:textId="7CE9A4AD"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7E52D5EB" w14:textId="2A5F8C71" w:rsidR="001F52B9" w:rsidRDefault="001F52B9" w:rsidP="001F52B9">
            <w:pPr>
              <w:cnfStyle w:val="000000000000" w:firstRow="0" w:lastRow="0" w:firstColumn="0" w:lastColumn="0" w:oddVBand="0" w:evenVBand="0" w:oddHBand="0" w:evenHBand="0" w:firstRowFirstColumn="0" w:firstRowLastColumn="0" w:lastRowFirstColumn="0" w:lastRowLastColumn="0"/>
            </w:pPr>
            <w:r>
              <w:t>3, 6</w:t>
            </w:r>
          </w:p>
        </w:tc>
        <w:tc>
          <w:tcPr>
            <w:tcW w:w="1507" w:type="pct"/>
            <w:tcBorders>
              <w:bottom w:val="single" w:sz="12" w:space="0" w:color="0070C0"/>
            </w:tcBorders>
          </w:tcPr>
          <w:p w14:paraId="4AE58EFB" w14:textId="2E9B8DD0"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63AB21B3" w14:textId="209C3856" w:rsidR="001F52B9" w:rsidRDefault="001F52B9" w:rsidP="001F52B9">
            <w:pPr>
              <w:cnfStyle w:val="000000000000" w:firstRow="0" w:lastRow="0" w:firstColumn="0" w:lastColumn="0" w:oddVBand="0" w:evenVBand="0" w:oddHBand="0" w:evenHBand="0" w:firstRowFirstColumn="0" w:firstRowLastColumn="0" w:lastRowFirstColumn="0" w:lastRowLastColumn="0"/>
            </w:pPr>
            <w:r>
              <w:t>$3,000</w:t>
            </w:r>
          </w:p>
        </w:tc>
      </w:tr>
      <w:tr w:rsidR="001F52B9" w:rsidRPr="00BD1F6C" w14:paraId="67FE96D4"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4A016DAF" w14:textId="2CED36B5" w:rsidR="001F52B9" w:rsidRDefault="001F52B9" w:rsidP="001F52B9">
            <w:r>
              <w:rPr>
                <w:b w:val="0"/>
                <w:bCs w:val="0"/>
              </w:rPr>
              <w:t>Pyramid Theater Company</w:t>
            </w:r>
          </w:p>
        </w:tc>
        <w:tc>
          <w:tcPr>
            <w:tcW w:w="854" w:type="pct"/>
            <w:tcBorders>
              <w:bottom w:val="single" w:sz="12" w:space="0" w:color="0070C0"/>
            </w:tcBorders>
          </w:tcPr>
          <w:p w14:paraId="33D9AE5D" w14:textId="2358829D" w:rsidR="001F52B9" w:rsidRDefault="001F52B9" w:rsidP="001F52B9">
            <w:pPr>
              <w:cnfStyle w:val="000000100000" w:firstRow="0" w:lastRow="0" w:firstColumn="0" w:lastColumn="0" w:oddVBand="0" w:evenVBand="0" w:oddHBand="1" w:evenHBand="0" w:firstRowFirstColumn="0" w:firstRowLastColumn="0" w:lastRowFirstColumn="0" w:lastRowLastColumn="0"/>
            </w:pPr>
            <w:r>
              <w:t>Partial</w:t>
            </w:r>
          </w:p>
        </w:tc>
        <w:tc>
          <w:tcPr>
            <w:tcW w:w="853" w:type="pct"/>
            <w:tcBorders>
              <w:bottom w:val="single" w:sz="12" w:space="0" w:color="0070C0"/>
            </w:tcBorders>
          </w:tcPr>
          <w:p w14:paraId="4102ECD1" w14:textId="1597981B" w:rsidR="001F52B9" w:rsidRDefault="001F52B9" w:rsidP="001F52B9">
            <w:pPr>
              <w:cnfStyle w:val="000000100000" w:firstRow="0" w:lastRow="0" w:firstColumn="0" w:lastColumn="0" w:oddVBand="0" w:evenVBand="0" w:oddHBand="1" w:evenHBand="0" w:firstRowFirstColumn="0" w:firstRowLastColumn="0" w:lastRowFirstColumn="0" w:lastRowLastColumn="0"/>
            </w:pPr>
            <w:r>
              <w:t>3, 6</w:t>
            </w:r>
          </w:p>
        </w:tc>
        <w:tc>
          <w:tcPr>
            <w:tcW w:w="1507" w:type="pct"/>
            <w:tcBorders>
              <w:bottom w:val="single" w:sz="12" w:space="0" w:color="0070C0"/>
            </w:tcBorders>
          </w:tcPr>
          <w:p w14:paraId="2843EF42" w14:textId="73B2F9D4"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13E8EF1" w14:textId="342738CC" w:rsidR="001F52B9" w:rsidRDefault="001F52B9" w:rsidP="001F52B9">
            <w:pPr>
              <w:cnfStyle w:val="000000100000" w:firstRow="0" w:lastRow="0" w:firstColumn="0" w:lastColumn="0" w:oddVBand="0" w:evenVBand="0" w:oddHBand="1" w:evenHBand="0" w:firstRowFirstColumn="0" w:firstRowLastColumn="0" w:lastRowFirstColumn="0" w:lastRowLastColumn="0"/>
            </w:pPr>
            <w:r>
              <w:t>$2,000</w:t>
            </w:r>
          </w:p>
        </w:tc>
      </w:tr>
      <w:tr w:rsidR="001F52B9" w:rsidRPr="00BD1F6C" w14:paraId="65531C6A"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F82F4C7" w14:textId="4075FE9A" w:rsidR="001F52B9" w:rsidRDefault="001F52B9" w:rsidP="001F52B9">
            <w:r>
              <w:rPr>
                <w:b w:val="0"/>
              </w:rPr>
              <w:t>Merle Hay Bowling</w:t>
            </w:r>
          </w:p>
        </w:tc>
        <w:tc>
          <w:tcPr>
            <w:tcW w:w="854" w:type="pct"/>
            <w:tcBorders>
              <w:bottom w:val="single" w:sz="12" w:space="0" w:color="0070C0"/>
            </w:tcBorders>
          </w:tcPr>
          <w:p w14:paraId="3DF56676" w14:textId="09B52999" w:rsidR="001F52B9" w:rsidRDefault="001F52B9" w:rsidP="001F52B9">
            <w:pPr>
              <w:cnfStyle w:val="000000000000" w:firstRow="0" w:lastRow="0" w:firstColumn="0" w:lastColumn="0" w:oddVBand="0" w:evenVBand="0" w:oddHBand="0" w:evenHBand="0" w:firstRowFirstColumn="0" w:firstRowLastColumn="0" w:lastRowFirstColumn="0" w:lastRowLastColumn="0"/>
            </w:pPr>
            <w:r>
              <w:t>Vendor</w:t>
            </w:r>
          </w:p>
        </w:tc>
        <w:tc>
          <w:tcPr>
            <w:tcW w:w="853" w:type="pct"/>
            <w:tcBorders>
              <w:bottom w:val="single" w:sz="12" w:space="0" w:color="0070C0"/>
            </w:tcBorders>
          </w:tcPr>
          <w:p w14:paraId="0A68937D" w14:textId="06098949" w:rsidR="001F52B9"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Borders>
              <w:bottom w:val="single" w:sz="12" w:space="0" w:color="0070C0"/>
            </w:tcBorders>
          </w:tcPr>
          <w:p w14:paraId="68EED4FC" w14:textId="36E45990" w:rsidR="001F52B9" w:rsidRDefault="001F52B9" w:rsidP="001F52B9">
            <w:pPr>
              <w:cnfStyle w:val="000000000000" w:firstRow="0" w:lastRow="0" w:firstColumn="0" w:lastColumn="0" w:oddVBand="0" w:evenVBand="0" w:oddHBand="0"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2D6DB8B1" w14:textId="714CAAF2" w:rsidR="001F52B9" w:rsidRDefault="001F52B9" w:rsidP="001F52B9">
            <w:pPr>
              <w:cnfStyle w:val="000000000000" w:firstRow="0" w:lastRow="0" w:firstColumn="0" w:lastColumn="0" w:oddVBand="0" w:evenVBand="0" w:oddHBand="0" w:evenHBand="0" w:firstRowFirstColumn="0" w:firstRowLastColumn="0" w:lastRowFirstColumn="0" w:lastRowLastColumn="0"/>
            </w:pPr>
            <w:r>
              <w:t>$0</w:t>
            </w:r>
          </w:p>
        </w:tc>
      </w:tr>
      <w:tr w:rsidR="001F52B9" w:rsidRPr="00BD1F6C" w14:paraId="7947EFFB"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4D972C88" w14:textId="57CE77BA" w:rsidR="001F52B9" w:rsidRDefault="001F52B9" w:rsidP="001F52B9">
            <w:r>
              <w:rPr>
                <w:b w:val="0"/>
              </w:rPr>
              <w:t>Skate North</w:t>
            </w:r>
          </w:p>
        </w:tc>
        <w:tc>
          <w:tcPr>
            <w:tcW w:w="854" w:type="pct"/>
            <w:tcBorders>
              <w:bottom w:val="single" w:sz="12" w:space="0" w:color="0070C0"/>
            </w:tcBorders>
          </w:tcPr>
          <w:p w14:paraId="3B944D5A" w14:textId="26D40B0A" w:rsidR="001F52B9" w:rsidRDefault="001F52B9" w:rsidP="001F52B9">
            <w:pPr>
              <w:cnfStyle w:val="000000100000" w:firstRow="0" w:lastRow="0" w:firstColumn="0" w:lastColumn="0" w:oddVBand="0" w:evenVBand="0" w:oddHBand="1" w:evenHBand="0" w:firstRowFirstColumn="0" w:firstRowLastColumn="0" w:lastRowFirstColumn="0" w:lastRowLastColumn="0"/>
            </w:pPr>
            <w:r>
              <w:t>Vendor</w:t>
            </w:r>
          </w:p>
        </w:tc>
        <w:tc>
          <w:tcPr>
            <w:tcW w:w="853" w:type="pct"/>
            <w:tcBorders>
              <w:bottom w:val="single" w:sz="12" w:space="0" w:color="0070C0"/>
            </w:tcBorders>
          </w:tcPr>
          <w:p w14:paraId="43683768" w14:textId="2FB84AC3"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10227616" w14:textId="4C18E34C" w:rsidR="001F52B9" w:rsidRDefault="001F52B9" w:rsidP="001F52B9">
            <w:pPr>
              <w:cnfStyle w:val="000000100000" w:firstRow="0" w:lastRow="0" w:firstColumn="0" w:lastColumn="0" w:oddVBand="0" w:evenVBand="0" w:oddHBand="1"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1518F3A6" w14:textId="71D4A6E2" w:rsidR="001F52B9" w:rsidRDefault="001F52B9" w:rsidP="001F52B9">
            <w:pPr>
              <w:cnfStyle w:val="000000100000" w:firstRow="0" w:lastRow="0" w:firstColumn="0" w:lastColumn="0" w:oddVBand="0" w:evenVBand="0" w:oddHBand="1" w:evenHBand="0" w:firstRowFirstColumn="0" w:firstRowLastColumn="0" w:lastRowFirstColumn="0" w:lastRowLastColumn="0"/>
            </w:pPr>
            <w:r>
              <w:t>$0</w:t>
            </w:r>
          </w:p>
        </w:tc>
      </w:tr>
      <w:tr w:rsidR="001F52B9" w:rsidRPr="00BD1F6C" w14:paraId="6683E31D"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00EA130B" w14:textId="6CACC386" w:rsidR="001F52B9" w:rsidRDefault="001F52B9" w:rsidP="001F52B9">
            <w:r>
              <w:rPr>
                <w:b w:val="0"/>
              </w:rPr>
              <w:t>Des Moines Playhouse</w:t>
            </w:r>
          </w:p>
        </w:tc>
        <w:tc>
          <w:tcPr>
            <w:tcW w:w="854" w:type="pct"/>
            <w:tcBorders>
              <w:bottom w:val="single" w:sz="12" w:space="0" w:color="0070C0"/>
            </w:tcBorders>
          </w:tcPr>
          <w:p w14:paraId="2EE93768" w14:textId="3AD5CC6A" w:rsidR="001F52B9" w:rsidRDefault="001F52B9" w:rsidP="001F52B9">
            <w:pPr>
              <w:cnfStyle w:val="000000000000" w:firstRow="0" w:lastRow="0" w:firstColumn="0" w:lastColumn="0" w:oddVBand="0" w:evenVBand="0" w:oddHBand="0" w:evenHBand="0" w:firstRowFirstColumn="0" w:firstRowLastColumn="0" w:lastRowFirstColumn="0" w:lastRowLastColumn="0"/>
            </w:pPr>
            <w:r>
              <w:t>Partial</w:t>
            </w:r>
          </w:p>
        </w:tc>
        <w:tc>
          <w:tcPr>
            <w:tcW w:w="853" w:type="pct"/>
            <w:tcBorders>
              <w:bottom w:val="single" w:sz="12" w:space="0" w:color="0070C0"/>
            </w:tcBorders>
          </w:tcPr>
          <w:p w14:paraId="43FF6347" w14:textId="370FC52B" w:rsidR="001F52B9" w:rsidRDefault="001F52B9" w:rsidP="001F52B9">
            <w:pPr>
              <w:cnfStyle w:val="000000000000" w:firstRow="0" w:lastRow="0" w:firstColumn="0" w:lastColumn="0" w:oddVBand="0" w:evenVBand="0" w:oddHBand="0" w:evenHBand="0" w:firstRowFirstColumn="0" w:firstRowLastColumn="0" w:lastRowFirstColumn="0" w:lastRowLastColumn="0"/>
            </w:pPr>
            <w:r>
              <w:t>3, 6</w:t>
            </w:r>
          </w:p>
        </w:tc>
        <w:tc>
          <w:tcPr>
            <w:tcW w:w="1507" w:type="pct"/>
            <w:tcBorders>
              <w:bottom w:val="single" w:sz="12" w:space="0" w:color="0070C0"/>
            </w:tcBorders>
          </w:tcPr>
          <w:p w14:paraId="37907F9C" w14:textId="730BC11C"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3D7C598A" w14:textId="24FC3BBF" w:rsidR="001F52B9" w:rsidRDefault="001F52B9" w:rsidP="001F52B9">
            <w:pPr>
              <w:cnfStyle w:val="000000000000" w:firstRow="0" w:lastRow="0" w:firstColumn="0" w:lastColumn="0" w:oddVBand="0" w:evenVBand="0" w:oddHBand="0" w:evenHBand="0" w:firstRowFirstColumn="0" w:firstRowLastColumn="0" w:lastRowFirstColumn="0" w:lastRowLastColumn="0"/>
            </w:pPr>
            <w:r>
              <w:t>$400</w:t>
            </w:r>
          </w:p>
        </w:tc>
      </w:tr>
      <w:tr w:rsidR="001F52B9" w:rsidRPr="00BD1F6C" w14:paraId="369DDFE4"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6FE630F" w14:textId="61A2F60F" w:rsidR="001F52B9" w:rsidRDefault="001F52B9" w:rsidP="001F52B9">
            <w:r>
              <w:rPr>
                <w:b w:val="0"/>
              </w:rPr>
              <w:t>Youth Program Quality Assurance (YPQA)</w:t>
            </w:r>
          </w:p>
        </w:tc>
        <w:tc>
          <w:tcPr>
            <w:tcW w:w="854" w:type="pct"/>
            <w:tcBorders>
              <w:bottom w:val="single" w:sz="12" w:space="0" w:color="0070C0"/>
            </w:tcBorders>
          </w:tcPr>
          <w:p w14:paraId="782B1694" w14:textId="43C67B2F" w:rsidR="001F52B9" w:rsidRDefault="001F52B9" w:rsidP="001F52B9">
            <w:pPr>
              <w:cnfStyle w:val="000000100000" w:firstRow="0" w:lastRow="0" w:firstColumn="0" w:lastColumn="0" w:oddVBand="0" w:evenVBand="0" w:oddHBand="1" w:evenHBand="0" w:firstRowFirstColumn="0" w:firstRowLastColumn="0" w:lastRowFirstColumn="0" w:lastRowLastColumn="0"/>
            </w:pPr>
            <w:r>
              <w:t>Partial</w:t>
            </w:r>
          </w:p>
        </w:tc>
        <w:tc>
          <w:tcPr>
            <w:tcW w:w="853" w:type="pct"/>
            <w:tcBorders>
              <w:bottom w:val="single" w:sz="12" w:space="0" w:color="0070C0"/>
            </w:tcBorders>
          </w:tcPr>
          <w:p w14:paraId="280E2DB1" w14:textId="30709CD5" w:rsidR="001F52B9" w:rsidRDefault="001F52B9" w:rsidP="001F52B9">
            <w:pPr>
              <w:cnfStyle w:val="000000100000" w:firstRow="0" w:lastRow="0" w:firstColumn="0" w:lastColumn="0" w:oddVBand="0" w:evenVBand="0" w:oddHBand="1" w:evenHBand="0" w:firstRowFirstColumn="0" w:firstRowLastColumn="0" w:lastRowFirstColumn="0" w:lastRowLastColumn="0"/>
            </w:pPr>
            <w:r>
              <w:t>3, 4</w:t>
            </w:r>
          </w:p>
        </w:tc>
        <w:tc>
          <w:tcPr>
            <w:tcW w:w="1507" w:type="pct"/>
            <w:tcBorders>
              <w:bottom w:val="single" w:sz="12" w:space="0" w:color="0070C0"/>
            </w:tcBorders>
          </w:tcPr>
          <w:p w14:paraId="42FBB7F1" w14:textId="6B3D5A4A" w:rsidR="001F52B9" w:rsidRDefault="001F52B9" w:rsidP="001F52B9">
            <w:pPr>
              <w:cnfStyle w:val="000000100000" w:firstRow="0" w:lastRow="0" w:firstColumn="0" w:lastColumn="0" w:oddVBand="0" w:evenVBand="0" w:oddHBand="1" w:evenHBand="0" w:firstRowFirstColumn="0" w:firstRowLastColumn="0" w:lastRowFirstColumn="0" w:lastRowLastColumn="0"/>
            </w:pPr>
            <w:r>
              <w:t>Program Staff</w:t>
            </w:r>
          </w:p>
        </w:tc>
        <w:tc>
          <w:tcPr>
            <w:tcW w:w="767" w:type="pct"/>
            <w:tcBorders>
              <w:bottom w:val="single" w:sz="12" w:space="0" w:color="0070C0"/>
              <w:right w:val="single" w:sz="12" w:space="0" w:color="0070C0"/>
            </w:tcBorders>
          </w:tcPr>
          <w:p w14:paraId="4DCC6DD2" w14:textId="2BBDAA97" w:rsidR="001F52B9" w:rsidRDefault="001F52B9" w:rsidP="001F52B9">
            <w:pPr>
              <w:cnfStyle w:val="000000100000" w:firstRow="0" w:lastRow="0" w:firstColumn="0" w:lastColumn="0" w:oddVBand="0" w:evenVBand="0" w:oddHBand="1" w:evenHBand="0" w:firstRowFirstColumn="0" w:firstRowLastColumn="0" w:lastRowFirstColumn="0" w:lastRowLastColumn="0"/>
            </w:pPr>
            <w:r>
              <w:t>$100</w:t>
            </w:r>
          </w:p>
        </w:tc>
      </w:tr>
      <w:tr w:rsidR="001F52B9" w:rsidRPr="00BD1F6C" w14:paraId="42756A5A"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577564A" w14:textId="2D7DCCD9" w:rsidR="001F52B9" w:rsidRDefault="001F52B9" w:rsidP="001F52B9">
            <w:r>
              <w:rPr>
                <w:b w:val="0"/>
              </w:rPr>
              <w:t>D.A.R.T. Van</w:t>
            </w:r>
          </w:p>
        </w:tc>
        <w:tc>
          <w:tcPr>
            <w:tcW w:w="854" w:type="pct"/>
            <w:tcBorders>
              <w:bottom w:val="single" w:sz="12" w:space="0" w:color="0070C0"/>
            </w:tcBorders>
          </w:tcPr>
          <w:p w14:paraId="2E36449A" w14:textId="4E287C9E" w:rsidR="001F52B9" w:rsidRDefault="001F52B9" w:rsidP="001F52B9">
            <w:pPr>
              <w:cnfStyle w:val="000000000000" w:firstRow="0" w:lastRow="0" w:firstColumn="0" w:lastColumn="0" w:oddVBand="0" w:evenVBand="0" w:oddHBand="0" w:evenHBand="0" w:firstRowFirstColumn="0" w:firstRowLastColumn="0" w:lastRowFirstColumn="0" w:lastRowLastColumn="0"/>
            </w:pPr>
            <w:r>
              <w:t>Partial</w:t>
            </w:r>
          </w:p>
        </w:tc>
        <w:tc>
          <w:tcPr>
            <w:tcW w:w="853" w:type="pct"/>
            <w:tcBorders>
              <w:bottom w:val="single" w:sz="12" w:space="0" w:color="0070C0"/>
            </w:tcBorders>
          </w:tcPr>
          <w:p w14:paraId="72F29B1D" w14:textId="0241A6CC" w:rsidR="001F52B9" w:rsidRDefault="001F52B9" w:rsidP="001F52B9">
            <w:pPr>
              <w:cnfStyle w:val="000000000000" w:firstRow="0" w:lastRow="0" w:firstColumn="0" w:lastColumn="0" w:oddVBand="0" w:evenVBand="0" w:oddHBand="0" w:evenHBand="0" w:firstRowFirstColumn="0" w:firstRowLastColumn="0" w:lastRowFirstColumn="0" w:lastRowLastColumn="0"/>
            </w:pPr>
            <w:r>
              <w:t>5</w:t>
            </w:r>
          </w:p>
        </w:tc>
        <w:tc>
          <w:tcPr>
            <w:tcW w:w="1507" w:type="pct"/>
            <w:tcBorders>
              <w:bottom w:val="single" w:sz="12" w:space="0" w:color="0070C0"/>
            </w:tcBorders>
          </w:tcPr>
          <w:p w14:paraId="60359933" w14:textId="2BA89B14" w:rsidR="001F52B9" w:rsidRDefault="001F52B9" w:rsidP="001F52B9">
            <w:pPr>
              <w:cnfStyle w:val="000000000000" w:firstRow="0" w:lastRow="0" w:firstColumn="0" w:lastColumn="0" w:oddVBand="0" w:evenVBand="0" w:oddHBand="0"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03432880" w14:textId="7E52263B" w:rsidR="001F52B9" w:rsidRDefault="001F52B9" w:rsidP="001F52B9">
            <w:pPr>
              <w:cnfStyle w:val="000000000000" w:firstRow="0" w:lastRow="0" w:firstColumn="0" w:lastColumn="0" w:oddVBand="0" w:evenVBand="0" w:oddHBand="0" w:evenHBand="0" w:firstRowFirstColumn="0" w:firstRowLastColumn="0" w:lastRowFirstColumn="0" w:lastRowLastColumn="0"/>
            </w:pPr>
            <w:r>
              <w:t>$6,000</w:t>
            </w:r>
          </w:p>
        </w:tc>
      </w:tr>
      <w:tr w:rsidR="001F52B9" w:rsidRPr="00BD1F6C" w14:paraId="4D897C35"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A115B4C" w14:textId="2E6ED4FF" w:rsidR="001F52B9" w:rsidRDefault="001F52B9" w:rsidP="001F52B9">
            <w:r>
              <w:rPr>
                <w:b w:val="0"/>
              </w:rPr>
              <w:t>Howells Pumpkin Patch</w:t>
            </w:r>
          </w:p>
        </w:tc>
        <w:tc>
          <w:tcPr>
            <w:tcW w:w="854" w:type="pct"/>
            <w:tcBorders>
              <w:bottom w:val="single" w:sz="12" w:space="0" w:color="0070C0"/>
            </w:tcBorders>
          </w:tcPr>
          <w:p w14:paraId="36E858F6" w14:textId="6CEE0902" w:rsidR="001F52B9" w:rsidRDefault="001F52B9" w:rsidP="001F52B9">
            <w:pPr>
              <w:cnfStyle w:val="000000100000" w:firstRow="0" w:lastRow="0" w:firstColumn="0" w:lastColumn="0" w:oddVBand="0" w:evenVBand="0" w:oddHBand="1" w:evenHBand="0" w:firstRowFirstColumn="0" w:firstRowLastColumn="0" w:lastRowFirstColumn="0" w:lastRowLastColumn="0"/>
            </w:pPr>
            <w:r>
              <w:t>Vendor</w:t>
            </w:r>
          </w:p>
        </w:tc>
        <w:tc>
          <w:tcPr>
            <w:tcW w:w="853" w:type="pct"/>
            <w:tcBorders>
              <w:bottom w:val="single" w:sz="12" w:space="0" w:color="0070C0"/>
            </w:tcBorders>
          </w:tcPr>
          <w:p w14:paraId="0AA9B3DB" w14:textId="02DC91C8" w:rsidR="001F52B9" w:rsidRDefault="001F52B9" w:rsidP="001F52B9">
            <w:pPr>
              <w:cnfStyle w:val="000000100000" w:firstRow="0" w:lastRow="0" w:firstColumn="0" w:lastColumn="0" w:oddVBand="0" w:evenVBand="0" w:oddHBand="1" w:evenHBand="0" w:firstRowFirstColumn="0" w:firstRowLastColumn="0" w:lastRowFirstColumn="0" w:lastRowLastColumn="0"/>
            </w:pPr>
            <w:r>
              <w:t>3, 5</w:t>
            </w:r>
          </w:p>
        </w:tc>
        <w:tc>
          <w:tcPr>
            <w:tcW w:w="1507" w:type="pct"/>
            <w:tcBorders>
              <w:bottom w:val="single" w:sz="12" w:space="0" w:color="0070C0"/>
            </w:tcBorders>
          </w:tcPr>
          <w:p w14:paraId="2B658DE9" w14:textId="62D16977" w:rsidR="001F52B9" w:rsidRDefault="001F52B9" w:rsidP="001F52B9">
            <w:pPr>
              <w:cnfStyle w:val="000000100000" w:firstRow="0" w:lastRow="0" w:firstColumn="0" w:lastColumn="0" w:oddVBand="0" w:evenVBand="0" w:oddHBand="1"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7201E3B5" w14:textId="16C7E2D6" w:rsidR="001F52B9" w:rsidRDefault="001F52B9" w:rsidP="001F52B9">
            <w:pPr>
              <w:cnfStyle w:val="000000100000" w:firstRow="0" w:lastRow="0" w:firstColumn="0" w:lastColumn="0" w:oddVBand="0" w:evenVBand="0" w:oddHBand="1" w:evenHBand="0" w:firstRowFirstColumn="0" w:firstRowLastColumn="0" w:lastRowFirstColumn="0" w:lastRowLastColumn="0"/>
            </w:pPr>
            <w:r>
              <w:t>$0</w:t>
            </w:r>
          </w:p>
        </w:tc>
      </w:tr>
      <w:tr w:rsidR="001F52B9" w:rsidRPr="00BD1F6C" w14:paraId="3B71406A"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09978B5" w14:textId="02C100EC" w:rsidR="001F52B9" w:rsidRDefault="001F52B9" w:rsidP="001F52B9">
            <w:r>
              <w:rPr>
                <w:b w:val="0"/>
              </w:rPr>
              <w:t>Des Moines Chapter of Links, Inc.</w:t>
            </w:r>
          </w:p>
        </w:tc>
        <w:tc>
          <w:tcPr>
            <w:tcW w:w="854" w:type="pct"/>
            <w:tcBorders>
              <w:bottom w:val="single" w:sz="12" w:space="0" w:color="0070C0"/>
            </w:tcBorders>
          </w:tcPr>
          <w:p w14:paraId="2AB8A227" w14:textId="414D0C1E"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08318950" w14:textId="43D69F16" w:rsidR="001F52B9" w:rsidRDefault="001F52B9" w:rsidP="001F52B9">
            <w:pPr>
              <w:cnfStyle w:val="000000000000" w:firstRow="0" w:lastRow="0" w:firstColumn="0" w:lastColumn="0" w:oddVBand="0" w:evenVBand="0" w:oddHBand="0" w:evenHBand="0" w:firstRowFirstColumn="0" w:firstRowLastColumn="0" w:lastRowFirstColumn="0" w:lastRowLastColumn="0"/>
            </w:pPr>
            <w:r>
              <w:t>3, 4, 5, 6</w:t>
            </w:r>
          </w:p>
        </w:tc>
        <w:tc>
          <w:tcPr>
            <w:tcW w:w="1507" w:type="pct"/>
            <w:tcBorders>
              <w:bottom w:val="single" w:sz="12" w:space="0" w:color="0070C0"/>
            </w:tcBorders>
          </w:tcPr>
          <w:p w14:paraId="6F6D7F0D" w14:textId="1BA1E4B6"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6B01061" w14:textId="2CCFEC2A" w:rsidR="001F52B9" w:rsidRDefault="001F52B9" w:rsidP="001F52B9">
            <w:pPr>
              <w:cnfStyle w:val="000000000000" w:firstRow="0" w:lastRow="0" w:firstColumn="0" w:lastColumn="0" w:oddVBand="0" w:evenVBand="0" w:oddHBand="0" w:evenHBand="0" w:firstRowFirstColumn="0" w:firstRowLastColumn="0" w:lastRowFirstColumn="0" w:lastRowLastColumn="0"/>
            </w:pPr>
            <w:r>
              <w:t>$2,000</w:t>
            </w:r>
          </w:p>
        </w:tc>
      </w:tr>
      <w:tr w:rsidR="001F52B9" w:rsidRPr="00BD1F6C" w14:paraId="5C0255CE"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C33DB1B" w14:textId="60A2A117" w:rsidR="001F52B9" w:rsidRDefault="001F52B9" w:rsidP="001F52B9">
            <w:r>
              <w:rPr>
                <w:b w:val="0"/>
              </w:rPr>
              <w:lastRenderedPageBreak/>
              <w:t>National Society of Black Engineers</w:t>
            </w:r>
          </w:p>
        </w:tc>
        <w:tc>
          <w:tcPr>
            <w:tcW w:w="854" w:type="pct"/>
            <w:tcBorders>
              <w:bottom w:val="single" w:sz="12" w:space="0" w:color="0070C0"/>
            </w:tcBorders>
          </w:tcPr>
          <w:p w14:paraId="6C698B80" w14:textId="5A0AE6B7"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28198E89" w14:textId="6F41E1E1" w:rsidR="001F52B9" w:rsidRDefault="001F52B9" w:rsidP="001F52B9">
            <w:pPr>
              <w:cnfStyle w:val="000000100000" w:firstRow="0" w:lastRow="0" w:firstColumn="0" w:lastColumn="0" w:oddVBand="0" w:evenVBand="0" w:oddHBand="1" w:evenHBand="0" w:firstRowFirstColumn="0" w:firstRowLastColumn="0" w:lastRowFirstColumn="0" w:lastRowLastColumn="0"/>
            </w:pPr>
            <w:r>
              <w:t>3, 4, 5, 6</w:t>
            </w:r>
          </w:p>
        </w:tc>
        <w:tc>
          <w:tcPr>
            <w:tcW w:w="1507" w:type="pct"/>
            <w:tcBorders>
              <w:bottom w:val="single" w:sz="12" w:space="0" w:color="0070C0"/>
            </w:tcBorders>
          </w:tcPr>
          <w:p w14:paraId="777DD9EF" w14:textId="4D83680D"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321EA08F" w14:textId="453BA98B" w:rsidR="001F52B9" w:rsidRDefault="001F52B9" w:rsidP="001F52B9">
            <w:pPr>
              <w:cnfStyle w:val="000000100000" w:firstRow="0" w:lastRow="0" w:firstColumn="0" w:lastColumn="0" w:oddVBand="0" w:evenVBand="0" w:oddHBand="1" w:evenHBand="0" w:firstRowFirstColumn="0" w:firstRowLastColumn="0" w:lastRowFirstColumn="0" w:lastRowLastColumn="0"/>
            </w:pPr>
            <w:r>
              <w:t>$6,000</w:t>
            </w:r>
          </w:p>
        </w:tc>
      </w:tr>
      <w:tr w:rsidR="001F52B9" w:rsidRPr="00BD1F6C" w14:paraId="78EFA43C"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4DBB58E" w14:textId="1C7C8F28" w:rsidR="001F52B9" w:rsidRDefault="001F52B9" w:rsidP="001F52B9">
            <w:r>
              <w:rPr>
                <w:b w:val="0"/>
              </w:rPr>
              <w:t>Bross-Kline Electric</w:t>
            </w:r>
          </w:p>
        </w:tc>
        <w:tc>
          <w:tcPr>
            <w:tcW w:w="854" w:type="pct"/>
            <w:tcBorders>
              <w:bottom w:val="single" w:sz="12" w:space="0" w:color="0070C0"/>
            </w:tcBorders>
          </w:tcPr>
          <w:p w14:paraId="5BD0EFC3" w14:textId="718CA0A9" w:rsidR="001F52B9" w:rsidRDefault="001F52B9" w:rsidP="001F52B9">
            <w:pPr>
              <w:cnfStyle w:val="000000000000" w:firstRow="0" w:lastRow="0" w:firstColumn="0" w:lastColumn="0" w:oddVBand="0" w:evenVBand="0" w:oddHBand="0" w:evenHBand="0" w:firstRowFirstColumn="0" w:firstRowLastColumn="0" w:lastRowFirstColumn="0" w:lastRowLastColumn="0"/>
            </w:pPr>
            <w:r>
              <w:t>Partial</w:t>
            </w:r>
          </w:p>
        </w:tc>
        <w:tc>
          <w:tcPr>
            <w:tcW w:w="853" w:type="pct"/>
            <w:tcBorders>
              <w:bottom w:val="single" w:sz="12" w:space="0" w:color="0070C0"/>
            </w:tcBorders>
          </w:tcPr>
          <w:p w14:paraId="798AEA3F" w14:textId="3AFC56E6" w:rsidR="001F52B9" w:rsidRDefault="001F52B9" w:rsidP="001F52B9">
            <w:pPr>
              <w:cnfStyle w:val="000000000000" w:firstRow="0" w:lastRow="0" w:firstColumn="0" w:lastColumn="0" w:oddVBand="0" w:evenVBand="0" w:oddHBand="0" w:evenHBand="0" w:firstRowFirstColumn="0" w:firstRowLastColumn="0" w:lastRowFirstColumn="0" w:lastRowLastColumn="0"/>
            </w:pPr>
            <w:r>
              <w:t>3, 4</w:t>
            </w:r>
          </w:p>
        </w:tc>
        <w:tc>
          <w:tcPr>
            <w:tcW w:w="1507" w:type="pct"/>
            <w:tcBorders>
              <w:bottom w:val="single" w:sz="12" w:space="0" w:color="0070C0"/>
            </w:tcBorders>
          </w:tcPr>
          <w:p w14:paraId="61496DFE" w14:textId="7D9E97C8"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90D93E5" w14:textId="4831D8E1" w:rsidR="001F52B9" w:rsidRDefault="001F52B9" w:rsidP="001F52B9">
            <w:pPr>
              <w:cnfStyle w:val="000000000000" w:firstRow="0" w:lastRow="0" w:firstColumn="0" w:lastColumn="0" w:oddVBand="0" w:evenVBand="0" w:oddHBand="0" w:evenHBand="0" w:firstRowFirstColumn="0" w:firstRowLastColumn="0" w:lastRowFirstColumn="0" w:lastRowLastColumn="0"/>
            </w:pPr>
            <w:r>
              <w:t>$1,000</w:t>
            </w:r>
          </w:p>
        </w:tc>
      </w:tr>
      <w:tr w:rsidR="001F52B9" w:rsidRPr="00BD1F6C" w14:paraId="1785C06B"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D5A48E4" w14:textId="01339766" w:rsidR="001F52B9" w:rsidRDefault="001F52B9" w:rsidP="001F52B9">
            <w:r>
              <w:rPr>
                <w:b w:val="0"/>
              </w:rPr>
              <w:t>Movie Theater</w:t>
            </w:r>
          </w:p>
        </w:tc>
        <w:tc>
          <w:tcPr>
            <w:tcW w:w="854" w:type="pct"/>
            <w:tcBorders>
              <w:bottom w:val="single" w:sz="12" w:space="0" w:color="0070C0"/>
            </w:tcBorders>
          </w:tcPr>
          <w:p w14:paraId="6BAB349B" w14:textId="3343E551" w:rsidR="001F52B9" w:rsidRDefault="001F52B9" w:rsidP="001F52B9">
            <w:pPr>
              <w:cnfStyle w:val="000000100000" w:firstRow="0" w:lastRow="0" w:firstColumn="0" w:lastColumn="0" w:oddVBand="0" w:evenVBand="0" w:oddHBand="1" w:evenHBand="0" w:firstRowFirstColumn="0" w:firstRowLastColumn="0" w:lastRowFirstColumn="0" w:lastRowLastColumn="0"/>
            </w:pPr>
            <w:r>
              <w:t>Vendor</w:t>
            </w:r>
          </w:p>
        </w:tc>
        <w:tc>
          <w:tcPr>
            <w:tcW w:w="853" w:type="pct"/>
            <w:tcBorders>
              <w:bottom w:val="single" w:sz="12" w:space="0" w:color="0070C0"/>
            </w:tcBorders>
          </w:tcPr>
          <w:p w14:paraId="220E2016" w14:textId="4EC13648" w:rsidR="001F52B9" w:rsidRDefault="001F52B9" w:rsidP="001F52B9">
            <w:pPr>
              <w:cnfStyle w:val="000000100000" w:firstRow="0" w:lastRow="0" w:firstColumn="0" w:lastColumn="0" w:oddVBand="0" w:evenVBand="0" w:oddHBand="1" w:evenHBand="0" w:firstRowFirstColumn="0" w:firstRowLastColumn="0" w:lastRowFirstColumn="0" w:lastRowLastColumn="0"/>
            </w:pPr>
            <w:r>
              <w:t>3</w:t>
            </w:r>
          </w:p>
        </w:tc>
        <w:tc>
          <w:tcPr>
            <w:tcW w:w="1507" w:type="pct"/>
            <w:tcBorders>
              <w:bottom w:val="single" w:sz="12" w:space="0" w:color="0070C0"/>
            </w:tcBorders>
          </w:tcPr>
          <w:p w14:paraId="12F1B68D" w14:textId="654C5609" w:rsidR="001F52B9" w:rsidRDefault="001F52B9" w:rsidP="001F52B9">
            <w:pPr>
              <w:cnfStyle w:val="000000100000" w:firstRow="0" w:lastRow="0" w:firstColumn="0" w:lastColumn="0" w:oddVBand="0" w:evenVBand="0" w:oddHBand="1" w:evenHBand="0" w:firstRowFirstColumn="0" w:firstRowLastColumn="0" w:lastRowFirstColumn="0" w:lastRowLastColumn="0"/>
            </w:pPr>
            <w:r>
              <w:t>None</w:t>
            </w:r>
          </w:p>
        </w:tc>
        <w:tc>
          <w:tcPr>
            <w:tcW w:w="767" w:type="pct"/>
            <w:tcBorders>
              <w:bottom w:val="single" w:sz="12" w:space="0" w:color="0070C0"/>
              <w:right w:val="single" w:sz="12" w:space="0" w:color="0070C0"/>
            </w:tcBorders>
          </w:tcPr>
          <w:p w14:paraId="5DF4E86F" w14:textId="3C8D92C0" w:rsidR="001F52B9" w:rsidRDefault="001F52B9" w:rsidP="001F52B9">
            <w:pPr>
              <w:cnfStyle w:val="000000100000" w:firstRow="0" w:lastRow="0" w:firstColumn="0" w:lastColumn="0" w:oddVBand="0" w:evenVBand="0" w:oddHBand="1" w:evenHBand="0" w:firstRowFirstColumn="0" w:firstRowLastColumn="0" w:lastRowFirstColumn="0" w:lastRowLastColumn="0"/>
            </w:pPr>
            <w:r>
              <w:t>$0</w:t>
            </w:r>
          </w:p>
        </w:tc>
      </w:tr>
      <w:tr w:rsidR="001F52B9" w:rsidRPr="00BD1F6C" w14:paraId="199FB00E"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47AD954" w14:textId="1E31DA63" w:rsidR="001F52B9" w:rsidRDefault="001F52B9" w:rsidP="001F52B9">
            <w:r>
              <w:rPr>
                <w:b w:val="0"/>
                <w:bCs w:val="0"/>
              </w:rPr>
              <w:t>Wildwood Hills Ranch</w:t>
            </w:r>
          </w:p>
        </w:tc>
        <w:tc>
          <w:tcPr>
            <w:tcW w:w="854" w:type="pct"/>
            <w:tcBorders>
              <w:bottom w:val="single" w:sz="12" w:space="0" w:color="0070C0"/>
            </w:tcBorders>
          </w:tcPr>
          <w:p w14:paraId="27F0632E" w14:textId="7993BE82"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4C199255" w14:textId="34008A6C"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3, 4, 6, 7 </w:t>
            </w:r>
          </w:p>
        </w:tc>
        <w:tc>
          <w:tcPr>
            <w:tcW w:w="1507" w:type="pct"/>
            <w:tcBorders>
              <w:bottom w:val="single" w:sz="12" w:space="0" w:color="0070C0"/>
            </w:tcBorders>
          </w:tcPr>
          <w:p w14:paraId="0C0FB0AE" w14:textId="13CB1B31" w:rsidR="001F52B9" w:rsidRDefault="001F52B9" w:rsidP="001F52B9">
            <w:pPr>
              <w:cnfStyle w:val="000000000000" w:firstRow="0" w:lastRow="0" w:firstColumn="0" w:lastColumn="0" w:oddVBand="0" w:evenVBand="0" w:oddHBand="0" w:evenHBand="0" w:firstRowFirstColumn="0" w:firstRowLastColumn="0" w:lastRowFirstColumn="0" w:lastRowLastColumn="0"/>
            </w:pPr>
            <w:r>
              <w:t>Paid Staff and Volunteer</w:t>
            </w:r>
          </w:p>
        </w:tc>
        <w:tc>
          <w:tcPr>
            <w:tcW w:w="767" w:type="pct"/>
            <w:tcBorders>
              <w:bottom w:val="single" w:sz="12" w:space="0" w:color="0070C0"/>
              <w:right w:val="single" w:sz="12" w:space="0" w:color="0070C0"/>
            </w:tcBorders>
          </w:tcPr>
          <w:p w14:paraId="50F9C8F8" w14:textId="71DEE4FD" w:rsidR="001F52B9" w:rsidRDefault="001F52B9" w:rsidP="001F52B9">
            <w:pPr>
              <w:cnfStyle w:val="000000000000" w:firstRow="0" w:lastRow="0" w:firstColumn="0" w:lastColumn="0" w:oddVBand="0" w:evenVBand="0" w:oddHBand="0" w:evenHBand="0" w:firstRowFirstColumn="0" w:firstRowLastColumn="0" w:lastRowFirstColumn="0" w:lastRowLastColumn="0"/>
            </w:pPr>
            <w:r>
              <w:t>$6,000</w:t>
            </w:r>
          </w:p>
        </w:tc>
      </w:tr>
      <w:tr w:rsidR="001F52B9" w:rsidRPr="00BD1F6C" w14:paraId="3509CA46"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1E0B36CA" w14:textId="53A1B573" w:rsidR="001F52B9" w:rsidRDefault="001F52B9" w:rsidP="001F52B9">
            <w:r>
              <w:rPr>
                <w:b w:val="0"/>
                <w:bCs w:val="0"/>
              </w:rPr>
              <w:t>Jeff Hill Basketball Camp</w:t>
            </w:r>
          </w:p>
        </w:tc>
        <w:tc>
          <w:tcPr>
            <w:tcW w:w="854" w:type="pct"/>
            <w:tcBorders>
              <w:bottom w:val="single" w:sz="12" w:space="0" w:color="0070C0"/>
            </w:tcBorders>
          </w:tcPr>
          <w:p w14:paraId="2F4198E2" w14:textId="7DBACFD5"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0292E41B" w14:textId="02C418D1" w:rsidR="001F52B9" w:rsidRDefault="001F52B9" w:rsidP="001F52B9">
            <w:pPr>
              <w:cnfStyle w:val="000000100000" w:firstRow="0" w:lastRow="0" w:firstColumn="0" w:lastColumn="0" w:oddVBand="0" w:evenVBand="0" w:oddHBand="1" w:evenHBand="0" w:firstRowFirstColumn="0" w:firstRowLastColumn="0" w:lastRowFirstColumn="0" w:lastRowLastColumn="0"/>
            </w:pPr>
            <w:r>
              <w:t xml:space="preserve">3, 4, 5, 6 </w:t>
            </w:r>
          </w:p>
        </w:tc>
        <w:tc>
          <w:tcPr>
            <w:tcW w:w="1507" w:type="pct"/>
            <w:tcBorders>
              <w:bottom w:val="single" w:sz="12" w:space="0" w:color="0070C0"/>
            </w:tcBorders>
          </w:tcPr>
          <w:p w14:paraId="584596A8" w14:textId="37F8B5E9"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00B18361" w14:textId="5B677706" w:rsidR="001F52B9" w:rsidRDefault="001F52B9" w:rsidP="001F52B9">
            <w:pPr>
              <w:cnfStyle w:val="000000100000" w:firstRow="0" w:lastRow="0" w:firstColumn="0" w:lastColumn="0" w:oddVBand="0" w:evenVBand="0" w:oddHBand="1" w:evenHBand="0" w:firstRowFirstColumn="0" w:firstRowLastColumn="0" w:lastRowFirstColumn="0" w:lastRowLastColumn="0"/>
            </w:pPr>
            <w:r>
              <w:t>$6,250</w:t>
            </w:r>
          </w:p>
        </w:tc>
      </w:tr>
      <w:tr w:rsidR="001F52B9" w:rsidRPr="00BD1F6C" w14:paraId="282884D0"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435A039A" w14:textId="357BF44F" w:rsidR="001F52B9" w:rsidRDefault="001F52B9" w:rsidP="001F52B9">
            <w:r>
              <w:rPr>
                <w:b w:val="0"/>
                <w:bCs w:val="0"/>
              </w:rPr>
              <w:t>Urban Bike Food Ministry</w:t>
            </w:r>
          </w:p>
        </w:tc>
        <w:tc>
          <w:tcPr>
            <w:tcW w:w="854" w:type="pct"/>
            <w:tcBorders>
              <w:bottom w:val="single" w:sz="12" w:space="0" w:color="0070C0"/>
            </w:tcBorders>
          </w:tcPr>
          <w:p w14:paraId="6F49163D" w14:textId="6F583EE2"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61E7268F" w14:textId="2771492F" w:rsidR="001F52B9" w:rsidRDefault="001F52B9" w:rsidP="001F52B9">
            <w:pPr>
              <w:cnfStyle w:val="000000000000" w:firstRow="0" w:lastRow="0" w:firstColumn="0" w:lastColumn="0" w:oddVBand="0" w:evenVBand="0" w:oddHBand="0" w:evenHBand="0" w:firstRowFirstColumn="0" w:firstRowLastColumn="0" w:lastRowFirstColumn="0" w:lastRowLastColumn="0"/>
            </w:pPr>
            <w:r>
              <w:t>4, 6</w:t>
            </w:r>
          </w:p>
        </w:tc>
        <w:tc>
          <w:tcPr>
            <w:tcW w:w="1507" w:type="pct"/>
            <w:tcBorders>
              <w:bottom w:val="single" w:sz="12" w:space="0" w:color="0070C0"/>
            </w:tcBorders>
          </w:tcPr>
          <w:p w14:paraId="7BBF1449" w14:textId="401144E6"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6C7A3AA4" w14:textId="718D0790" w:rsidR="001F52B9" w:rsidRDefault="001F52B9" w:rsidP="001F52B9">
            <w:pPr>
              <w:cnfStyle w:val="000000000000" w:firstRow="0" w:lastRow="0" w:firstColumn="0" w:lastColumn="0" w:oddVBand="0" w:evenVBand="0" w:oddHBand="0" w:evenHBand="0" w:firstRowFirstColumn="0" w:firstRowLastColumn="0" w:lastRowFirstColumn="0" w:lastRowLastColumn="0"/>
            </w:pPr>
            <w:r>
              <w:t>$5,000</w:t>
            </w:r>
          </w:p>
        </w:tc>
      </w:tr>
      <w:tr w:rsidR="001F52B9" w:rsidRPr="00BD1F6C" w14:paraId="371C0CB3"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186E3AF6" w14:textId="4A200B30" w:rsidR="001F52B9" w:rsidRDefault="001F52B9" w:rsidP="001F52B9">
            <w:r>
              <w:rPr>
                <w:b w:val="0"/>
              </w:rPr>
              <w:t>Des Moines Public Schools</w:t>
            </w:r>
          </w:p>
        </w:tc>
        <w:tc>
          <w:tcPr>
            <w:tcW w:w="854" w:type="pct"/>
            <w:tcBorders>
              <w:bottom w:val="single" w:sz="12" w:space="0" w:color="0070C0"/>
            </w:tcBorders>
          </w:tcPr>
          <w:p w14:paraId="57D8A35E" w14:textId="4A5A1A50"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2D00293D" w14:textId="7DB03BC9" w:rsidR="001F52B9" w:rsidRDefault="001F52B9" w:rsidP="001F52B9">
            <w:pPr>
              <w:cnfStyle w:val="000000100000" w:firstRow="0" w:lastRow="0" w:firstColumn="0" w:lastColumn="0" w:oddVBand="0" w:evenVBand="0" w:oddHBand="1" w:evenHBand="0" w:firstRowFirstColumn="0" w:firstRowLastColumn="0" w:lastRowFirstColumn="0" w:lastRowLastColumn="0"/>
            </w:pPr>
            <w:r>
              <w:t>1</w:t>
            </w:r>
          </w:p>
        </w:tc>
        <w:tc>
          <w:tcPr>
            <w:tcW w:w="1507" w:type="pct"/>
            <w:tcBorders>
              <w:bottom w:val="single" w:sz="12" w:space="0" w:color="0070C0"/>
            </w:tcBorders>
          </w:tcPr>
          <w:p w14:paraId="7A3AC5B3" w14:textId="6CF28E38" w:rsidR="001F52B9" w:rsidRDefault="001F52B9" w:rsidP="001F52B9">
            <w:pPr>
              <w:cnfStyle w:val="000000100000" w:firstRow="0" w:lastRow="0" w:firstColumn="0" w:lastColumn="0" w:oddVBand="0" w:evenVBand="0" w:oddHBand="1" w:evenHBand="0" w:firstRowFirstColumn="0" w:firstRowLastColumn="0" w:lastRowFirstColumn="0" w:lastRowLastColumn="0"/>
            </w:pPr>
            <w:r>
              <w:t>Provide Data for Local Evaluation Form</w:t>
            </w:r>
          </w:p>
        </w:tc>
        <w:tc>
          <w:tcPr>
            <w:tcW w:w="767" w:type="pct"/>
            <w:tcBorders>
              <w:bottom w:val="single" w:sz="12" w:space="0" w:color="0070C0"/>
              <w:right w:val="single" w:sz="12" w:space="0" w:color="0070C0"/>
            </w:tcBorders>
          </w:tcPr>
          <w:p w14:paraId="3BBF5B3D" w14:textId="3046F275" w:rsidR="001F52B9" w:rsidRDefault="001F52B9" w:rsidP="001F52B9">
            <w:pPr>
              <w:cnfStyle w:val="000000100000" w:firstRow="0" w:lastRow="0" w:firstColumn="0" w:lastColumn="0" w:oddVBand="0" w:evenVBand="0" w:oddHBand="1" w:evenHBand="0" w:firstRowFirstColumn="0" w:firstRowLastColumn="0" w:lastRowFirstColumn="0" w:lastRowLastColumn="0"/>
            </w:pPr>
            <w:r>
              <w:t>$500</w:t>
            </w:r>
          </w:p>
        </w:tc>
      </w:tr>
      <w:tr w:rsidR="001F52B9" w:rsidRPr="00BD1F6C" w14:paraId="3A42E694"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4B47225" w14:textId="33947BD5" w:rsidR="001F52B9" w:rsidRDefault="001F52B9" w:rsidP="001F52B9">
            <w:r w:rsidRPr="005076A5">
              <w:rPr>
                <w:b w:val="0"/>
                <w:bCs w:val="0"/>
              </w:rPr>
              <w:t>Girls on the Run</w:t>
            </w:r>
          </w:p>
        </w:tc>
        <w:tc>
          <w:tcPr>
            <w:tcW w:w="854" w:type="pct"/>
            <w:tcBorders>
              <w:bottom w:val="single" w:sz="12" w:space="0" w:color="0070C0"/>
            </w:tcBorders>
          </w:tcPr>
          <w:p w14:paraId="398BBB5A" w14:textId="625F5977"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409F483B" w14:textId="7EF8282E" w:rsidR="001F52B9" w:rsidRDefault="001F52B9" w:rsidP="001F52B9">
            <w:pPr>
              <w:cnfStyle w:val="000000000000" w:firstRow="0" w:lastRow="0" w:firstColumn="0" w:lastColumn="0" w:oddVBand="0" w:evenVBand="0" w:oddHBand="0" w:evenHBand="0" w:firstRowFirstColumn="0" w:firstRowLastColumn="0" w:lastRowFirstColumn="0" w:lastRowLastColumn="0"/>
            </w:pPr>
            <w:r>
              <w:t>3</w:t>
            </w:r>
          </w:p>
        </w:tc>
        <w:tc>
          <w:tcPr>
            <w:tcW w:w="1507" w:type="pct"/>
            <w:tcBorders>
              <w:bottom w:val="single" w:sz="12" w:space="0" w:color="0070C0"/>
            </w:tcBorders>
          </w:tcPr>
          <w:p w14:paraId="39A2E5C9" w14:textId="112A79E1"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Volunteer </w:t>
            </w:r>
          </w:p>
        </w:tc>
        <w:tc>
          <w:tcPr>
            <w:tcW w:w="767" w:type="pct"/>
            <w:tcBorders>
              <w:bottom w:val="single" w:sz="12" w:space="0" w:color="0070C0"/>
              <w:right w:val="single" w:sz="12" w:space="0" w:color="0070C0"/>
            </w:tcBorders>
          </w:tcPr>
          <w:p w14:paraId="39562E81" w14:textId="2592684F" w:rsidR="001F52B9" w:rsidRDefault="001F52B9" w:rsidP="001F52B9">
            <w:pPr>
              <w:cnfStyle w:val="000000000000" w:firstRow="0" w:lastRow="0" w:firstColumn="0" w:lastColumn="0" w:oddVBand="0" w:evenVBand="0" w:oddHBand="0" w:evenHBand="0" w:firstRowFirstColumn="0" w:firstRowLastColumn="0" w:lastRowFirstColumn="0" w:lastRowLastColumn="0"/>
            </w:pPr>
            <w:r>
              <w:t>$750</w:t>
            </w:r>
          </w:p>
        </w:tc>
      </w:tr>
      <w:tr w:rsidR="001F52B9" w:rsidRPr="00BD1F6C" w14:paraId="4819431A"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05EB7E81" w14:textId="0C300DD2" w:rsidR="001F52B9" w:rsidRPr="005076A5" w:rsidRDefault="001F52B9" w:rsidP="001F52B9">
            <w:r>
              <w:rPr>
                <w:b w:val="0"/>
                <w:bCs w:val="0"/>
              </w:rPr>
              <w:t>Bank of America</w:t>
            </w:r>
          </w:p>
        </w:tc>
        <w:tc>
          <w:tcPr>
            <w:tcW w:w="854" w:type="pct"/>
            <w:tcBorders>
              <w:bottom w:val="single" w:sz="12" w:space="0" w:color="0070C0"/>
            </w:tcBorders>
          </w:tcPr>
          <w:p w14:paraId="3660D622" w14:textId="2A8EEECF"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3C03A3D4" w14:textId="486C338C" w:rsidR="001F52B9" w:rsidRDefault="001F52B9" w:rsidP="001F52B9">
            <w:pPr>
              <w:cnfStyle w:val="000000100000" w:firstRow="0" w:lastRow="0" w:firstColumn="0" w:lastColumn="0" w:oddVBand="0" w:evenVBand="0" w:oddHBand="1" w:evenHBand="0" w:firstRowFirstColumn="0" w:firstRowLastColumn="0" w:lastRowFirstColumn="0" w:lastRowLastColumn="0"/>
            </w:pPr>
            <w:r>
              <w:t>2, 3</w:t>
            </w:r>
          </w:p>
        </w:tc>
        <w:tc>
          <w:tcPr>
            <w:tcW w:w="1507" w:type="pct"/>
            <w:tcBorders>
              <w:bottom w:val="single" w:sz="12" w:space="0" w:color="0070C0"/>
            </w:tcBorders>
          </w:tcPr>
          <w:p w14:paraId="72B0CECF" w14:textId="7A024C1C"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03FAD064" w14:textId="452ECE99" w:rsidR="001F52B9" w:rsidRDefault="001F52B9" w:rsidP="001F52B9">
            <w:pPr>
              <w:cnfStyle w:val="000000100000" w:firstRow="0" w:lastRow="0" w:firstColumn="0" w:lastColumn="0" w:oddVBand="0" w:evenVBand="0" w:oddHBand="1" w:evenHBand="0" w:firstRowFirstColumn="0" w:firstRowLastColumn="0" w:lastRowFirstColumn="0" w:lastRowLastColumn="0"/>
            </w:pPr>
            <w:r>
              <w:t>$35,000</w:t>
            </w:r>
          </w:p>
        </w:tc>
      </w:tr>
      <w:tr w:rsidR="001F52B9" w:rsidRPr="00BD1F6C" w14:paraId="2F692D31"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EFDF5E6" w14:textId="70F77A87" w:rsidR="001F52B9" w:rsidRDefault="001F52B9" w:rsidP="001F52B9">
            <w:r>
              <w:rPr>
                <w:b w:val="0"/>
                <w:bCs w:val="0"/>
              </w:rPr>
              <w:t>Bankers Trust</w:t>
            </w:r>
          </w:p>
        </w:tc>
        <w:tc>
          <w:tcPr>
            <w:tcW w:w="854" w:type="pct"/>
            <w:tcBorders>
              <w:bottom w:val="single" w:sz="12" w:space="0" w:color="0070C0"/>
            </w:tcBorders>
          </w:tcPr>
          <w:p w14:paraId="5FCF425C" w14:textId="6124830E"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2D319A0A" w14:textId="50C48D39"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2, 3 </w:t>
            </w:r>
          </w:p>
        </w:tc>
        <w:tc>
          <w:tcPr>
            <w:tcW w:w="1507" w:type="pct"/>
            <w:tcBorders>
              <w:bottom w:val="single" w:sz="12" w:space="0" w:color="0070C0"/>
            </w:tcBorders>
          </w:tcPr>
          <w:p w14:paraId="62EF4A92" w14:textId="1F6A9515"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110CB42F" w14:textId="56E60425" w:rsidR="001F52B9" w:rsidRDefault="001F52B9" w:rsidP="001F52B9">
            <w:pPr>
              <w:cnfStyle w:val="000000000000" w:firstRow="0" w:lastRow="0" w:firstColumn="0" w:lastColumn="0" w:oddVBand="0" w:evenVBand="0" w:oddHBand="0" w:evenHBand="0" w:firstRowFirstColumn="0" w:firstRowLastColumn="0" w:lastRowFirstColumn="0" w:lastRowLastColumn="0"/>
            </w:pPr>
            <w:r>
              <w:t>$25,000</w:t>
            </w:r>
          </w:p>
        </w:tc>
      </w:tr>
      <w:tr w:rsidR="001F52B9" w:rsidRPr="00BD1F6C" w14:paraId="0C073224"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461F994" w14:textId="0B1B3B4A" w:rsidR="001F52B9" w:rsidRDefault="001F52B9" w:rsidP="001F52B9">
            <w:r>
              <w:rPr>
                <w:b w:val="0"/>
              </w:rPr>
              <w:t xml:space="preserve">Pro Iowa Soccer </w:t>
            </w:r>
          </w:p>
        </w:tc>
        <w:tc>
          <w:tcPr>
            <w:tcW w:w="854" w:type="pct"/>
            <w:tcBorders>
              <w:bottom w:val="single" w:sz="12" w:space="0" w:color="0070C0"/>
            </w:tcBorders>
          </w:tcPr>
          <w:p w14:paraId="1DB08A65" w14:textId="2EBE3FCE" w:rsidR="001F52B9" w:rsidRDefault="001F52B9" w:rsidP="001F52B9">
            <w:pPr>
              <w:cnfStyle w:val="000000100000" w:firstRow="0" w:lastRow="0" w:firstColumn="0" w:lastColumn="0" w:oddVBand="0" w:evenVBand="0" w:oddHBand="1" w:evenHBand="0" w:firstRowFirstColumn="0" w:firstRowLastColumn="0" w:lastRowFirstColumn="0" w:lastRowLastColumn="0"/>
            </w:pPr>
            <w:r>
              <w:t>Partial</w:t>
            </w:r>
          </w:p>
        </w:tc>
        <w:tc>
          <w:tcPr>
            <w:tcW w:w="853" w:type="pct"/>
            <w:tcBorders>
              <w:bottom w:val="single" w:sz="12" w:space="0" w:color="0070C0"/>
            </w:tcBorders>
          </w:tcPr>
          <w:p w14:paraId="18BA0030" w14:textId="53A284F9" w:rsidR="001F52B9" w:rsidRDefault="001F52B9" w:rsidP="001F52B9">
            <w:pPr>
              <w:cnfStyle w:val="000000100000" w:firstRow="0" w:lastRow="0" w:firstColumn="0" w:lastColumn="0" w:oddVBand="0" w:evenVBand="0" w:oddHBand="1" w:evenHBand="0" w:firstRowFirstColumn="0" w:firstRowLastColumn="0" w:lastRowFirstColumn="0" w:lastRowLastColumn="0"/>
            </w:pPr>
            <w:r>
              <w:t>3, 4</w:t>
            </w:r>
          </w:p>
        </w:tc>
        <w:tc>
          <w:tcPr>
            <w:tcW w:w="1507" w:type="pct"/>
            <w:tcBorders>
              <w:bottom w:val="single" w:sz="12" w:space="0" w:color="0070C0"/>
            </w:tcBorders>
          </w:tcPr>
          <w:p w14:paraId="32A5ED75" w14:textId="1CD414B5"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229367F0" w14:textId="0F2B2BD7" w:rsidR="001F52B9" w:rsidRDefault="001F52B9" w:rsidP="001F52B9">
            <w:pPr>
              <w:cnfStyle w:val="000000100000" w:firstRow="0" w:lastRow="0" w:firstColumn="0" w:lastColumn="0" w:oddVBand="0" w:evenVBand="0" w:oddHBand="1" w:evenHBand="0" w:firstRowFirstColumn="0" w:firstRowLastColumn="0" w:lastRowFirstColumn="0" w:lastRowLastColumn="0"/>
            </w:pPr>
            <w:r>
              <w:t>$10,000</w:t>
            </w:r>
          </w:p>
        </w:tc>
      </w:tr>
      <w:tr w:rsidR="001F52B9" w:rsidRPr="00BD1F6C" w14:paraId="1AB13BA7"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89173B1" w14:textId="1C4A32D0" w:rsidR="001F52B9" w:rsidRDefault="001F52B9" w:rsidP="001F52B9">
            <w:r w:rsidRPr="0029588E">
              <w:rPr>
                <w:b w:val="0"/>
                <w:bCs w:val="0"/>
              </w:rPr>
              <w:t>Iowa Work Force</w:t>
            </w:r>
            <w:r>
              <w:rPr>
                <w:b w:val="0"/>
                <w:bCs w:val="0"/>
              </w:rPr>
              <w:t xml:space="preserve"> Development (Future Ready)???</w:t>
            </w:r>
          </w:p>
        </w:tc>
        <w:tc>
          <w:tcPr>
            <w:tcW w:w="854" w:type="pct"/>
            <w:tcBorders>
              <w:bottom w:val="single" w:sz="12" w:space="0" w:color="0070C0"/>
            </w:tcBorders>
          </w:tcPr>
          <w:p w14:paraId="7F10555E" w14:textId="658C116E" w:rsidR="001F52B9" w:rsidRDefault="001F52B9" w:rsidP="001F52B9">
            <w:pPr>
              <w:cnfStyle w:val="000000000000" w:firstRow="0" w:lastRow="0" w:firstColumn="0" w:lastColumn="0" w:oddVBand="0" w:evenVBand="0" w:oddHBand="0" w:evenHBand="0" w:firstRowFirstColumn="0" w:firstRowLastColumn="0" w:lastRowFirstColumn="0" w:lastRowLastColumn="0"/>
            </w:pPr>
            <w:r>
              <w:t>Partial</w:t>
            </w:r>
          </w:p>
        </w:tc>
        <w:tc>
          <w:tcPr>
            <w:tcW w:w="853" w:type="pct"/>
            <w:tcBorders>
              <w:bottom w:val="single" w:sz="12" w:space="0" w:color="0070C0"/>
            </w:tcBorders>
          </w:tcPr>
          <w:p w14:paraId="30A7F1F5" w14:textId="498587D2" w:rsidR="001F52B9" w:rsidRDefault="001F52B9" w:rsidP="001F52B9">
            <w:pPr>
              <w:cnfStyle w:val="000000000000" w:firstRow="0" w:lastRow="0" w:firstColumn="0" w:lastColumn="0" w:oddVBand="0" w:evenVBand="0" w:oddHBand="0" w:evenHBand="0" w:firstRowFirstColumn="0" w:firstRowLastColumn="0" w:lastRowFirstColumn="0" w:lastRowLastColumn="0"/>
            </w:pPr>
            <w:r>
              <w:t>7</w:t>
            </w:r>
          </w:p>
        </w:tc>
        <w:tc>
          <w:tcPr>
            <w:tcW w:w="1507" w:type="pct"/>
            <w:tcBorders>
              <w:bottom w:val="single" w:sz="12" w:space="0" w:color="0070C0"/>
            </w:tcBorders>
          </w:tcPr>
          <w:p w14:paraId="35FA12C1" w14:textId="22B85B7B" w:rsidR="001F52B9" w:rsidRDefault="001F52B9" w:rsidP="001F52B9">
            <w:pPr>
              <w:cnfStyle w:val="000000000000" w:firstRow="0" w:lastRow="0" w:firstColumn="0" w:lastColumn="0" w:oddVBand="0" w:evenVBand="0" w:oddHBand="0" w:evenHBand="0" w:firstRowFirstColumn="0" w:firstRowLastColumn="0" w:lastRowFirstColumn="0" w:lastRowLastColumn="0"/>
            </w:pPr>
            <w:r>
              <w:t>Paid Staff</w:t>
            </w:r>
          </w:p>
        </w:tc>
        <w:tc>
          <w:tcPr>
            <w:tcW w:w="767" w:type="pct"/>
            <w:tcBorders>
              <w:bottom w:val="single" w:sz="12" w:space="0" w:color="0070C0"/>
              <w:right w:val="single" w:sz="12" w:space="0" w:color="0070C0"/>
            </w:tcBorders>
          </w:tcPr>
          <w:p w14:paraId="55AE4C48" w14:textId="159A4F82" w:rsidR="001F52B9" w:rsidRDefault="001F52B9" w:rsidP="001F52B9">
            <w:pPr>
              <w:cnfStyle w:val="000000000000" w:firstRow="0" w:lastRow="0" w:firstColumn="0" w:lastColumn="0" w:oddVBand="0" w:evenVBand="0" w:oddHBand="0" w:evenHBand="0" w:firstRowFirstColumn="0" w:firstRowLastColumn="0" w:lastRowFirstColumn="0" w:lastRowLastColumn="0"/>
            </w:pPr>
            <w:r>
              <w:t>$92,000</w:t>
            </w:r>
          </w:p>
        </w:tc>
      </w:tr>
      <w:tr w:rsidR="001F52B9" w:rsidRPr="00BD1F6C" w14:paraId="6CEE4DC9"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DF423CD" w14:textId="0D2AF888" w:rsidR="001F52B9" w:rsidRPr="0029588E" w:rsidRDefault="001F52B9" w:rsidP="001F52B9">
            <w:r w:rsidRPr="00CF6A3A">
              <w:rPr>
                <w:b w:val="0"/>
                <w:bCs w:val="0"/>
              </w:rPr>
              <w:t>Iowa Realty</w:t>
            </w:r>
          </w:p>
        </w:tc>
        <w:tc>
          <w:tcPr>
            <w:tcW w:w="854" w:type="pct"/>
            <w:tcBorders>
              <w:bottom w:val="single" w:sz="12" w:space="0" w:color="0070C0"/>
            </w:tcBorders>
          </w:tcPr>
          <w:p w14:paraId="1A0E6EC7" w14:textId="448D2B15"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36BC9326" w14:textId="76BAAEE0" w:rsidR="001F52B9" w:rsidRDefault="001F52B9" w:rsidP="001F52B9">
            <w:pPr>
              <w:cnfStyle w:val="000000100000" w:firstRow="0" w:lastRow="0" w:firstColumn="0" w:lastColumn="0" w:oddVBand="0" w:evenVBand="0" w:oddHBand="1" w:evenHBand="0" w:firstRowFirstColumn="0" w:firstRowLastColumn="0" w:lastRowFirstColumn="0" w:lastRowLastColumn="0"/>
            </w:pPr>
            <w:r>
              <w:t>3,5</w:t>
            </w:r>
          </w:p>
        </w:tc>
        <w:tc>
          <w:tcPr>
            <w:tcW w:w="1507" w:type="pct"/>
            <w:tcBorders>
              <w:bottom w:val="single" w:sz="12" w:space="0" w:color="0070C0"/>
            </w:tcBorders>
          </w:tcPr>
          <w:p w14:paraId="7B65DDE3" w14:textId="72D3B6F1" w:rsidR="001F52B9" w:rsidRDefault="001F52B9" w:rsidP="001F52B9">
            <w:pPr>
              <w:cnfStyle w:val="000000100000" w:firstRow="0" w:lastRow="0" w:firstColumn="0" w:lastColumn="0" w:oddVBand="0" w:evenVBand="0" w:oddHBand="1" w:evenHBand="0" w:firstRowFirstColumn="0" w:firstRowLastColumn="0" w:lastRowFirstColumn="0" w:lastRowLastColumn="0"/>
            </w:pPr>
            <w:r>
              <w:t xml:space="preserve">Volunteer </w:t>
            </w:r>
          </w:p>
        </w:tc>
        <w:tc>
          <w:tcPr>
            <w:tcW w:w="767" w:type="pct"/>
            <w:tcBorders>
              <w:bottom w:val="single" w:sz="12" w:space="0" w:color="0070C0"/>
              <w:right w:val="single" w:sz="12" w:space="0" w:color="0070C0"/>
            </w:tcBorders>
          </w:tcPr>
          <w:p w14:paraId="0DFE3971" w14:textId="3F1E2739" w:rsidR="001F52B9" w:rsidRDefault="001F52B9" w:rsidP="001F52B9">
            <w:pPr>
              <w:cnfStyle w:val="000000100000" w:firstRow="0" w:lastRow="0" w:firstColumn="0" w:lastColumn="0" w:oddVBand="0" w:evenVBand="0" w:oddHBand="1" w:evenHBand="0" w:firstRowFirstColumn="0" w:firstRowLastColumn="0" w:lastRowFirstColumn="0" w:lastRowLastColumn="0"/>
            </w:pPr>
            <w:r>
              <w:t>$10,000</w:t>
            </w:r>
          </w:p>
        </w:tc>
      </w:tr>
      <w:tr w:rsidR="001F52B9" w:rsidRPr="00BD1F6C" w14:paraId="50A7CB72"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7A7061EC" w14:textId="5034A8DC" w:rsidR="001F52B9" w:rsidRPr="00CF6A3A" w:rsidRDefault="001F52B9" w:rsidP="001F52B9">
            <w:r w:rsidRPr="003E1F20">
              <w:rPr>
                <w:b w:val="0"/>
                <w:bCs w:val="0"/>
              </w:rPr>
              <w:t>Ballet Des Moines</w:t>
            </w:r>
          </w:p>
        </w:tc>
        <w:tc>
          <w:tcPr>
            <w:tcW w:w="854" w:type="pct"/>
            <w:tcBorders>
              <w:bottom w:val="single" w:sz="12" w:space="0" w:color="0070C0"/>
            </w:tcBorders>
          </w:tcPr>
          <w:p w14:paraId="44698AFA" w14:textId="0F3ECE9A"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2005768F" w14:textId="778892C7"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3, 6 </w:t>
            </w:r>
          </w:p>
        </w:tc>
        <w:tc>
          <w:tcPr>
            <w:tcW w:w="1507" w:type="pct"/>
            <w:tcBorders>
              <w:bottom w:val="single" w:sz="12" w:space="0" w:color="0070C0"/>
            </w:tcBorders>
          </w:tcPr>
          <w:p w14:paraId="0CA20858" w14:textId="4D73DC45"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3F26DAE1" w14:textId="70D62632" w:rsidR="001F52B9" w:rsidRDefault="001F52B9" w:rsidP="001F52B9">
            <w:pPr>
              <w:cnfStyle w:val="000000000000" w:firstRow="0" w:lastRow="0" w:firstColumn="0" w:lastColumn="0" w:oddVBand="0" w:evenVBand="0" w:oddHBand="0" w:evenHBand="0" w:firstRowFirstColumn="0" w:firstRowLastColumn="0" w:lastRowFirstColumn="0" w:lastRowLastColumn="0"/>
            </w:pPr>
            <w:r>
              <w:t>$6,000</w:t>
            </w:r>
          </w:p>
        </w:tc>
      </w:tr>
      <w:tr w:rsidR="001F52B9" w:rsidRPr="00BD1F6C" w14:paraId="1D1DB540"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380F1CCB" w14:textId="17BF27D4" w:rsidR="001F52B9" w:rsidRPr="003E1F20" w:rsidRDefault="001F52B9" w:rsidP="001F52B9">
            <w:r>
              <w:rPr>
                <w:b w:val="0"/>
                <w:bCs w:val="0"/>
              </w:rPr>
              <w:t>Sherman Hills Neighborhood Association</w:t>
            </w:r>
          </w:p>
        </w:tc>
        <w:tc>
          <w:tcPr>
            <w:tcW w:w="854" w:type="pct"/>
            <w:tcBorders>
              <w:bottom w:val="single" w:sz="12" w:space="0" w:color="0070C0"/>
            </w:tcBorders>
          </w:tcPr>
          <w:p w14:paraId="36D06CB7" w14:textId="1B679FBF"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74E78191" w14:textId="716830E9" w:rsidR="001F52B9" w:rsidRDefault="001F52B9" w:rsidP="001F52B9">
            <w:pPr>
              <w:cnfStyle w:val="000000100000" w:firstRow="0" w:lastRow="0" w:firstColumn="0" w:lastColumn="0" w:oddVBand="0" w:evenVBand="0" w:oddHBand="1" w:evenHBand="0" w:firstRowFirstColumn="0" w:firstRowLastColumn="0" w:lastRowFirstColumn="0" w:lastRowLastColumn="0"/>
            </w:pPr>
            <w:r>
              <w:t>8</w:t>
            </w:r>
          </w:p>
        </w:tc>
        <w:tc>
          <w:tcPr>
            <w:tcW w:w="1507" w:type="pct"/>
            <w:tcBorders>
              <w:bottom w:val="single" w:sz="12" w:space="0" w:color="0070C0"/>
            </w:tcBorders>
          </w:tcPr>
          <w:p w14:paraId="706296C0" w14:textId="45294245"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113E465A" w14:textId="5AE032FF" w:rsidR="001F52B9" w:rsidRDefault="001F52B9" w:rsidP="001F52B9">
            <w:pPr>
              <w:cnfStyle w:val="000000100000" w:firstRow="0" w:lastRow="0" w:firstColumn="0" w:lastColumn="0" w:oddVBand="0" w:evenVBand="0" w:oddHBand="1" w:evenHBand="0" w:firstRowFirstColumn="0" w:firstRowLastColumn="0" w:lastRowFirstColumn="0" w:lastRowLastColumn="0"/>
            </w:pPr>
            <w:r>
              <w:t>$150</w:t>
            </w:r>
          </w:p>
        </w:tc>
      </w:tr>
      <w:tr w:rsidR="001F52B9" w:rsidRPr="00BD1F6C" w14:paraId="352B2427"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45DCC995" w14:textId="5316ADF4" w:rsidR="001F52B9" w:rsidRDefault="001F52B9" w:rsidP="001F52B9">
            <w:r>
              <w:rPr>
                <w:b w:val="0"/>
                <w:bCs w:val="0"/>
              </w:rPr>
              <w:t>Mainframe Studios</w:t>
            </w:r>
          </w:p>
        </w:tc>
        <w:tc>
          <w:tcPr>
            <w:tcW w:w="854" w:type="pct"/>
            <w:tcBorders>
              <w:bottom w:val="single" w:sz="12" w:space="0" w:color="0070C0"/>
            </w:tcBorders>
          </w:tcPr>
          <w:p w14:paraId="422E3E22" w14:textId="281C55EA"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03127280" w14:textId="6218B78A"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3, 6 </w:t>
            </w:r>
          </w:p>
        </w:tc>
        <w:tc>
          <w:tcPr>
            <w:tcW w:w="1507" w:type="pct"/>
            <w:tcBorders>
              <w:bottom w:val="single" w:sz="12" w:space="0" w:color="0070C0"/>
            </w:tcBorders>
          </w:tcPr>
          <w:p w14:paraId="75BF4B4C" w14:textId="6946188D"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46B8A8A9" w14:textId="4128B6E2" w:rsidR="001F52B9" w:rsidRDefault="001F52B9" w:rsidP="001F52B9">
            <w:pPr>
              <w:cnfStyle w:val="000000000000" w:firstRow="0" w:lastRow="0" w:firstColumn="0" w:lastColumn="0" w:oddVBand="0" w:evenVBand="0" w:oddHBand="0" w:evenHBand="0" w:firstRowFirstColumn="0" w:firstRowLastColumn="0" w:lastRowFirstColumn="0" w:lastRowLastColumn="0"/>
            </w:pPr>
            <w:r>
              <w:t>$250</w:t>
            </w:r>
          </w:p>
        </w:tc>
      </w:tr>
      <w:tr w:rsidR="001F52B9" w:rsidRPr="00BD1F6C" w14:paraId="21960A95"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550236BA" w14:textId="1420BA8B" w:rsidR="001F52B9" w:rsidRDefault="001F52B9" w:rsidP="001F52B9">
            <w:r>
              <w:rPr>
                <w:b w:val="0"/>
                <w:bCs w:val="0"/>
              </w:rPr>
              <w:t>Harrison Barnes Basketball Camp</w:t>
            </w:r>
          </w:p>
        </w:tc>
        <w:tc>
          <w:tcPr>
            <w:tcW w:w="854" w:type="pct"/>
            <w:tcBorders>
              <w:bottom w:val="single" w:sz="12" w:space="0" w:color="0070C0"/>
            </w:tcBorders>
          </w:tcPr>
          <w:p w14:paraId="50FA50BD" w14:textId="46A113C1"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2DF85454" w14:textId="2C7FA1DD" w:rsidR="001F52B9" w:rsidRDefault="001F52B9" w:rsidP="001F52B9">
            <w:pPr>
              <w:cnfStyle w:val="000000100000" w:firstRow="0" w:lastRow="0" w:firstColumn="0" w:lastColumn="0" w:oddVBand="0" w:evenVBand="0" w:oddHBand="1" w:evenHBand="0" w:firstRowFirstColumn="0" w:firstRowLastColumn="0" w:lastRowFirstColumn="0" w:lastRowLastColumn="0"/>
            </w:pPr>
            <w:r>
              <w:t>3, 4, 5, 6</w:t>
            </w:r>
          </w:p>
        </w:tc>
        <w:tc>
          <w:tcPr>
            <w:tcW w:w="1507" w:type="pct"/>
            <w:tcBorders>
              <w:bottom w:val="single" w:sz="12" w:space="0" w:color="0070C0"/>
            </w:tcBorders>
          </w:tcPr>
          <w:p w14:paraId="2AC7E30C" w14:textId="37717174"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515E169B" w14:textId="161A44A3" w:rsidR="001F52B9" w:rsidRDefault="001F52B9" w:rsidP="001F52B9">
            <w:pPr>
              <w:cnfStyle w:val="000000100000" w:firstRow="0" w:lastRow="0" w:firstColumn="0" w:lastColumn="0" w:oddVBand="0" w:evenVBand="0" w:oddHBand="1" w:evenHBand="0" w:firstRowFirstColumn="0" w:firstRowLastColumn="0" w:lastRowFirstColumn="0" w:lastRowLastColumn="0"/>
            </w:pPr>
            <w:r>
              <w:t>$6,250</w:t>
            </w:r>
          </w:p>
        </w:tc>
      </w:tr>
      <w:tr w:rsidR="001F52B9" w:rsidRPr="00BD1F6C" w14:paraId="47A97E3A"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17F34374" w14:textId="4C5C5674" w:rsidR="001F52B9" w:rsidRDefault="001F52B9" w:rsidP="001F52B9">
            <w:r>
              <w:rPr>
                <w:b w:val="0"/>
                <w:bCs w:val="0"/>
              </w:rPr>
              <w:t>Hoyt Sherman</w:t>
            </w:r>
          </w:p>
        </w:tc>
        <w:tc>
          <w:tcPr>
            <w:tcW w:w="854" w:type="pct"/>
            <w:tcBorders>
              <w:bottom w:val="single" w:sz="12" w:space="0" w:color="0070C0"/>
            </w:tcBorders>
          </w:tcPr>
          <w:p w14:paraId="6A6F7BC0" w14:textId="0D6D82C0"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51EB60F2" w14:textId="3D3DB4BA" w:rsidR="001F52B9" w:rsidRDefault="001F52B9" w:rsidP="001F52B9">
            <w:pPr>
              <w:cnfStyle w:val="000000000000" w:firstRow="0" w:lastRow="0" w:firstColumn="0" w:lastColumn="0" w:oddVBand="0" w:evenVBand="0" w:oddHBand="0" w:evenHBand="0" w:firstRowFirstColumn="0" w:firstRowLastColumn="0" w:lastRowFirstColumn="0" w:lastRowLastColumn="0"/>
            </w:pPr>
            <w:r>
              <w:t xml:space="preserve">3, 6 </w:t>
            </w:r>
          </w:p>
        </w:tc>
        <w:tc>
          <w:tcPr>
            <w:tcW w:w="1507" w:type="pct"/>
            <w:tcBorders>
              <w:bottom w:val="single" w:sz="12" w:space="0" w:color="0070C0"/>
            </w:tcBorders>
          </w:tcPr>
          <w:p w14:paraId="4DF308D8" w14:textId="034B0729"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7FA713A4" w14:textId="705E5D39" w:rsidR="001F52B9" w:rsidRDefault="001F52B9" w:rsidP="001F52B9">
            <w:pPr>
              <w:cnfStyle w:val="000000000000" w:firstRow="0" w:lastRow="0" w:firstColumn="0" w:lastColumn="0" w:oddVBand="0" w:evenVBand="0" w:oddHBand="0" w:evenHBand="0" w:firstRowFirstColumn="0" w:firstRowLastColumn="0" w:lastRowFirstColumn="0" w:lastRowLastColumn="0"/>
            </w:pPr>
            <w:r>
              <w:t>$250</w:t>
            </w:r>
          </w:p>
        </w:tc>
      </w:tr>
      <w:tr w:rsidR="001F52B9" w:rsidRPr="00BD1F6C" w14:paraId="133D5637"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893379A" w14:textId="33213EBE" w:rsidR="001F52B9" w:rsidRDefault="001F52B9" w:rsidP="001F52B9">
            <w:r w:rsidRPr="00223227">
              <w:rPr>
                <w:b w:val="0"/>
                <w:bCs w:val="0"/>
              </w:rPr>
              <w:t>Des Moines Menace Soccer</w:t>
            </w:r>
          </w:p>
        </w:tc>
        <w:tc>
          <w:tcPr>
            <w:tcW w:w="854" w:type="pct"/>
            <w:tcBorders>
              <w:bottom w:val="single" w:sz="12" w:space="0" w:color="0070C0"/>
            </w:tcBorders>
          </w:tcPr>
          <w:p w14:paraId="32C8E843" w14:textId="1D70D2CC"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60831998" w14:textId="0C539270" w:rsidR="001F52B9" w:rsidRDefault="001F52B9" w:rsidP="001F52B9">
            <w:pPr>
              <w:cnfStyle w:val="000000100000" w:firstRow="0" w:lastRow="0" w:firstColumn="0" w:lastColumn="0" w:oddVBand="0" w:evenVBand="0" w:oddHBand="1" w:evenHBand="0" w:firstRowFirstColumn="0" w:firstRowLastColumn="0" w:lastRowFirstColumn="0" w:lastRowLastColumn="0"/>
            </w:pPr>
            <w:r>
              <w:t xml:space="preserve">3, 6 </w:t>
            </w:r>
          </w:p>
        </w:tc>
        <w:tc>
          <w:tcPr>
            <w:tcW w:w="1507" w:type="pct"/>
            <w:tcBorders>
              <w:bottom w:val="single" w:sz="12" w:space="0" w:color="0070C0"/>
            </w:tcBorders>
          </w:tcPr>
          <w:p w14:paraId="2079D275" w14:textId="7D257A3F"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7C8B9E1A" w14:textId="21CFBF7F" w:rsidR="001F52B9" w:rsidRDefault="001F52B9" w:rsidP="001F52B9">
            <w:pPr>
              <w:cnfStyle w:val="000000100000" w:firstRow="0" w:lastRow="0" w:firstColumn="0" w:lastColumn="0" w:oddVBand="0" w:evenVBand="0" w:oddHBand="1" w:evenHBand="0" w:firstRowFirstColumn="0" w:firstRowLastColumn="0" w:lastRowFirstColumn="0" w:lastRowLastColumn="0"/>
            </w:pPr>
            <w:r>
              <w:t>$2,500</w:t>
            </w:r>
          </w:p>
        </w:tc>
      </w:tr>
      <w:tr w:rsidR="001F52B9" w:rsidRPr="00BD1F6C" w14:paraId="5F716473"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2B1500FC" w14:textId="1C278678" w:rsidR="001F52B9" w:rsidRPr="00223227" w:rsidRDefault="001F52B9" w:rsidP="001F52B9">
            <w:r>
              <w:rPr>
                <w:b w:val="0"/>
                <w:bCs w:val="0"/>
              </w:rPr>
              <w:t xml:space="preserve">HyVee Kids </w:t>
            </w:r>
            <w:proofErr w:type="gramStart"/>
            <w:r>
              <w:rPr>
                <w:b w:val="0"/>
                <w:bCs w:val="0"/>
              </w:rPr>
              <w:t>In</w:t>
            </w:r>
            <w:proofErr w:type="gramEnd"/>
            <w:r>
              <w:rPr>
                <w:b w:val="0"/>
                <w:bCs w:val="0"/>
              </w:rPr>
              <w:t xml:space="preserve"> the Kitchen</w:t>
            </w:r>
          </w:p>
        </w:tc>
        <w:tc>
          <w:tcPr>
            <w:tcW w:w="854" w:type="pct"/>
            <w:tcBorders>
              <w:bottom w:val="single" w:sz="12" w:space="0" w:color="0070C0"/>
            </w:tcBorders>
          </w:tcPr>
          <w:p w14:paraId="5FD39B23" w14:textId="335E6949" w:rsidR="001F52B9" w:rsidRDefault="001F52B9" w:rsidP="001F52B9">
            <w:pPr>
              <w:cnfStyle w:val="000000000000" w:firstRow="0" w:lastRow="0" w:firstColumn="0" w:lastColumn="0" w:oddVBand="0" w:evenVBand="0" w:oddHBand="0" w:evenHBand="0" w:firstRowFirstColumn="0" w:firstRowLastColumn="0" w:lastRowFirstColumn="0" w:lastRowLastColumn="0"/>
            </w:pPr>
            <w:r>
              <w:t>Full</w:t>
            </w:r>
          </w:p>
        </w:tc>
        <w:tc>
          <w:tcPr>
            <w:tcW w:w="853" w:type="pct"/>
            <w:tcBorders>
              <w:bottom w:val="single" w:sz="12" w:space="0" w:color="0070C0"/>
            </w:tcBorders>
          </w:tcPr>
          <w:p w14:paraId="53F37484" w14:textId="47F9D821" w:rsidR="001F52B9" w:rsidRDefault="001F52B9" w:rsidP="001F52B9">
            <w:pPr>
              <w:cnfStyle w:val="000000000000" w:firstRow="0" w:lastRow="0" w:firstColumn="0" w:lastColumn="0" w:oddVBand="0" w:evenVBand="0" w:oddHBand="0" w:evenHBand="0" w:firstRowFirstColumn="0" w:firstRowLastColumn="0" w:lastRowFirstColumn="0" w:lastRowLastColumn="0"/>
            </w:pPr>
            <w:r>
              <w:t>3, 4</w:t>
            </w:r>
          </w:p>
        </w:tc>
        <w:tc>
          <w:tcPr>
            <w:tcW w:w="1507" w:type="pct"/>
            <w:tcBorders>
              <w:bottom w:val="single" w:sz="12" w:space="0" w:color="0070C0"/>
            </w:tcBorders>
          </w:tcPr>
          <w:p w14:paraId="3DC9CDE3" w14:textId="56E5562F" w:rsidR="001F52B9" w:rsidRDefault="001F52B9" w:rsidP="001F52B9">
            <w:pPr>
              <w:cnfStyle w:val="000000000000" w:firstRow="0" w:lastRow="0" w:firstColumn="0" w:lastColumn="0" w:oddVBand="0" w:evenVBand="0" w:oddHBand="0"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01EC4074" w14:textId="37282E01" w:rsidR="001F52B9" w:rsidRDefault="001F52B9" w:rsidP="001F52B9">
            <w:pPr>
              <w:cnfStyle w:val="000000000000" w:firstRow="0" w:lastRow="0" w:firstColumn="0" w:lastColumn="0" w:oddVBand="0" w:evenVBand="0" w:oddHBand="0" w:evenHBand="0" w:firstRowFirstColumn="0" w:firstRowLastColumn="0" w:lastRowFirstColumn="0" w:lastRowLastColumn="0"/>
            </w:pPr>
            <w:r>
              <w:t>$1,500</w:t>
            </w:r>
          </w:p>
        </w:tc>
      </w:tr>
      <w:tr w:rsidR="001F52B9" w:rsidRPr="00BD1F6C" w14:paraId="21DDB090" w14:textId="77777777" w:rsidTr="006A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EB087D3" w14:textId="50CB3A7C" w:rsidR="001F52B9" w:rsidRDefault="001F52B9" w:rsidP="001F52B9">
            <w:r>
              <w:rPr>
                <w:b w:val="0"/>
                <w:bCs w:val="0"/>
              </w:rPr>
              <w:t>Vision To Learn</w:t>
            </w:r>
          </w:p>
        </w:tc>
        <w:tc>
          <w:tcPr>
            <w:tcW w:w="854" w:type="pct"/>
            <w:tcBorders>
              <w:bottom w:val="single" w:sz="12" w:space="0" w:color="0070C0"/>
            </w:tcBorders>
          </w:tcPr>
          <w:p w14:paraId="0557A31D" w14:textId="1F8F8D67" w:rsidR="001F52B9" w:rsidRDefault="001F52B9" w:rsidP="001F52B9">
            <w:pPr>
              <w:cnfStyle w:val="000000100000" w:firstRow="0" w:lastRow="0" w:firstColumn="0" w:lastColumn="0" w:oddVBand="0" w:evenVBand="0" w:oddHBand="1" w:evenHBand="0" w:firstRowFirstColumn="0" w:firstRowLastColumn="0" w:lastRowFirstColumn="0" w:lastRowLastColumn="0"/>
            </w:pPr>
            <w:r>
              <w:t>Full</w:t>
            </w:r>
          </w:p>
        </w:tc>
        <w:tc>
          <w:tcPr>
            <w:tcW w:w="853" w:type="pct"/>
            <w:tcBorders>
              <w:bottom w:val="single" w:sz="12" w:space="0" w:color="0070C0"/>
            </w:tcBorders>
          </w:tcPr>
          <w:p w14:paraId="0E1953F3" w14:textId="6130608A" w:rsidR="001F52B9" w:rsidRDefault="001F52B9" w:rsidP="001F52B9">
            <w:pPr>
              <w:cnfStyle w:val="000000100000" w:firstRow="0" w:lastRow="0" w:firstColumn="0" w:lastColumn="0" w:oddVBand="0" w:evenVBand="0" w:oddHBand="1" w:evenHBand="0" w:firstRowFirstColumn="0" w:firstRowLastColumn="0" w:lastRowFirstColumn="0" w:lastRowLastColumn="0"/>
            </w:pPr>
            <w:r>
              <w:t>6</w:t>
            </w:r>
          </w:p>
        </w:tc>
        <w:tc>
          <w:tcPr>
            <w:tcW w:w="1507" w:type="pct"/>
            <w:tcBorders>
              <w:bottom w:val="single" w:sz="12" w:space="0" w:color="0070C0"/>
            </w:tcBorders>
          </w:tcPr>
          <w:p w14:paraId="7CB63E88" w14:textId="17F469D9" w:rsidR="001F52B9" w:rsidRDefault="001F52B9" w:rsidP="001F52B9">
            <w:pPr>
              <w:cnfStyle w:val="000000100000" w:firstRow="0" w:lastRow="0" w:firstColumn="0" w:lastColumn="0" w:oddVBand="0" w:evenVBand="0" w:oddHBand="1" w:evenHBand="0" w:firstRowFirstColumn="0" w:firstRowLastColumn="0" w:lastRowFirstColumn="0" w:lastRowLastColumn="0"/>
            </w:pPr>
            <w:r>
              <w:t>Volunteer</w:t>
            </w:r>
          </w:p>
        </w:tc>
        <w:tc>
          <w:tcPr>
            <w:tcW w:w="767" w:type="pct"/>
            <w:tcBorders>
              <w:bottom w:val="single" w:sz="12" w:space="0" w:color="0070C0"/>
              <w:right w:val="single" w:sz="12" w:space="0" w:color="0070C0"/>
            </w:tcBorders>
          </w:tcPr>
          <w:p w14:paraId="7689DC84" w14:textId="168D69E6" w:rsidR="001F52B9" w:rsidRDefault="001F52B9" w:rsidP="001F52B9">
            <w:pPr>
              <w:cnfStyle w:val="000000100000" w:firstRow="0" w:lastRow="0" w:firstColumn="0" w:lastColumn="0" w:oddVBand="0" w:evenVBand="0" w:oddHBand="1" w:evenHBand="0" w:firstRowFirstColumn="0" w:firstRowLastColumn="0" w:lastRowFirstColumn="0" w:lastRowLastColumn="0"/>
            </w:pPr>
            <w:r>
              <w:t>$25,000</w:t>
            </w:r>
          </w:p>
        </w:tc>
      </w:tr>
      <w:tr w:rsidR="001F52B9" w:rsidRPr="00BD1F6C" w14:paraId="006A3D8A" w14:textId="77777777" w:rsidTr="006A33A3">
        <w:tc>
          <w:tcPr>
            <w:cnfStyle w:val="001000000000" w:firstRow="0" w:lastRow="0" w:firstColumn="1" w:lastColumn="0" w:oddVBand="0" w:evenVBand="0" w:oddHBand="0" w:evenHBand="0" w:firstRowFirstColumn="0" w:firstRowLastColumn="0" w:lastRowFirstColumn="0" w:lastRowLastColumn="0"/>
            <w:tcW w:w="1019" w:type="pct"/>
            <w:tcBorders>
              <w:left w:val="single" w:sz="12" w:space="0" w:color="0070C0"/>
              <w:bottom w:val="single" w:sz="12" w:space="0" w:color="0070C0"/>
            </w:tcBorders>
          </w:tcPr>
          <w:p w14:paraId="6F1D4EDA" w14:textId="06C79481" w:rsidR="001F52B9" w:rsidRDefault="001F52B9" w:rsidP="001F52B9">
            <w:r>
              <w:rPr>
                <w:b w:val="0"/>
              </w:rPr>
              <w:t xml:space="preserve">Margaret Jensen Connet  </w:t>
            </w:r>
          </w:p>
        </w:tc>
        <w:tc>
          <w:tcPr>
            <w:tcW w:w="854" w:type="pct"/>
            <w:tcBorders>
              <w:bottom w:val="single" w:sz="12" w:space="0" w:color="0070C0"/>
            </w:tcBorders>
          </w:tcPr>
          <w:p w14:paraId="3198C346" w14:textId="77777777" w:rsidR="001F52B9" w:rsidRDefault="001F52B9" w:rsidP="001F52B9">
            <w:pPr>
              <w:cnfStyle w:val="000000000000" w:firstRow="0" w:lastRow="0" w:firstColumn="0" w:lastColumn="0" w:oddVBand="0" w:evenVBand="0" w:oddHBand="0" w:evenHBand="0" w:firstRowFirstColumn="0" w:firstRowLastColumn="0" w:lastRowFirstColumn="0" w:lastRowLastColumn="0"/>
              <w:rPr>
                <w:b/>
              </w:rPr>
            </w:pPr>
            <w:r>
              <w:t xml:space="preserve">Vendor  </w:t>
            </w:r>
          </w:p>
          <w:p w14:paraId="5266FABA" w14:textId="77777777" w:rsidR="001F52B9" w:rsidRDefault="001F52B9" w:rsidP="001F52B9">
            <w:pPr>
              <w:cnfStyle w:val="000000000000" w:firstRow="0" w:lastRow="0" w:firstColumn="0" w:lastColumn="0" w:oddVBand="0" w:evenVBand="0" w:oddHBand="0" w:evenHBand="0" w:firstRowFirstColumn="0" w:firstRowLastColumn="0" w:lastRowFirstColumn="0" w:lastRowLastColumn="0"/>
            </w:pPr>
          </w:p>
        </w:tc>
        <w:tc>
          <w:tcPr>
            <w:tcW w:w="853" w:type="pct"/>
            <w:tcBorders>
              <w:bottom w:val="single" w:sz="12" w:space="0" w:color="0070C0"/>
            </w:tcBorders>
          </w:tcPr>
          <w:p w14:paraId="53ADA363" w14:textId="4C88326D" w:rsidR="001F52B9" w:rsidRDefault="001F52B9" w:rsidP="001F52B9">
            <w:pPr>
              <w:cnfStyle w:val="000000000000" w:firstRow="0" w:lastRow="0" w:firstColumn="0" w:lastColumn="0" w:oddVBand="0" w:evenVBand="0" w:oddHBand="0" w:evenHBand="0" w:firstRowFirstColumn="0" w:firstRowLastColumn="0" w:lastRowFirstColumn="0" w:lastRowLastColumn="0"/>
            </w:pPr>
            <w:r>
              <w:t>1</w:t>
            </w:r>
          </w:p>
        </w:tc>
        <w:tc>
          <w:tcPr>
            <w:tcW w:w="1507" w:type="pct"/>
            <w:tcBorders>
              <w:bottom w:val="single" w:sz="12" w:space="0" w:color="0070C0"/>
            </w:tcBorders>
          </w:tcPr>
          <w:p w14:paraId="4761E36F" w14:textId="20036790" w:rsidR="001F52B9" w:rsidRDefault="001F52B9" w:rsidP="001F52B9">
            <w:pPr>
              <w:cnfStyle w:val="000000000000" w:firstRow="0" w:lastRow="0" w:firstColumn="0" w:lastColumn="0" w:oddVBand="0" w:evenVBand="0" w:oddHBand="0" w:evenHBand="0" w:firstRowFirstColumn="0" w:firstRowLastColumn="0" w:lastRowFirstColumn="0" w:lastRowLastColumn="0"/>
            </w:pPr>
            <w:r>
              <w:t>Local Evaluator</w:t>
            </w:r>
          </w:p>
        </w:tc>
        <w:tc>
          <w:tcPr>
            <w:tcW w:w="767" w:type="pct"/>
            <w:tcBorders>
              <w:bottom w:val="single" w:sz="12" w:space="0" w:color="0070C0"/>
              <w:right w:val="single" w:sz="12" w:space="0" w:color="0070C0"/>
            </w:tcBorders>
          </w:tcPr>
          <w:p w14:paraId="115EE455" w14:textId="3DA8C6F2" w:rsidR="001F52B9" w:rsidRDefault="001F52B9" w:rsidP="001F52B9">
            <w:pPr>
              <w:cnfStyle w:val="000000000000" w:firstRow="0" w:lastRow="0" w:firstColumn="0" w:lastColumn="0" w:oddVBand="0" w:evenVBand="0" w:oddHBand="0" w:evenHBand="0" w:firstRowFirstColumn="0" w:firstRowLastColumn="0" w:lastRowFirstColumn="0" w:lastRowLastColumn="0"/>
            </w:pPr>
            <w:r>
              <w:t>$0</w:t>
            </w:r>
          </w:p>
        </w:tc>
      </w:tr>
    </w:tbl>
    <w:p w14:paraId="1519FC0E" w14:textId="20E76CB8" w:rsidR="006A33A3" w:rsidRDefault="006A33A3" w:rsidP="00EA79F0">
      <w:pPr>
        <w:rPr>
          <w:b/>
          <w:i/>
        </w:rPr>
      </w:pPr>
    </w:p>
    <w:p w14:paraId="34658BD1" w14:textId="77777777" w:rsidR="009F0981" w:rsidRDefault="009F0981" w:rsidP="009F0981">
      <w:pPr>
        <w:spacing w:after="0"/>
        <w:rPr>
          <w:bCs/>
          <w:i/>
        </w:rPr>
      </w:pPr>
      <w:r w:rsidRPr="009F0981">
        <w:rPr>
          <w:bCs/>
          <w:i/>
        </w:rPr>
        <w:t>*Full</w:t>
      </w:r>
      <w:r>
        <w:rPr>
          <w:bCs/>
          <w:i/>
        </w:rPr>
        <w:t xml:space="preserve"> – partner works with local program at no cost to the program</w:t>
      </w:r>
    </w:p>
    <w:p w14:paraId="36B18F6B" w14:textId="77777777" w:rsidR="009F0981" w:rsidRDefault="009F0981" w:rsidP="009F0981">
      <w:pPr>
        <w:spacing w:after="0"/>
        <w:rPr>
          <w:bCs/>
          <w:i/>
        </w:rPr>
      </w:pPr>
      <w:r>
        <w:rPr>
          <w:bCs/>
          <w:i/>
        </w:rPr>
        <w:t xml:space="preserve"> Partial – partner works with local program by providing discounted costs/rates</w:t>
      </w:r>
    </w:p>
    <w:p w14:paraId="54D7C214" w14:textId="77777777" w:rsidR="009F0981" w:rsidRDefault="009F0981" w:rsidP="009F0981">
      <w:pPr>
        <w:spacing w:after="0"/>
        <w:rPr>
          <w:bCs/>
          <w:i/>
        </w:rPr>
      </w:pPr>
      <w:r>
        <w:rPr>
          <w:bCs/>
          <w:i/>
        </w:rPr>
        <w:t xml:space="preserve"> Vendor – </w:t>
      </w:r>
      <w:r w:rsidR="006D7B54">
        <w:rPr>
          <w:bCs/>
          <w:i/>
        </w:rPr>
        <w:t>services only provided with a cost to the program</w:t>
      </w:r>
    </w:p>
    <w:p w14:paraId="743D5AAB" w14:textId="77777777" w:rsidR="009F0981" w:rsidRPr="009F0981" w:rsidRDefault="009F0981" w:rsidP="009F0981">
      <w:pPr>
        <w:spacing w:after="0"/>
        <w:rPr>
          <w:bCs/>
          <w:i/>
        </w:rPr>
      </w:pPr>
    </w:p>
    <w:p w14:paraId="6E19CCB8" w14:textId="77777777" w:rsidR="00871AAA" w:rsidRDefault="00871AAA">
      <w:pPr>
        <w:rPr>
          <w:b/>
        </w:rPr>
      </w:pPr>
      <w:r>
        <w:rPr>
          <w:b/>
        </w:rPr>
        <w:br w:type="page"/>
      </w:r>
    </w:p>
    <w:p w14:paraId="70CC576A" w14:textId="03B912FB" w:rsidR="00EA79F0" w:rsidRPr="006B2353" w:rsidRDefault="00C12285" w:rsidP="00FF6DC5">
      <w:pPr>
        <w:rPr>
          <w:color w:val="FF0000"/>
        </w:rPr>
      </w:pPr>
      <w:r>
        <w:rPr>
          <w:b/>
        </w:rPr>
        <w:lastRenderedPageBreak/>
        <w:t>Partnerships Discussion</w:t>
      </w:r>
      <w:proofErr w:type="gramStart"/>
      <w:r w:rsidRPr="00643B89">
        <w:rPr>
          <w:b/>
        </w:rPr>
        <w:t>.</w:t>
      </w:r>
      <w:r w:rsidR="006B2353">
        <w:rPr>
          <w:b/>
        </w:rPr>
        <w:t xml:space="preserve">  </w:t>
      </w:r>
      <w:proofErr w:type="gramEnd"/>
      <w:r w:rsidR="006B2353" w:rsidRPr="006B2353">
        <w:rPr>
          <w:b/>
          <w:color w:val="FF0000"/>
        </w:rPr>
        <w:t xml:space="preserve">Make sure to discuss what partners do, </w:t>
      </w:r>
      <w:proofErr w:type="gramStart"/>
      <w:r w:rsidR="006B2353" w:rsidRPr="006B2353">
        <w:rPr>
          <w:b/>
          <w:color w:val="FF0000"/>
        </w:rPr>
        <w:t>length</w:t>
      </w:r>
      <w:proofErr w:type="gramEnd"/>
      <w:r w:rsidR="006B2353" w:rsidRPr="006B2353">
        <w:rPr>
          <w:b/>
          <w:color w:val="FF0000"/>
        </w:rPr>
        <w:t xml:space="preserve"> of the partnership and how critical the partnership is to the success of the program.</w:t>
      </w:r>
    </w:p>
    <w:tbl>
      <w:tblPr>
        <w:tblStyle w:val="GridTable1Light-Accent51"/>
        <w:tblW w:w="0" w:type="auto"/>
        <w:tblLook w:val="04A0" w:firstRow="1" w:lastRow="0" w:firstColumn="1" w:lastColumn="0" w:noHBand="0" w:noVBand="1"/>
      </w:tblPr>
      <w:tblGrid>
        <w:gridCol w:w="5195"/>
        <w:gridCol w:w="1202"/>
      </w:tblGrid>
      <w:tr w:rsidR="00C12285" w:rsidRPr="0076385E" w14:paraId="377346C6" w14:textId="77777777" w:rsidTr="00014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0070C0"/>
              <w:left w:val="single" w:sz="12" w:space="0" w:color="0070C0"/>
            </w:tcBorders>
          </w:tcPr>
          <w:p w14:paraId="6A42831A" w14:textId="77777777" w:rsidR="00C12285" w:rsidRPr="0076385E" w:rsidRDefault="009815A4" w:rsidP="004A4343">
            <w:r>
              <w:t>Partnerships</w:t>
            </w:r>
            <w:r w:rsidR="00C12285">
              <w:t xml:space="preserve"> Discussion</w:t>
            </w:r>
            <w:r w:rsidR="00C12285" w:rsidRPr="0076385E">
              <w:t xml:space="preserve"> Required Elements</w:t>
            </w:r>
          </w:p>
        </w:tc>
        <w:tc>
          <w:tcPr>
            <w:tcW w:w="0" w:type="auto"/>
            <w:tcBorders>
              <w:top w:val="single" w:sz="12" w:space="0" w:color="0070C0"/>
              <w:right w:val="single" w:sz="12" w:space="0" w:color="0070C0"/>
            </w:tcBorders>
          </w:tcPr>
          <w:p w14:paraId="14AC778E" w14:textId="77777777" w:rsidR="00C12285" w:rsidRPr="0076385E" w:rsidRDefault="00C12285" w:rsidP="004A4343">
            <w:pPr>
              <w:cnfStyle w:val="100000000000" w:firstRow="1" w:lastRow="0" w:firstColumn="0" w:lastColumn="0" w:oddVBand="0" w:evenVBand="0" w:oddHBand="0" w:evenHBand="0" w:firstRowFirstColumn="0" w:firstRowLastColumn="0" w:lastRowFirstColumn="0" w:lastRowLastColumn="0"/>
            </w:pPr>
            <w:r w:rsidRPr="0076385E">
              <w:t>Complete?</w:t>
            </w:r>
          </w:p>
        </w:tc>
      </w:tr>
      <w:tr w:rsidR="00C12285" w:rsidRPr="0076385E" w14:paraId="1C53A722"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5C6ED8A5" w14:textId="77777777" w:rsidR="00C12285" w:rsidRPr="0076385E" w:rsidRDefault="00C12285" w:rsidP="004A4343">
            <w:pPr>
              <w:rPr>
                <w:b w:val="0"/>
              </w:rPr>
            </w:pPr>
            <w:r>
              <w:rPr>
                <w:b w:val="0"/>
              </w:rPr>
              <w:t xml:space="preserve">General discussion on </w:t>
            </w:r>
            <w:r w:rsidR="009815A4">
              <w:rPr>
                <w:b w:val="0"/>
              </w:rPr>
              <w:t>Partnerships including</w:t>
            </w:r>
          </w:p>
        </w:tc>
        <w:tc>
          <w:tcPr>
            <w:tcW w:w="0" w:type="auto"/>
            <w:tcBorders>
              <w:right w:val="single" w:sz="12" w:space="0" w:color="0070C0"/>
            </w:tcBorders>
          </w:tcPr>
          <w:p w14:paraId="237A0D0E" w14:textId="76137E4A" w:rsidR="00C12285"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9815A4" w:rsidRPr="0076385E" w14:paraId="3F63B241"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503F7D0C" w14:textId="77777777" w:rsidR="009815A4" w:rsidRPr="00EA79F0" w:rsidRDefault="009815A4">
            <w:pPr>
              <w:pStyle w:val="ListParagraph"/>
              <w:numPr>
                <w:ilvl w:val="0"/>
                <w:numId w:val="6"/>
              </w:numPr>
              <w:rPr>
                <w:b w:val="0"/>
              </w:rPr>
            </w:pPr>
            <w:r>
              <w:rPr>
                <w:b w:val="0"/>
              </w:rPr>
              <w:t>Summary of partnerships table.</w:t>
            </w:r>
          </w:p>
        </w:tc>
        <w:tc>
          <w:tcPr>
            <w:tcW w:w="0" w:type="auto"/>
            <w:tcBorders>
              <w:right w:val="single" w:sz="12" w:space="0" w:color="0070C0"/>
            </w:tcBorders>
          </w:tcPr>
          <w:p w14:paraId="2EAD09F4" w14:textId="64E0CC99" w:rsidR="009815A4"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9815A4" w:rsidRPr="0076385E" w14:paraId="54A058A7"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6EBA2E91" w14:textId="5E82C2ED" w:rsidR="009815A4" w:rsidRPr="001C7F7D" w:rsidRDefault="009815A4">
            <w:pPr>
              <w:pStyle w:val="ListParagraph"/>
              <w:numPr>
                <w:ilvl w:val="0"/>
                <w:numId w:val="6"/>
              </w:numPr>
              <w:rPr>
                <w:bCs w:val="0"/>
              </w:rPr>
            </w:pPr>
            <w:r w:rsidRPr="001C7F7D">
              <w:rPr>
                <w:bCs w:val="0"/>
              </w:rPr>
              <w:t xml:space="preserve">Total </w:t>
            </w:r>
            <w:r w:rsidR="006A33A3" w:rsidRPr="001C7F7D">
              <w:rPr>
                <w:bCs w:val="0"/>
              </w:rPr>
              <w:t>Partners by Type</w:t>
            </w:r>
          </w:p>
        </w:tc>
        <w:tc>
          <w:tcPr>
            <w:tcW w:w="0" w:type="auto"/>
            <w:tcBorders>
              <w:right w:val="single" w:sz="12" w:space="0" w:color="0070C0"/>
            </w:tcBorders>
          </w:tcPr>
          <w:p w14:paraId="77997166" w14:textId="1F160331" w:rsidR="009815A4"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1C7F7D" w:rsidRPr="0076385E" w14:paraId="1D24B157"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034FC8E2" w14:textId="351F8343" w:rsidR="001C7F7D" w:rsidRPr="001C7F7D" w:rsidRDefault="001C7F7D">
            <w:pPr>
              <w:pStyle w:val="ListParagraph"/>
              <w:numPr>
                <w:ilvl w:val="0"/>
                <w:numId w:val="6"/>
              </w:numPr>
              <w:rPr>
                <w:bCs w:val="0"/>
              </w:rPr>
            </w:pPr>
            <w:r>
              <w:rPr>
                <w:bCs w:val="0"/>
              </w:rPr>
              <w:t>How in-kind value was determined</w:t>
            </w:r>
          </w:p>
        </w:tc>
        <w:tc>
          <w:tcPr>
            <w:tcW w:w="0" w:type="auto"/>
            <w:tcBorders>
              <w:right w:val="single" w:sz="12" w:space="0" w:color="0070C0"/>
            </w:tcBorders>
          </w:tcPr>
          <w:p w14:paraId="26DA3B61" w14:textId="2A854113" w:rsidR="001C7F7D"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C12285" w:rsidRPr="0076385E" w14:paraId="48E8EB45"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2675EF96" w14:textId="77777777" w:rsidR="00C12285" w:rsidRPr="00EA79F0" w:rsidRDefault="009815A4">
            <w:pPr>
              <w:pStyle w:val="ListParagraph"/>
              <w:numPr>
                <w:ilvl w:val="0"/>
                <w:numId w:val="6"/>
              </w:numPr>
              <w:rPr>
                <w:b w:val="0"/>
              </w:rPr>
            </w:pPr>
            <w:r>
              <w:rPr>
                <w:b w:val="0"/>
              </w:rPr>
              <w:t>Efforts to recruit partners.</w:t>
            </w:r>
          </w:p>
        </w:tc>
        <w:tc>
          <w:tcPr>
            <w:tcW w:w="0" w:type="auto"/>
            <w:tcBorders>
              <w:right w:val="single" w:sz="12" w:space="0" w:color="0070C0"/>
            </w:tcBorders>
          </w:tcPr>
          <w:p w14:paraId="15751D12" w14:textId="551E3A50" w:rsidR="00C12285"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C12285" w:rsidRPr="0076385E" w14:paraId="48D95C8A"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tcBorders>
          </w:tcPr>
          <w:p w14:paraId="2A968498" w14:textId="77777777" w:rsidR="00C12285" w:rsidRPr="00EA79F0" w:rsidRDefault="009815A4">
            <w:pPr>
              <w:pStyle w:val="ListParagraph"/>
              <w:numPr>
                <w:ilvl w:val="0"/>
                <w:numId w:val="6"/>
              </w:numPr>
              <w:rPr>
                <w:b w:val="0"/>
              </w:rPr>
            </w:pPr>
            <w:r>
              <w:rPr>
                <w:b w:val="0"/>
              </w:rPr>
              <w:t>Highlights of partnerships.</w:t>
            </w:r>
          </w:p>
        </w:tc>
        <w:tc>
          <w:tcPr>
            <w:tcW w:w="0" w:type="auto"/>
            <w:tcBorders>
              <w:right w:val="single" w:sz="12" w:space="0" w:color="0070C0"/>
            </w:tcBorders>
          </w:tcPr>
          <w:p w14:paraId="6B697C7B" w14:textId="03AFE2B0" w:rsidR="00C12285" w:rsidRPr="0076385E" w:rsidRDefault="00186E06" w:rsidP="004A4343">
            <w:pPr>
              <w:cnfStyle w:val="000000000000" w:firstRow="0" w:lastRow="0" w:firstColumn="0" w:lastColumn="0" w:oddVBand="0" w:evenVBand="0" w:oddHBand="0" w:evenHBand="0" w:firstRowFirstColumn="0" w:firstRowLastColumn="0" w:lastRowFirstColumn="0" w:lastRowLastColumn="0"/>
            </w:pPr>
            <w:r>
              <w:t>X</w:t>
            </w:r>
          </w:p>
        </w:tc>
      </w:tr>
      <w:tr w:rsidR="009815A4" w:rsidRPr="0076385E" w14:paraId="3C58EBB2" w14:textId="77777777" w:rsidTr="00014C35">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0070C0"/>
              <w:bottom w:val="single" w:sz="12" w:space="0" w:color="0070C0"/>
            </w:tcBorders>
          </w:tcPr>
          <w:p w14:paraId="55BFFCAA" w14:textId="77777777" w:rsidR="009815A4" w:rsidRDefault="009815A4">
            <w:pPr>
              <w:pStyle w:val="ListParagraph"/>
              <w:numPr>
                <w:ilvl w:val="0"/>
                <w:numId w:val="6"/>
              </w:numPr>
              <w:rPr>
                <w:b w:val="0"/>
              </w:rPr>
            </w:pPr>
            <w:r>
              <w:rPr>
                <w:b w:val="0"/>
              </w:rPr>
              <w:t xml:space="preserve">How partnerships help </w:t>
            </w:r>
            <w:proofErr w:type="gramStart"/>
            <w:r>
              <w:rPr>
                <w:b w:val="0"/>
              </w:rPr>
              <w:t>program</w:t>
            </w:r>
            <w:proofErr w:type="gramEnd"/>
            <w:r>
              <w:rPr>
                <w:b w:val="0"/>
              </w:rPr>
              <w:t xml:space="preserve"> serve students.</w:t>
            </w:r>
          </w:p>
        </w:tc>
        <w:tc>
          <w:tcPr>
            <w:tcW w:w="0" w:type="auto"/>
            <w:tcBorders>
              <w:bottom w:val="single" w:sz="12" w:space="0" w:color="0070C0"/>
              <w:right w:val="single" w:sz="12" w:space="0" w:color="0070C0"/>
            </w:tcBorders>
          </w:tcPr>
          <w:p w14:paraId="414CDA21" w14:textId="0D982254" w:rsidR="009815A4" w:rsidRPr="0076385E" w:rsidRDefault="00186E06" w:rsidP="009815A4">
            <w:pPr>
              <w:cnfStyle w:val="000000000000" w:firstRow="0" w:lastRow="0" w:firstColumn="0" w:lastColumn="0" w:oddVBand="0" w:evenVBand="0" w:oddHBand="0" w:evenHBand="0" w:firstRowFirstColumn="0" w:firstRowLastColumn="0" w:lastRowFirstColumn="0" w:lastRowLastColumn="0"/>
            </w:pPr>
            <w:r>
              <w:t>X</w:t>
            </w:r>
          </w:p>
        </w:tc>
      </w:tr>
    </w:tbl>
    <w:p w14:paraId="3A56DEFC" w14:textId="77777777" w:rsidR="00B84B7B" w:rsidRDefault="00B84B7B" w:rsidP="00B84B7B"/>
    <w:p w14:paraId="110AC781" w14:textId="77777777" w:rsidR="000C0B67" w:rsidRPr="005F4032" w:rsidRDefault="000C0B67" w:rsidP="000C0B67">
      <w:pPr>
        <w:rPr>
          <w:sz w:val="24"/>
          <w:szCs w:val="24"/>
          <w:u w:val="single"/>
        </w:rPr>
      </w:pPr>
      <w:r w:rsidRPr="005F4032">
        <w:rPr>
          <w:sz w:val="24"/>
          <w:szCs w:val="24"/>
          <w:u w:val="single"/>
        </w:rPr>
        <w:t>General discussion on Partnerships including:</w:t>
      </w:r>
    </w:p>
    <w:p w14:paraId="65945F40" w14:textId="77777777" w:rsidR="000C0B67" w:rsidRDefault="000C0B67">
      <w:pPr>
        <w:pStyle w:val="BodyA"/>
        <w:numPr>
          <w:ilvl w:val="0"/>
          <w:numId w:val="6"/>
        </w:numPr>
        <w:rPr>
          <w:u w:val="none"/>
        </w:rPr>
      </w:pPr>
      <w:r w:rsidRPr="004929E4">
        <w:rPr>
          <w:u w:val="none"/>
        </w:rPr>
        <w:t>Summary of partnerships table.</w:t>
      </w:r>
    </w:p>
    <w:p w14:paraId="08170DB8" w14:textId="457B848B" w:rsidR="000C0B67" w:rsidRDefault="000C0B67" w:rsidP="000C0B67">
      <w:pPr>
        <w:pStyle w:val="NormalWeb"/>
        <w:shd w:val="clear" w:color="auto" w:fill="FFFFFF"/>
        <w:spacing w:before="0" w:beforeAutospacing="0" w:after="0" w:afterAutospacing="0" w:line="276" w:lineRule="auto"/>
        <w:rPr>
          <w:rFonts w:asciiTheme="minorHAnsi" w:hAnsiTheme="minorHAnsi" w:cstheme="minorHAnsi"/>
        </w:rPr>
      </w:pPr>
      <w:r w:rsidRPr="007F0771">
        <w:rPr>
          <w:rFonts w:asciiTheme="minorHAnsi" w:hAnsiTheme="minorHAnsi" w:cstheme="minorHAnsi"/>
        </w:rPr>
        <w:t>The Oakridge 21</w:t>
      </w:r>
      <w:r w:rsidRPr="007F0771">
        <w:rPr>
          <w:rFonts w:asciiTheme="minorHAnsi" w:hAnsiTheme="minorHAnsi" w:cstheme="minorHAnsi"/>
          <w:vertAlign w:val="superscript"/>
        </w:rPr>
        <w:t>st</w:t>
      </w:r>
      <w:r w:rsidRPr="007F0771">
        <w:rPr>
          <w:rFonts w:asciiTheme="minorHAnsi" w:hAnsiTheme="minorHAnsi" w:cstheme="minorHAnsi"/>
        </w:rPr>
        <w:t xml:space="preserve"> CCLC </w:t>
      </w:r>
      <w:r>
        <w:rPr>
          <w:rFonts w:asciiTheme="minorHAnsi" w:hAnsiTheme="minorHAnsi" w:cstheme="minorHAnsi"/>
        </w:rPr>
        <w:t>maintained</w:t>
      </w:r>
      <w:r w:rsidRPr="00563624">
        <w:rPr>
          <w:rFonts w:asciiTheme="minorHAnsi" w:hAnsiTheme="minorHAnsi" w:cstheme="minorHAnsi"/>
        </w:rPr>
        <w:t xml:space="preserve">, </w:t>
      </w:r>
      <w:proofErr w:type="gramStart"/>
      <w:r w:rsidRPr="00563624">
        <w:rPr>
          <w:rFonts w:asciiTheme="minorHAnsi" w:hAnsiTheme="minorHAnsi" w:cstheme="minorHAnsi"/>
        </w:rPr>
        <w:t>added</w:t>
      </w:r>
      <w:proofErr w:type="gramEnd"/>
      <w:r w:rsidRPr="00563624">
        <w:rPr>
          <w:rFonts w:asciiTheme="minorHAnsi" w:hAnsiTheme="minorHAnsi" w:cstheme="minorHAnsi"/>
        </w:rPr>
        <w:t xml:space="preserve"> and eliminated partnerships in 202</w:t>
      </w:r>
      <w:r>
        <w:rPr>
          <w:rFonts w:asciiTheme="minorHAnsi" w:hAnsiTheme="minorHAnsi" w:cstheme="minorHAnsi"/>
        </w:rPr>
        <w:t>3</w:t>
      </w:r>
      <w:r w:rsidRPr="00563624">
        <w:rPr>
          <w:rFonts w:asciiTheme="minorHAnsi" w:hAnsiTheme="minorHAnsi" w:cstheme="minorHAnsi"/>
        </w:rPr>
        <w:t>-202</w:t>
      </w:r>
      <w:r>
        <w:rPr>
          <w:rFonts w:asciiTheme="minorHAnsi" w:hAnsiTheme="minorHAnsi" w:cstheme="minorHAnsi"/>
        </w:rPr>
        <w:t>4</w:t>
      </w:r>
      <w:r w:rsidRPr="00563624">
        <w:rPr>
          <w:rFonts w:asciiTheme="minorHAnsi" w:hAnsiTheme="minorHAnsi" w:cstheme="minorHAnsi"/>
        </w:rPr>
        <w:t xml:space="preserve"> for a total of </w:t>
      </w:r>
      <w:r w:rsidRPr="0093778A">
        <w:rPr>
          <w:rFonts w:asciiTheme="minorHAnsi" w:hAnsiTheme="minorHAnsi" w:cstheme="minorHAnsi"/>
        </w:rPr>
        <w:t xml:space="preserve">57 partnerships and a total in-kind value of $647,095. This is an increase in partnerships from 2022-2023 when there were </w:t>
      </w:r>
      <w:proofErr w:type="gramStart"/>
      <w:r w:rsidRPr="0093778A">
        <w:rPr>
          <w:rFonts w:asciiTheme="minorHAnsi" w:hAnsiTheme="minorHAnsi" w:cstheme="minorHAnsi"/>
        </w:rPr>
        <w:t>56</w:t>
      </w:r>
      <w:proofErr w:type="gramEnd"/>
      <w:r w:rsidRPr="0093778A">
        <w:rPr>
          <w:rFonts w:asciiTheme="minorHAnsi" w:hAnsiTheme="minorHAnsi" w:cstheme="minorHAnsi"/>
        </w:rPr>
        <w:t xml:space="preserve"> partnerships.</w:t>
      </w:r>
      <w:r>
        <w:rPr>
          <w:rFonts w:asciiTheme="minorHAnsi" w:hAnsiTheme="minorHAnsi" w:cstheme="minorHAnsi"/>
        </w:rPr>
        <w:t xml:space="preserve"> </w:t>
      </w:r>
      <w:r w:rsidRPr="00665C86">
        <w:rPr>
          <w:rFonts w:asciiTheme="minorHAnsi" w:hAnsiTheme="minorHAnsi" w:cstheme="minorHAnsi"/>
        </w:rPr>
        <w:t>Also</w:t>
      </w:r>
      <w:r w:rsidRPr="0083146F">
        <w:rPr>
          <w:rFonts w:asciiTheme="minorHAnsi" w:hAnsiTheme="minorHAnsi" w:cstheme="minorHAnsi"/>
        </w:rPr>
        <w:t xml:space="preserve"> attached to the evaluation is the “Oakridge Neighborhood Iowa Partners List 202</w:t>
      </w:r>
      <w:r>
        <w:rPr>
          <w:rFonts w:asciiTheme="minorHAnsi" w:hAnsiTheme="minorHAnsi" w:cstheme="minorHAnsi"/>
        </w:rPr>
        <w:t>3-</w:t>
      </w:r>
      <w:r w:rsidRPr="0083146F">
        <w:rPr>
          <w:rFonts w:asciiTheme="minorHAnsi" w:hAnsiTheme="minorHAnsi" w:cstheme="minorHAnsi"/>
        </w:rPr>
        <w:t>202</w:t>
      </w:r>
      <w:r>
        <w:rPr>
          <w:rFonts w:asciiTheme="minorHAnsi" w:hAnsiTheme="minorHAnsi" w:cstheme="minorHAnsi"/>
        </w:rPr>
        <w:t>4</w:t>
      </w:r>
      <w:r w:rsidRPr="0083146F">
        <w:rPr>
          <w:rFonts w:asciiTheme="minorHAnsi" w:hAnsiTheme="minorHAnsi" w:cstheme="minorHAnsi"/>
        </w:rPr>
        <w:t>” with additional information</w:t>
      </w:r>
      <w:r>
        <w:rPr>
          <w:rFonts w:asciiTheme="minorHAnsi" w:hAnsiTheme="minorHAnsi" w:cstheme="minorHAnsi"/>
        </w:rPr>
        <w:t xml:space="preserve"> about each partner and what they provide. P</w:t>
      </w:r>
      <w:r w:rsidRPr="007F0771">
        <w:rPr>
          <w:rFonts w:asciiTheme="minorHAnsi" w:hAnsiTheme="minorHAnsi" w:cstheme="minorHAnsi"/>
        </w:rPr>
        <w:t xml:space="preserve">artners </w:t>
      </w:r>
      <w:r>
        <w:rPr>
          <w:rFonts w:asciiTheme="minorHAnsi" w:hAnsiTheme="minorHAnsi" w:cstheme="minorHAnsi"/>
        </w:rPr>
        <w:t xml:space="preserve">provide critical support to K – 12 students in the areas of academic, enrichment and social emotional support. </w:t>
      </w:r>
      <w:r w:rsidRPr="007F0771">
        <w:rPr>
          <w:rFonts w:asciiTheme="minorHAnsi" w:hAnsiTheme="minorHAnsi" w:cstheme="minorHAnsi"/>
        </w:rPr>
        <w:t>Partners are important in providing support and services at little to no cost to the program.</w:t>
      </w:r>
      <w:r>
        <w:rPr>
          <w:rFonts w:asciiTheme="minorHAnsi" w:hAnsiTheme="minorHAnsi" w:cstheme="minorHAnsi"/>
        </w:rPr>
        <w:t xml:space="preserve"> </w:t>
      </w:r>
      <w:r w:rsidRPr="00563624">
        <w:rPr>
          <w:rFonts w:asciiTheme="minorHAnsi" w:hAnsiTheme="minorHAnsi" w:cstheme="minorHAnsi"/>
        </w:rPr>
        <w:t xml:space="preserve">Partners such as </w:t>
      </w:r>
      <w:r>
        <w:rPr>
          <w:rFonts w:asciiTheme="minorHAnsi" w:hAnsiTheme="minorHAnsi" w:cstheme="minorHAnsi"/>
        </w:rPr>
        <w:t xml:space="preserve">United Way, Iowa Workforce Development, Ballet </w:t>
      </w:r>
      <w:proofErr w:type="gramStart"/>
      <w:r>
        <w:rPr>
          <w:rFonts w:asciiTheme="minorHAnsi" w:hAnsiTheme="minorHAnsi" w:cstheme="minorHAnsi"/>
        </w:rPr>
        <w:t>Des Moines</w:t>
      </w:r>
      <w:proofErr w:type="gramEnd"/>
      <w:r>
        <w:rPr>
          <w:rFonts w:asciiTheme="minorHAnsi" w:hAnsiTheme="minorHAnsi" w:cstheme="minorHAnsi"/>
        </w:rPr>
        <w:t xml:space="preserve"> and Iowa State University Extension 4-H</w:t>
      </w:r>
      <w:r w:rsidRPr="00563624">
        <w:rPr>
          <w:rFonts w:asciiTheme="minorHAnsi" w:hAnsiTheme="minorHAnsi" w:cstheme="minorHAnsi"/>
        </w:rPr>
        <w:t xml:space="preserve"> are</w:t>
      </w:r>
      <w:r w:rsidRPr="007F0771">
        <w:rPr>
          <w:rFonts w:asciiTheme="minorHAnsi" w:hAnsiTheme="minorHAnsi" w:cstheme="minorHAnsi"/>
        </w:rPr>
        <w:t xml:space="preserve"> all key partners and provide enrichment activities to enhance what </w:t>
      </w:r>
      <w:r>
        <w:rPr>
          <w:rFonts w:asciiTheme="minorHAnsi" w:hAnsiTheme="minorHAnsi" w:cstheme="minorHAnsi"/>
        </w:rPr>
        <w:t>the</w:t>
      </w:r>
      <w:r w:rsidRPr="007F0771">
        <w:rPr>
          <w:rFonts w:asciiTheme="minorHAnsi" w:hAnsiTheme="minorHAnsi" w:cstheme="minorHAnsi"/>
        </w:rPr>
        <w:t xml:space="preserve"> program staff provide. </w:t>
      </w:r>
      <w:r w:rsidRPr="0029588E">
        <w:rPr>
          <w:rFonts w:asciiTheme="minorHAnsi" w:hAnsiTheme="minorHAnsi" w:cstheme="minorHAnsi"/>
        </w:rPr>
        <w:t xml:space="preserve">A critical component of partnerships </w:t>
      </w:r>
      <w:r>
        <w:rPr>
          <w:rFonts w:asciiTheme="minorHAnsi" w:hAnsiTheme="minorHAnsi" w:cstheme="minorHAnsi"/>
        </w:rPr>
        <w:t>is</w:t>
      </w:r>
      <w:r w:rsidRPr="0029588E">
        <w:rPr>
          <w:rFonts w:asciiTheme="minorHAnsi" w:hAnsiTheme="minorHAnsi" w:cstheme="minorHAnsi"/>
        </w:rPr>
        <w:t xml:space="preserve"> the vast amount of food and meals provided by partners to keep families</w:t>
      </w:r>
      <w:r>
        <w:rPr>
          <w:rFonts w:asciiTheme="minorHAnsi" w:hAnsiTheme="minorHAnsi" w:cstheme="minorHAnsi"/>
        </w:rPr>
        <w:t xml:space="preserve"> with </w:t>
      </w:r>
      <w:r w:rsidRPr="0029588E">
        <w:rPr>
          <w:rFonts w:asciiTheme="minorHAnsi" w:hAnsiTheme="minorHAnsi" w:cstheme="minorHAnsi"/>
        </w:rPr>
        <w:t>severe food insecurity</w:t>
      </w:r>
      <w:r>
        <w:rPr>
          <w:rFonts w:asciiTheme="minorHAnsi" w:hAnsiTheme="minorHAnsi" w:cstheme="minorHAnsi"/>
        </w:rPr>
        <w:t xml:space="preserve"> fed. </w:t>
      </w:r>
    </w:p>
    <w:p w14:paraId="7775FBCB" w14:textId="77777777" w:rsidR="000C0B67" w:rsidRDefault="000C0B67" w:rsidP="000C0B67">
      <w:pPr>
        <w:pStyle w:val="NormalWeb"/>
        <w:shd w:val="clear" w:color="auto" w:fill="FFFFFF"/>
        <w:spacing w:before="0" w:beforeAutospacing="0" w:after="0" w:afterAutospacing="0" w:line="276" w:lineRule="auto"/>
        <w:rPr>
          <w:rFonts w:asciiTheme="minorHAnsi" w:hAnsiTheme="minorHAnsi" w:cstheme="minorHAnsi"/>
        </w:rPr>
      </w:pPr>
    </w:p>
    <w:p w14:paraId="0449A48B" w14:textId="77777777" w:rsidR="000C0B67" w:rsidRPr="003810EB" w:rsidRDefault="000C0B67">
      <w:pPr>
        <w:pStyle w:val="NormalWeb"/>
        <w:numPr>
          <w:ilvl w:val="0"/>
          <w:numId w:val="33"/>
        </w:numPr>
        <w:shd w:val="clear" w:color="auto" w:fill="FFFFFF"/>
        <w:spacing w:before="0" w:beforeAutospacing="0" w:after="0" w:afterAutospacing="0" w:line="276" w:lineRule="auto"/>
        <w:rPr>
          <w:rFonts w:asciiTheme="minorHAnsi" w:hAnsiTheme="minorHAnsi" w:cstheme="minorHAnsi"/>
          <w:color w:val="222222"/>
        </w:rPr>
      </w:pPr>
      <w:r w:rsidRPr="003810EB">
        <w:rPr>
          <w:rFonts w:asciiTheme="minorHAnsi" w:hAnsiTheme="minorHAnsi" w:cstheme="minorHAnsi"/>
        </w:rPr>
        <w:t>Total Partners by Type</w:t>
      </w:r>
    </w:p>
    <w:p w14:paraId="183A1D79" w14:textId="0EF074BF" w:rsidR="000C0B67" w:rsidRDefault="000C0B67" w:rsidP="000C0B67">
      <w:pPr>
        <w:pStyle w:val="ListParagraph"/>
        <w:ind w:left="0"/>
        <w:rPr>
          <w:sz w:val="24"/>
          <w:szCs w:val="24"/>
        </w:rPr>
      </w:pPr>
      <w:r w:rsidRPr="00A00C11">
        <w:rPr>
          <w:sz w:val="24"/>
          <w:szCs w:val="24"/>
        </w:rPr>
        <w:t>Partner types included those providing the following services:</w:t>
      </w:r>
      <w:r>
        <w:rPr>
          <w:sz w:val="24"/>
          <w:szCs w:val="24"/>
        </w:rPr>
        <w:t xml:space="preserve"> academic tutoring, literacy, math, chess, enrichment, STEAM, physical fitness, nutrition education, art/music/drama, drug/violence prevention, financial literacy, family engagement, college and career and service learning</w:t>
      </w:r>
      <w:r w:rsidRPr="00856A83">
        <w:rPr>
          <w:sz w:val="24"/>
          <w:szCs w:val="24"/>
        </w:rPr>
        <w:t xml:space="preserve">. </w:t>
      </w:r>
    </w:p>
    <w:p w14:paraId="08896E8C" w14:textId="77777777" w:rsidR="000C0B67" w:rsidRDefault="000C0B67" w:rsidP="000C0B67">
      <w:pPr>
        <w:pStyle w:val="ListParagraph"/>
        <w:rPr>
          <w:sz w:val="24"/>
          <w:szCs w:val="24"/>
        </w:rPr>
      </w:pPr>
    </w:p>
    <w:p w14:paraId="1B629E32" w14:textId="77777777" w:rsidR="000C0B67" w:rsidRDefault="000C0B67">
      <w:pPr>
        <w:pStyle w:val="ListParagraph"/>
        <w:numPr>
          <w:ilvl w:val="0"/>
          <w:numId w:val="33"/>
        </w:numPr>
        <w:rPr>
          <w:sz w:val="24"/>
          <w:szCs w:val="24"/>
        </w:rPr>
      </w:pPr>
      <w:r>
        <w:rPr>
          <w:sz w:val="24"/>
          <w:szCs w:val="24"/>
        </w:rPr>
        <w:t>How in-kind value was determined</w:t>
      </w:r>
    </w:p>
    <w:p w14:paraId="315B9385" w14:textId="104BB213" w:rsidR="000C0B67" w:rsidRDefault="000C0B67" w:rsidP="000C0B67">
      <w:pPr>
        <w:pStyle w:val="ListParagraph"/>
        <w:ind w:left="0"/>
        <w:rPr>
          <w:sz w:val="24"/>
          <w:szCs w:val="24"/>
        </w:rPr>
      </w:pPr>
      <w:r>
        <w:rPr>
          <w:sz w:val="24"/>
          <w:szCs w:val="24"/>
        </w:rPr>
        <w:t>The program estimated the amount of time donated by staff in the partnership and the average cost per hour per staff person to determine a dollar amount of the donation. Estimated costs for materials provided by the partner were determined for each event.</w:t>
      </w:r>
    </w:p>
    <w:p w14:paraId="2137275D" w14:textId="77777777" w:rsidR="000C0B67" w:rsidRDefault="000C0B67" w:rsidP="000C0B67">
      <w:pPr>
        <w:pStyle w:val="ListParagraph"/>
        <w:rPr>
          <w:sz w:val="24"/>
          <w:szCs w:val="24"/>
        </w:rPr>
      </w:pPr>
    </w:p>
    <w:p w14:paraId="5BEDF0A7" w14:textId="77777777" w:rsidR="000C0B67" w:rsidRDefault="000C0B67">
      <w:pPr>
        <w:pStyle w:val="ListParagraph"/>
        <w:numPr>
          <w:ilvl w:val="0"/>
          <w:numId w:val="33"/>
        </w:numPr>
        <w:rPr>
          <w:sz w:val="24"/>
          <w:szCs w:val="24"/>
        </w:rPr>
      </w:pPr>
      <w:r w:rsidRPr="003810EB">
        <w:rPr>
          <w:sz w:val="24"/>
          <w:szCs w:val="24"/>
        </w:rPr>
        <w:t>Efforts to recruit partners</w:t>
      </w:r>
    </w:p>
    <w:p w14:paraId="523616A6" w14:textId="084E425D" w:rsidR="000C0B67" w:rsidRPr="00C37D72" w:rsidRDefault="000C0B67" w:rsidP="000C0B67">
      <w:pPr>
        <w:pStyle w:val="ListParagraph"/>
        <w:ind w:left="90"/>
        <w:rPr>
          <w:sz w:val="24"/>
          <w:szCs w:val="24"/>
        </w:rPr>
      </w:pPr>
      <w:r w:rsidRPr="00C37D72">
        <w:rPr>
          <w:sz w:val="24"/>
          <w:szCs w:val="24"/>
        </w:rPr>
        <w:lastRenderedPageBreak/>
        <w:t xml:space="preserve">When areas of unmet need </w:t>
      </w:r>
      <w:proofErr w:type="gramStart"/>
      <w:r w:rsidRPr="00C37D72">
        <w:rPr>
          <w:sz w:val="24"/>
          <w:szCs w:val="24"/>
        </w:rPr>
        <w:t>are identified</w:t>
      </w:r>
      <w:proofErr w:type="gramEnd"/>
      <w:r w:rsidRPr="00C37D72">
        <w:rPr>
          <w:sz w:val="24"/>
          <w:szCs w:val="24"/>
        </w:rPr>
        <w:t>, the program seeks out appropriate services to meet the need. The Oakridge 21</w:t>
      </w:r>
      <w:r w:rsidRPr="00C37D72">
        <w:rPr>
          <w:sz w:val="24"/>
          <w:szCs w:val="24"/>
          <w:vertAlign w:val="superscript"/>
        </w:rPr>
        <w:t>st</w:t>
      </w:r>
      <w:r w:rsidRPr="00C37D72">
        <w:rPr>
          <w:sz w:val="24"/>
          <w:szCs w:val="24"/>
        </w:rPr>
        <w:t xml:space="preserve"> CCLC program is now well established and often partners approach the program with offers to provide programming. If what they are offering fits with identified program needs, </w:t>
      </w:r>
      <w:proofErr w:type="gramStart"/>
      <w:r w:rsidRPr="00C37D72">
        <w:rPr>
          <w:sz w:val="24"/>
          <w:szCs w:val="24"/>
        </w:rPr>
        <w:t>a determination</w:t>
      </w:r>
      <w:proofErr w:type="gramEnd"/>
      <w:r w:rsidRPr="00C37D72">
        <w:rPr>
          <w:sz w:val="24"/>
          <w:szCs w:val="24"/>
        </w:rPr>
        <w:t xml:space="preserve"> </w:t>
      </w:r>
      <w:proofErr w:type="gramStart"/>
      <w:r w:rsidRPr="00C37D72">
        <w:rPr>
          <w:sz w:val="24"/>
          <w:szCs w:val="24"/>
        </w:rPr>
        <w:t>is made</w:t>
      </w:r>
      <w:proofErr w:type="gramEnd"/>
      <w:r w:rsidRPr="00C37D72">
        <w:rPr>
          <w:sz w:val="24"/>
          <w:szCs w:val="24"/>
        </w:rPr>
        <w:t xml:space="preserve"> whether there are common goals to serve youth in the program. In the early days of the 21</w:t>
      </w:r>
      <w:r w:rsidRPr="00C37D72">
        <w:rPr>
          <w:sz w:val="24"/>
          <w:szCs w:val="24"/>
          <w:vertAlign w:val="superscript"/>
        </w:rPr>
        <w:t>st</w:t>
      </w:r>
      <w:r w:rsidRPr="00C37D72">
        <w:rPr>
          <w:sz w:val="24"/>
          <w:szCs w:val="24"/>
        </w:rPr>
        <w:t xml:space="preserve"> CCLC program, partners </w:t>
      </w:r>
      <w:proofErr w:type="gramStart"/>
      <w:r w:rsidRPr="00C37D72">
        <w:rPr>
          <w:sz w:val="24"/>
          <w:szCs w:val="24"/>
        </w:rPr>
        <w:t>were sometimes brought</w:t>
      </w:r>
      <w:proofErr w:type="gramEnd"/>
      <w:r w:rsidRPr="00C37D72">
        <w:rPr>
          <w:sz w:val="24"/>
          <w:szCs w:val="24"/>
        </w:rPr>
        <w:t xml:space="preserve"> in to fill in some down time. Now that the program is well established, partners </w:t>
      </w:r>
      <w:proofErr w:type="gramStart"/>
      <w:r w:rsidRPr="00C37D72">
        <w:rPr>
          <w:sz w:val="24"/>
          <w:szCs w:val="24"/>
        </w:rPr>
        <w:t>are brought</w:t>
      </w:r>
      <w:proofErr w:type="gramEnd"/>
      <w:r w:rsidRPr="00C37D72">
        <w:rPr>
          <w:sz w:val="24"/>
          <w:szCs w:val="24"/>
        </w:rPr>
        <w:t xml:space="preserve"> in to meet specific needs such as tutoring, reading support, and building relationships, and have resulted in enhanced program services provided in a consistent manner.</w:t>
      </w:r>
    </w:p>
    <w:p w14:paraId="000FD24C" w14:textId="77777777" w:rsidR="000C0B67" w:rsidRDefault="000C0B67" w:rsidP="000C0B67">
      <w:pPr>
        <w:pStyle w:val="ListParagraph"/>
        <w:rPr>
          <w:sz w:val="24"/>
          <w:szCs w:val="24"/>
        </w:rPr>
      </w:pPr>
    </w:p>
    <w:p w14:paraId="7A0367FA" w14:textId="77777777" w:rsidR="000C0B67" w:rsidRDefault="000C0B67">
      <w:pPr>
        <w:pStyle w:val="ListParagraph"/>
        <w:numPr>
          <w:ilvl w:val="0"/>
          <w:numId w:val="33"/>
        </w:numPr>
        <w:rPr>
          <w:sz w:val="24"/>
          <w:szCs w:val="24"/>
        </w:rPr>
      </w:pPr>
      <w:r w:rsidRPr="003810EB">
        <w:rPr>
          <w:sz w:val="24"/>
          <w:szCs w:val="24"/>
        </w:rPr>
        <w:t>Highlights of partnerships</w:t>
      </w:r>
    </w:p>
    <w:p w14:paraId="6FB8CEC4" w14:textId="77777777" w:rsidR="000C0B67" w:rsidRPr="00FE1464" w:rsidRDefault="000C0B67">
      <w:pPr>
        <w:pStyle w:val="ListParagraph"/>
        <w:numPr>
          <w:ilvl w:val="0"/>
          <w:numId w:val="68"/>
        </w:numPr>
        <w:ind w:left="1080"/>
        <w:rPr>
          <w:sz w:val="24"/>
          <w:szCs w:val="24"/>
        </w:rPr>
      </w:pPr>
      <w:r w:rsidRPr="00C97564">
        <w:rPr>
          <w:sz w:val="24"/>
          <w:szCs w:val="24"/>
        </w:rPr>
        <w:t xml:space="preserve">Ballet Des Moines is committed to bringing dance to communities that might not otherwise get an opportunity to engage in </w:t>
      </w:r>
      <w:proofErr w:type="gramStart"/>
      <w:r w:rsidRPr="00C97564">
        <w:rPr>
          <w:sz w:val="24"/>
          <w:szCs w:val="24"/>
        </w:rPr>
        <w:t>the art</w:t>
      </w:r>
      <w:proofErr w:type="gramEnd"/>
      <w:r w:rsidRPr="00C97564">
        <w:rPr>
          <w:sz w:val="24"/>
          <w:szCs w:val="24"/>
        </w:rPr>
        <w:t>. As part of their efforts, they have forged a long-term relationship with Oakridge Neighborhood and engaged participants in the 21</w:t>
      </w:r>
      <w:r w:rsidRPr="00C97564">
        <w:rPr>
          <w:sz w:val="24"/>
          <w:szCs w:val="24"/>
          <w:vertAlign w:val="superscript"/>
        </w:rPr>
        <w:t>st</w:t>
      </w:r>
      <w:r w:rsidRPr="00C97564">
        <w:rPr>
          <w:sz w:val="24"/>
          <w:szCs w:val="24"/>
        </w:rPr>
        <w:t xml:space="preserve"> CCLC program </w:t>
      </w:r>
      <w:r>
        <w:rPr>
          <w:sz w:val="24"/>
          <w:szCs w:val="24"/>
        </w:rPr>
        <w:t>as cast members of performances of “The Nutcracker”</w:t>
      </w:r>
      <w:r w:rsidRPr="00C97564">
        <w:rPr>
          <w:sz w:val="24"/>
          <w:szCs w:val="24"/>
        </w:rPr>
        <w:t>.</w:t>
      </w:r>
    </w:p>
    <w:p w14:paraId="1FE120E1" w14:textId="77777777" w:rsidR="000C0B67" w:rsidRDefault="000C0B67">
      <w:pPr>
        <w:pStyle w:val="ListParagraph"/>
        <w:numPr>
          <w:ilvl w:val="0"/>
          <w:numId w:val="68"/>
        </w:numPr>
        <w:ind w:left="1080"/>
        <w:rPr>
          <w:sz w:val="24"/>
          <w:szCs w:val="24"/>
        </w:rPr>
      </w:pPr>
      <w:r w:rsidRPr="00C97564">
        <w:rPr>
          <w:sz w:val="24"/>
          <w:szCs w:val="24"/>
        </w:rPr>
        <w:t xml:space="preserve">The National Society of Black Engineers (NSBE) has partnered with LINKS Inc. to create a chapter of “NSBE Jr” which provides eight monthly sessions to promote college and career plans in STEAM. To expose students to various fields in STEAM, programming </w:t>
      </w:r>
      <w:proofErr w:type="gramStart"/>
      <w:r w:rsidRPr="00C97564">
        <w:rPr>
          <w:sz w:val="24"/>
          <w:szCs w:val="24"/>
        </w:rPr>
        <w:t>is provided</w:t>
      </w:r>
      <w:proofErr w:type="gramEnd"/>
      <w:r w:rsidRPr="00C97564">
        <w:rPr>
          <w:sz w:val="24"/>
          <w:szCs w:val="24"/>
        </w:rPr>
        <w:t xml:space="preserve"> geared toward STEAM including coding, conducting field trips to news stations, the Art Center, and the Science Center. The program is multi-purpose; to provide STEAM activities, mentoring, exposing youth to various career paths in the fields of STEAM, beginning the path to college, and enjoying snacks and meals. The group comes together once a month during the school year on Saturdays. Programming consists of </w:t>
      </w:r>
      <w:proofErr w:type="gramStart"/>
      <w:r w:rsidRPr="00C97564">
        <w:rPr>
          <w:sz w:val="24"/>
          <w:szCs w:val="24"/>
        </w:rPr>
        <w:t>hands-on</w:t>
      </w:r>
      <w:proofErr w:type="gramEnd"/>
      <w:r w:rsidRPr="00C97564">
        <w:rPr>
          <w:sz w:val="24"/>
          <w:szCs w:val="24"/>
        </w:rPr>
        <w:t xml:space="preserve"> activities, field trips, and presentations given by industry professionals and students currently in school and a part of the collegiate level NSBE program based out of Iowa State University. The sessions included bioscience, biotechnology, health science, electrical engineering, mechanical engineering, food and agriculture science, wildlife and nature, and animal science. Each session </w:t>
      </w:r>
      <w:proofErr w:type="gramStart"/>
      <w:r w:rsidRPr="00C97564">
        <w:rPr>
          <w:sz w:val="24"/>
          <w:szCs w:val="24"/>
        </w:rPr>
        <w:t>include</w:t>
      </w:r>
      <w:proofErr w:type="gramEnd"/>
      <w:r w:rsidRPr="00C97564">
        <w:rPr>
          <w:sz w:val="24"/>
          <w:szCs w:val="24"/>
        </w:rPr>
        <w:t xml:space="preserve"> the monthly focus, topic and theme; an activity that often </w:t>
      </w:r>
      <w:proofErr w:type="gramStart"/>
      <w:r w:rsidRPr="00C97564">
        <w:rPr>
          <w:sz w:val="24"/>
          <w:szCs w:val="24"/>
        </w:rPr>
        <w:t>include</w:t>
      </w:r>
      <w:proofErr w:type="gramEnd"/>
      <w:r w:rsidRPr="00C97564">
        <w:rPr>
          <w:sz w:val="24"/>
          <w:szCs w:val="24"/>
        </w:rPr>
        <w:t xml:space="preserve"> a guest speaker; a hands-on experience; and breakfast and snack. Because </w:t>
      </w:r>
      <w:proofErr w:type="gramStart"/>
      <w:r w:rsidRPr="00C97564">
        <w:rPr>
          <w:sz w:val="24"/>
          <w:szCs w:val="24"/>
        </w:rPr>
        <w:t>the majority of</w:t>
      </w:r>
      <w:proofErr w:type="gramEnd"/>
      <w:r w:rsidRPr="00C97564">
        <w:rPr>
          <w:sz w:val="24"/>
          <w:szCs w:val="24"/>
        </w:rPr>
        <w:t xml:space="preserve"> program participants are students of color it is critically important for them to see and meet scientists that look like them to instill a sense of aspiration for considering STEAM college and career goals.</w:t>
      </w:r>
    </w:p>
    <w:p w14:paraId="5BC598F4" w14:textId="77777777" w:rsidR="002D1213" w:rsidRDefault="000C0B67" w:rsidP="002D1213">
      <w:pPr>
        <w:pStyle w:val="ListParagraph"/>
        <w:numPr>
          <w:ilvl w:val="0"/>
          <w:numId w:val="32"/>
        </w:numPr>
        <w:ind w:left="1080"/>
        <w:rPr>
          <w:sz w:val="24"/>
          <w:szCs w:val="24"/>
        </w:rPr>
      </w:pPr>
      <w:r w:rsidRPr="00C97564">
        <w:rPr>
          <w:sz w:val="24"/>
          <w:szCs w:val="24"/>
        </w:rPr>
        <w:t xml:space="preserve">STEAM on the Ridge brings many vendors in the summer to set up </w:t>
      </w:r>
      <w:proofErr w:type="gramStart"/>
      <w:r w:rsidRPr="00C97564">
        <w:rPr>
          <w:sz w:val="24"/>
          <w:szCs w:val="24"/>
        </w:rPr>
        <w:t>hands on</w:t>
      </w:r>
      <w:proofErr w:type="gramEnd"/>
      <w:r w:rsidRPr="00C97564">
        <w:rPr>
          <w:sz w:val="24"/>
          <w:szCs w:val="24"/>
        </w:rPr>
        <w:t xml:space="preserve"> learning stations for the students to learn STEAM activities such as riding a bicycle to create energy to make smoothies, making and launching bottle rockets, and building robots.</w:t>
      </w:r>
    </w:p>
    <w:p w14:paraId="4FD38DC7" w14:textId="0B1C67C5" w:rsidR="000C0B67" w:rsidRDefault="00C20381" w:rsidP="002D1213">
      <w:pPr>
        <w:pStyle w:val="ListParagraph"/>
        <w:numPr>
          <w:ilvl w:val="0"/>
          <w:numId w:val="32"/>
        </w:numPr>
        <w:ind w:left="1080"/>
        <w:rPr>
          <w:sz w:val="24"/>
          <w:szCs w:val="24"/>
        </w:rPr>
      </w:pPr>
      <w:r w:rsidRPr="002D1213">
        <w:rPr>
          <w:sz w:val="24"/>
          <w:szCs w:val="24"/>
        </w:rPr>
        <w:t>SEEDS 50314 Low Rider Bike Workshop</w:t>
      </w:r>
      <w:r w:rsidR="002D1213" w:rsidRPr="002D1213">
        <w:rPr>
          <w:sz w:val="24"/>
          <w:szCs w:val="24"/>
        </w:rPr>
        <w:t xml:space="preserve"> trains high school students to remodel a </w:t>
      </w:r>
      <w:proofErr w:type="gramStart"/>
      <w:r w:rsidR="002D1213" w:rsidRPr="002D1213">
        <w:rPr>
          <w:sz w:val="24"/>
          <w:szCs w:val="24"/>
        </w:rPr>
        <w:t>bike, and</w:t>
      </w:r>
      <w:proofErr w:type="gramEnd"/>
      <w:r w:rsidR="002D1213" w:rsidRPr="002D1213">
        <w:rPr>
          <w:sz w:val="24"/>
          <w:szCs w:val="24"/>
        </w:rPr>
        <w:t xml:space="preserve"> then showcase and sell the bike. </w:t>
      </w:r>
      <w:r w:rsidRPr="002D1213">
        <w:rPr>
          <w:sz w:val="24"/>
          <w:szCs w:val="24"/>
        </w:rPr>
        <w:t xml:space="preserve">Students traveled to SEEDs East Village studio twice weekly to meet with the program culminating with showcase at Hoyt </w:t>
      </w:r>
      <w:r w:rsidRPr="002D1213">
        <w:rPr>
          <w:sz w:val="24"/>
          <w:szCs w:val="24"/>
        </w:rPr>
        <w:lastRenderedPageBreak/>
        <w:t xml:space="preserve">Sherman Place as a part of the Waves </w:t>
      </w:r>
      <w:proofErr w:type="gramStart"/>
      <w:r w:rsidRPr="002D1213">
        <w:rPr>
          <w:sz w:val="24"/>
          <w:szCs w:val="24"/>
        </w:rPr>
        <w:t>showcase</w:t>
      </w:r>
      <w:proofErr w:type="gramEnd"/>
      <w:r w:rsidRPr="002D1213">
        <w:rPr>
          <w:sz w:val="24"/>
          <w:szCs w:val="24"/>
        </w:rPr>
        <w:t>. Waves was SEEDs end of year dance and art showcase which explored Afro-Futurism.</w:t>
      </w:r>
    </w:p>
    <w:p w14:paraId="289E40B2" w14:textId="77777777" w:rsidR="002D1213" w:rsidRPr="002D1213" w:rsidRDefault="002D1213" w:rsidP="002D1213">
      <w:pPr>
        <w:pStyle w:val="ListParagraph"/>
        <w:ind w:left="1080"/>
        <w:rPr>
          <w:sz w:val="24"/>
          <w:szCs w:val="24"/>
        </w:rPr>
      </w:pPr>
    </w:p>
    <w:p w14:paraId="01F2E12A" w14:textId="77777777" w:rsidR="000C0B67" w:rsidRDefault="000C0B67">
      <w:pPr>
        <w:pStyle w:val="ListParagraph"/>
        <w:numPr>
          <w:ilvl w:val="0"/>
          <w:numId w:val="33"/>
        </w:numPr>
        <w:rPr>
          <w:sz w:val="24"/>
          <w:szCs w:val="24"/>
        </w:rPr>
      </w:pPr>
      <w:r w:rsidRPr="00B1512D">
        <w:rPr>
          <w:sz w:val="24"/>
          <w:szCs w:val="24"/>
        </w:rPr>
        <w:t xml:space="preserve">How partnerships help </w:t>
      </w:r>
      <w:proofErr w:type="gramStart"/>
      <w:r w:rsidRPr="00B1512D">
        <w:rPr>
          <w:sz w:val="24"/>
          <w:szCs w:val="24"/>
        </w:rPr>
        <w:t>program</w:t>
      </w:r>
      <w:proofErr w:type="gramEnd"/>
      <w:r w:rsidRPr="00B1512D">
        <w:rPr>
          <w:sz w:val="24"/>
          <w:szCs w:val="24"/>
        </w:rPr>
        <w:t xml:space="preserve"> serve students.</w:t>
      </w:r>
    </w:p>
    <w:p w14:paraId="5DB4C1E0" w14:textId="4C20EDF6" w:rsidR="000C0B67" w:rsidRPr="0093778A" w:rsidRDefault="000C0B67" w:rsidP="0093778A">
      <w:pPr>
        <w:rPr>
          <w:sz w:val="24"/>
          <w:szCs w:val="24"/>
        </w:rPr>
      </w:pPr>
      <w:r w:rsidRPr="0093778A">
        <w:rPr>
          <w:sz w:val="24"/>
          <w:szCs w:val="24"/>
        </w:rPr>
        <w:t xml:space="preserve">Partnerships help the program serve students in </w:t>
      </w:r>
      <w:proofErr w:type="gramStart"/>
      <w:r w:rsidRPr="0093778A">
        <w:rPr>
          <w:sz w:val="24"/>
          <w:szCs w:val="24"/>
        </w:rPr>
        <w:t>several</w:t>
      </w:r>
      <w:proofErr w:type="gramEnd"/>
      <w:r w:rsidRPr="0093778A">
        <w:rPr>
          <w:sz w:val="24"/>
          <w:szCs w:val="24"/>
        </w:rPr>
        <w:t xml:space="preserve"> ways. Partners bring </w:t>
      </w:r>
      <w:proofErr w:type="gramStart"/>
      <w:r w:rsidRPr="0093778A">
        <w:rPr>
          <w:sz w:val="24"/>
          <w:szCs w:val="24"/>
        </w:rPr>
        <w:t>many</w:t>
      </w:r>
      <w:proofErr w:type="gramEnd"/>
      <w:r w:rsidRPr="0093778A">
        <w:rPr>
          <w:sz w:val="24"/>
          <w:szCs w:val="24"/>
        </w:rPr>
        <w:t xml:space="preserve"> varied activities in which students participate, in many cases providing activities that the program staff alone could not provide. Partner activities also expose students to a wide variety of opportunities that they would not necessarily find on their own, allowing students to envision options they may otherwise not have contemplated. Finally, partners provide fun activities that also carry an academic growth component.</w:t>
      </w:r>
    </w:p>
    <w:p w14:paraId="39C90A84" w14:textId="5661A4D3" w:rsidR="00EA553B" w:rsidRPr="00EA553B" w:rsidRDefault="00EA553B" w:rsidP="006A33A3">
      <w:pPr>
        <w:rPr>
          <w:b/>
          <w:bCs/>
          <w:color w:val="FF0000"/>
          <w:sz w:val="24"/>
          <w:szCs w:val="24"/>
        </w:rPr>
      </w:pPr>
      <w:bookmarkStart w:id="3" w:name="_Hlk173590770"/>
      <w:r w:rsidRPr="00EA553B">
        <w:rPr>
          <w:b/>
          <w:bCs/>
          <w:color w:val="FF0000"/>
          <w:sz w:val="24"/>
          <w:szCs w:val="24"/>
        </w:rPr>
        <w:t>Be sure and include information on how in-kind value was determined.</w:t>
      </w:r>
      <w:bookmarkEnd w:id="3"/>
    </w:p>
    <w:p w14:paraId="11A28FBE" w14:textId="77777777" w:rsidR="00DE182A" w:rsidRDefault="00DE182A" w:rsidP="00DE182A">
      <w:pPr>
        <w:rPr>
          <w:b/>
          <w:i/>
        </w:rPr>
      </w:pPr>
      <w:r>
        <w:rPr>
          <w:b/>
        </w:rPr>
        <w:t>Parent Involvement Information and Discussion</w:t>
      </w:r>
      <w:r w:rsidRPr="00643B89">
        <w:rPr>
          <w:b/>
        </w:rPr>
        <w:t>.</w:t>
      </w:r>
      <w:r w:rsidRPr="00643B89">
        <w:rPr>
          <w:b/>
          <w:i/>
        </w:rPr>
        <w:t xml:space="preserve"> </w:t>
      </w:r>
    </w:p>
    <w:tbl>
      <w:tblPr>
        <w:tblStyle w:val="GridTable1Light-Accent51"/>
        <w:tblW w:w="0" w:type="auto"/>
        <w:tblLook w:val="04A0" w:firstRow="1" w:lastRow="0" w:firstColumn="1" w:lastColumn="0" w:noHBand="0" w:noVBand="1"/>
      </w:tblPr>
      <w:tblGrid>
        <w:gridCol w:w="6457"/>
        <w:gridCol w:w="1202"/>
      </w:tblGrid>
      <w:tr w:rsidR="00DE182A" w:rsidRPr="00C17ECB" w14:paraId="0E78B35C" w14:textId="77777777" w:rsidTr="00F0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tcBorders>
              <w:top w:val="single" w:sz="12" w:space="0" w:color="0070C0"/>
              <w:left w:val="single" w:sz="12" w:space="0" w:color="0070C0"/>
            </w:tcBorders>
          </w:tcPr>
          <w:p w14:paraId="24713621" w14:textId="77777777" w:rsidR="00DE182A" w:rsidRPr="00C17ECB" w:rsidRDefault="00DE182A" w:rsidP="00F067F1">
            <w:r w:rsidRPr="00C17ECB">
              <w:t>Parent Involvement Information and Discussion Required Elements</w:t>
            </w:r>
          </w:p>
        </w:tc>
        <w:tc>
          <w:tcPr>
            <w:tcW w:w="1202" w:type="dxa"/>
            <w:tcBorders>
              <w:top w:val="single" w:sz="12" w:space="0" w:color="0070C0"/>
              <w:right w:val="single" w:sz="12" w:space="0" w:color="0070C0"/>
            </w:tcBorders>
          </w:tcPr>
          <w:p w14:paraId="26365C1E" w14:textId="77777777" w:rsidR="00DE182A" w:rsidRPr="00C17ECB" w:rsidRDefault="00DE182A" w:rsidP="00F067F1">
            <w:pPr>
              <w:cnfStyle w:val="100000000000" w:firstRow="1" w:lastRow="0" w:firstColumn="0" w:lastColumn="0" w:oddVBand="0" w:evenVBand="0" w:oddHBand="0" w:evenHBand="0" w:firstRowFirstColumn="0" w:firstRowLastColumn="0" w:lastRowFirstColumn="0" w:lastRowLastColumn="0"/>
            </w:pPr>
            <w:r w:rsidRPr="00C17ECB">
              <w:t>Complete?</w:t>
            </w:r>
          </w:p>
        </w:tc>
      </w:tr>
      <w:tr w:rsidR="00DE182A" w:rsidRPr="00C17ECB" w14:paraId="7EDB0C3F" w14:textId="77777777" w:rsidTr="00F067F1">
        <w:tc>
          <w:tcPr>
            <w:cnfStyle w:val="001000000000" w:firstRow="0" w:lastRow="0" w:firstColumn="1" w:lastColumn="0" w:oddVBand="0" w:evenVBand="0" w:oddHBand="0" w:evenHBand="0" w:firstRowFirstColumn="0" w:firstRowLastColumn="0" w:lastRowFirstColumn="0" w:lastRowLastColumn="0"/>
            <w:tcW w:w="6457" w:type="dxa"/>
            <w:tcBorders>
              <w:top w:val="single" w:sz="12" w:space="0" w:color="0070C0"/>
              <w:left w:val="single" w:sz="12" w:space="0" w:color="0070C0"/>
            </w:tcBorders>
          </w:tcPr>
          <w:p w14:paraId="47857656" w14:textId="77777777" w:rsidR="00DE182A" w:rsidRPr="00C17ECB" w:rsidRDefault="00DE182A" w:rsidP="00F067F1">
            <w:r w:rsidRPr="00DE182A">
              <w:rPr>
                <w:b w:val="0"/>
              </w:rPr>
              <w:t>Parent Involvement Table</w:t>
            </w:r>
          </w:p>
        </w:tc>
        <w:tc>
          <w:tcPr>
            <w:tcW w:w="1202" w:type="dxa"/>
            <w:tcBorders>
              <w:top w:val="single" w:sz="12" w:space="0" w:color="0070C0"/>
              <w:right w:val="single" w:sz="12" w:space="0" w:color="0070C0"/>
            </w:tcBorders>
          </w:tcPr>
          <w:p w14:paraId="661997A2" w14:textId="2069A052" w:rsidR="00DE182A" w:rsidRPr="00C17ECB" w:rsidRDefault="00186E06" w:rsidP="00F067F1">
            <w:pPr>
              <w:cnfStyle w:val="000000000000" w:firstRow="0" w:lastRow="0" w:firstColumn="0" w:lastColumn="0" w:oddVBand="0" w:evenVBand="0" w:oddHBand="0" w:evenHBand="0" w:firstRowFirstColumn="0" w:firstRowLastColumn="0" w:lastRowFirstColumn="0" w:lastRowLastColumn="0"/>
            </w:pPr>
            <w:r>
              <w:t>X</w:t>
            </w:r>
          </w:p>
        </w:tc>
      </w:tr>
      <w:tr w:rsidR="00DE182A" w:rsidRPr="0076385E" w14:paraId="7CDD8ABC" w14:textId="77777777" w:rsidTr="00F067F1">
        <w:tc>
          <w:tcPr>
            <w:cnfStyle w:val="001000000000" w:firstRow="0" w:lastRow="0" w:firstColumn="1" w:lastColumn="0" w:oddVBand="0" w:evenVBand="0" w:oddHBand="0" w:evenHBand="0" w:firstRowFirstColumn="0" w:firstRowLastColumn="0" w:lastRowFirstColumn="0" w:lastRowLastColumn="0"/>
            <w:tcW w:w="6457" w:type="dxa"/>
            <w:tcBorders>
              <w:left w:val="single" w:sz="12" w:space="0" w:color="0070C0"/>
            </w:tcBorders>
          </w:tcPr>
          <w:p w14:paraId="3471CA65" w14:textId="238E7DEE" w:rsidR="00DE182A" w:rsidRPr="00C17ECB" w:rsidRDefault="00DE182A" w:rsidP="00F067F1">
            <w:pPr>
              <w:rPr>
                <w:b w:val="0"/>
              </w:rPr>
            </w:pPr>
            <w:r>
              <w:rPr>
                <w:b w:val="0"/>
              </w:rPr>
              <w:t xml:space="preserve">Parent Involvement Discussion. Description of communication with parents (flyers, letters, phone calls, personal contact, </w:t>
            </w:r>
            <w:proofErr w:type="gramStart"/>
            <w:r>
              <w:rPr>
                <w:b w:val="0"/>
              </w:rPr>
              <w:t>etc.</w:t>
            </w:r>
            <w:proofErr w:type="gramEnd"/>
            <w:r>
              <w:rPr>
                <w:b w:val="0"/>
              </w:rPr>
              <w:t>)</w:t>
            </w:r>
          </w:p>
        </w:tc>
        <w:tc>
          <w:tcPr>
            <w:tcW w:w="1202" w:type="dxa"/>
            <w:tcBorders>
              <w:right w:val="single" w:sz="12" w:space="0" w:color="0070C0"/>
            </w:tcBorders>
          </w:tcPr>
          <w:p w14:paraId="0C6E41C3" w14:textId="0F383F49" w:rsidR="00DE182A" w:rsidRPr="0076385E" w:rsidRDefault="00186E06" w:rsidP="00F067F1">
            <w:pPr>
              <w:cnfStyle w:val="000000000000" w:firstRow="0" w:lastRow="0" w:firstColumn="0" w:lastColumn="0" w:oddVBand="0" w:evenVBand="0" w:oddHBand="0" w:evenHBand="0" w:firstRowFirstColumn="0" w:firstRowLastColumn="0" w:lastRowFirstColumn="0" w:lastRowLastColumn="0"/>
            </w:pPr>
            <w:r>
              <w:t>X</w:t>
            </w:r>
          </w:p>
        </w:tc>
      </w:tr>
      <w:tr w:rsidR="00DE182A" w:rsidRPr="0076385E" w14:paraId="123805E9" w14:textId="77777777" w:rsidTr="00F067F1">
        <w:tc>
          <w:tcPr>
            <w:cnfStyle w:val="001000000000" w:firstRow="0" w:lastRow="0" w:firstColumn="1" w:lastColumn="0" w:oddVBand="0" w:evenVBand="0" w:oddHBand="0" w:evenHBand="0" w:firstRowFirstColumn="0" w:firstRowLastColumn="0" w:lastRowFirstColumn="0" w:lastRowLastColumn="0"/>
            <w:tcW w:w="6457" w:type="dxa"/>
            <w:tcBorders>
              <w:left w:val="single" w:sz="12" w:space="0" w:color="0070C0"/>
              <w:bottom w:val="single" w:sz="12" w:space="0" w:color="0070C0"/>
            </w:tcBorders>
          </w:tcPr>
          <w:p w14:paraId="5A2057A4" w14:textId="77777777" w:rsidR="00DE182A" w:rsidRPr="00C17ECB" w:rsidRDefault="00DE182A" w:rsidP="00F067F1">
            <w:pPr>
              <w:rPr>
                <w:b w:val="0"/>
              </w:rPr>
            </w:pPr>
            <w:r>
              <w:rPr>
                <w:b w:val="0"/>
              </w:rPr>
              <w:t>Efforts to increase parental involvement.</w:t>
            </w:r>
          </w:p>
        </w:tc>
        <w:tc>
          <w:tcPr>
            <w:tcW w:w="1202" w:type="dxa"/>
            <w:tcBorders>
              <w:bottom w:val="single" w:sz="12" w:space="0" w:color="0070C0"/>
              <w:right w:val="single" w:sz="12" w:space="0" w:color="0070C0"/>
            </w:tcBorders>
          </w:tcPr>
          <w:p w14:paraId="25CF0679" w14:textId="7BE090A8" w:rsidR="00DE182A" w:rsidRPr="0076385E" w:rsidRDefault="00186E06" w:rsidP="00F067F1">
            <w:pPr>
              <w:cnfStyle w:val="000000000000" w:firstRow="0" w:lastRow="0" w:firstColumn="0" w:lastColumn="0" w:oddVBand="0" w:evenVBand="0" w:oddHBand="0" w:evenHBand="0" w:firstRowFirstColumn="0" w:firstRowLastColumn="0" w:lastRowFirstColumn="0" w:lastRowLastColumn="0"/>
            </w:pPr>
            <w:r>
              <w:t>X</w:t>
            </w:r>
          </w:p>
        </w:tc>
      </w:tr>
    </w:tbl>
    <w:p w14:paraId="74897D43" w14:textId="77777777" w:rsidR="00DE182A" w:rsidRDefault="00DE182A" w:rsidP="005123AC">
      <w:pPr>
        <w:rPr>
          <w:b/>
        </w:rPr>
      </w:pPr>
    </w:p>
    <w:p w14:paraId="4BE08586" w14:textId="316D4F0B" w:rsidR="00961FC1" w:rsidRDefault="00DE182A" w:rsidP="005123AC">
      <w:pPr>
        <w:rPr>
          <w:b/>
          <w:color w:val="FF0000"/>
        </w:rPr>
      </w:pPr>
      <w:r>
        <w:rPr>
          <w:b/>
        </w:rPr>
        <w:t xml:space="preserve">Parent Involvement Table. </w:t>
      </w:r>
      <w:r w:rsidRPr="00DE182A">
        <w:rPr>
          <w:b/>
          <w:color w:val="FF0000"/>
        </w:rPr>
        <w:t xml:space="preserve">List all parent events held during the Summer of </w:t>
      </w:r>
      <w:r w:rsidR="00EA2AFF">
        <w:rPr>
          <w:b/>
          <w:color w:val="FF0000"/>
        </w:rPr>
        <w:t>2023</w:t>
      </w:r>
      <w:r w:rsidRPr="00DE182A">
        <w:rPr>
          <w:b/>
          <w:color w:val="FF0000"/>
        </w:rPr>
        <w:t xml:space="preserve"> and the </w:t>
      </w:r>
      <w:r w:rsidR="0025764A">
        <w:rPr>
          <w:b/>
          <w:color w:val="FF0000"/>
        </w:rPr>
        <w:t>2023-2024</w:t>
      </w:r>
      <w:r w:rsidRPr="00DE182A">
        <w:rPr>
          <w:b/>
          <w:color w:val="FF0000"/>
        </w:rPr>
        <w:t xml:space="preserve"> School Year.</w:t>
      </w:r>
      <w:r w:rsidR="008F5B7D">
        <w:rPr>
          <w:b/>
          <w:color w:val="FF0000"/>
        </w:rPr>
        <w:t xml:space="preserve"> Add extra rows if needed. If data for the Parent Involvement Table is not available, add an explanation in the Parent Involvement Discussion section.</w:t>
      </w:r>
    </w:p>
    <w:p w14:paraId="2CB267F1" w14:textId="21817BE2" w:rsidR="00EA2AFF" w:rsidRDefault="00EA2AFF" w:rsidP="005123AC">
      <w:pPr>
        <w:rPr>
          <w:b/>
          <w:color w:val="FF0000"/>
          <w:sz w:val="24"/>
          <w:szCs w:val="24"/>
        </w:rPr>
      </w:pPr>
      <w:bookmarkStart w:id="4" w:name="_Hlk173590822"/>
      <w:r w:rsidRPr="00EA2AFF">
        <w:rPr>
          <w:b/>
          <w:color w:val="FF0000"/>
          <w:sz w:val="24"/>
          <w:szCs w:val="24"/>
        </w:rPr>
        <w:t>Note that a minimum of four events (one per quarter) is a grant requirement.</w:t>
      </w:r>
    </w:p>
    <w:p w14:paraId="73ADB323" w14:textId="0EB49782" w:rsidR="001A3C54" w:rsidRPr="00F6778A" w:rsidRDefault="001A3C54" w:rsidP="001A3C54">
      <w:pPr>
        <w:spacing w:after="0"/>
        <w:jc w:val="center"/>
        <w:rPr>
          <w:b/>
          <w:bCs/>
          <w:color w:val="FF0000"/>
          <w:sz w:val="24"/>
          <w:szCs w:val="24"/>
        </w:rPr>
      </w:pPr>
      <w:r w:rsidRPr="00F6778A">
        <w:rPr>
          <w:b/>
          <w:bCs/>
          <w:sz w:val="24"/>
          <w:szCs w:val="24"/>
        </w:rPr>
        <w:t>21st CCLC Program 202</w:t>
      </w:r>
      <w:r>
        <w:rPr>
          <w:b/>
          <w:bCs/>
          <w:sz w:val="24"/>
          <w:szCs w:val="24"/>
        </w:rPr>
        <w:t>3</w:t>
      </w:r>
      <w:r w:rsidRPr="00F6778A">
        <w:rPr>
          <w:b/>
          <w:bCs/>
          <w:sz w:val="24"/>
          <w:szCs w:val="24"/>
        </w:rPr>
        <w:t>-202</w:t>
      </w:r>
      <w:r>
        <w:rPr>
          <w:b/>
          <w:bCs/>
          <w:sz w:val="24"/>
          <w:szCs w:val="24"/>
        </w:rPr>
        <w:t>4</w:t>
      </w:r>
      <w:r w:rsidRPr="00F6778A">
        <w:rPr>
          <w:b/>
          <w:bCs/>
          <w:sz w:val="24"/>
          <w:szCs w:val="24"/>
        </w:rPr>
        <w:t xml:space="preserve"> Parent Involvement Table</w:t>
      </w:r>
    </w:p>
    <w:tbl>
      <w:tblPr>
        <w:tblStyle w:val="GridTable2-Accent5"/>
        <w:tblW w:w="5000" w:type="pct"/>
        <w:tblLook w:val="04A0" w:firstRow="1" w:lastRow="0" w:firstColumn="1" w:lastColumn="0" w:noHBand="0" w:noVBand="1"/>
      </w:tblPr>
      <w:tblGrid>
        <w:gridCol w:w="1870"/>
        <w:gridCol w:w="1569"/>
        <w:gridCol w:w="1609"/>
        <w:gridCol w:w="2418"/>
        <w:gridCol w:w="1864"/>
      </w:tblGrid>
      <w:tr w:rsidR="001A3C54" w:rsidRPr="00BD1F6C" w14:paraId="2FE38C76" w14:textId="77777777" w:rsidTr="0005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top w:val="single" w:sz="12" w:space="0" w:color="4472C4" w:themeColor="accent1"/>
              <w:left w:val="single" w:sz="12" w:space="0" w:color="0070C0"/>
            </w:tcBorders>
          </w:tcPr>
          <w:p w14:paraId="69BE4B62" w14:textId="77777777" w:rsidR="001A3C54" w:rsidRDefault="001A3C54" w:rsidP="00191F25">
            <w:r>
              <w:rPr>
                <w:b w:val="0"/>
              </w:rPr>
              <w:t>Name of Event</w:t>
            </w:r>
          </w:p>
          <w:p w14:paraId="445EF09A" w14:textId="77777777" w:rsidR="001A3C54" w:rsidRPr="004D4F6A" w:rsidRDefault="001A3C54" w:rsidP="00191F25">
            <w:r w:rsidRPr="004D4F6A">
              <w:rPr>
                <w:i/>
                <w:color w:val="FF0000"/>
              </w:rPr>
              <w:t>(Enter name</w:t>
            </w:r>
            <w:r>
              <w:rPr>
                <w:i/>
                <w:color w:val="FF0000"/>
              </w:rPr>
              <w:t>/description</w:t>
            </w:r>
            <w:r w:rsidRPr="004D4F6A">
              <w:rPr>
                <w:i/>
                <w:color w:val="FF0000"/>
              </w:rPr>
              <w:t xml:space="preserve"> of </w:t>
            </w:r>
            <w:r>
              <w:rPr>
                <w:i/>
                <w:color w:val="FF0000"/>
              </w:rPr>
              <w:t>Event</w:t>
            </w:r>
            <w:r w:rsidRPr="004D4F6A">
              <w:rPr>
                <w:i/>
                <w:color w:val="FF0000"/>
              </w:rPr>
              <w:t>)</w:t>
            </w:r>
          </w:p>
        </w:tc>
        <w:tc>
          <w:tcPr>
            <w:tcW w:w="841" w:type="pct"/>
            <w:tcBorders>
              <w:top w:val="single" w:sz="12" w:space="0" w:color="4472C4" w:themeColor="accent1"/>
            </w:tcBorders>
          </w:tcPr>
          <w:p w14:paraId="09412368" w14:textId="77777777" w:rsidR="001A3C54" w:rsidRPr="00BD1F6C" w:rsidRDefault="001A3C54" w:rsidP="00191F25">
            <w:pPr>
              <w:cnfStyle w:val="100000000000" w:firstRow="1" w:lastRow="0" w:firstColumn="0" w:lastColumn="0" w:oddVBand="0" w:evenVBand="0" w:oddHBand="0" w:evenHBand="0" w:firstRowFirstColumn="0" w:firstRowLastColumn="0" w:lastRowFirstColumn="0" w:lastRowLastColumn="0"/>
            </w:pPr>
            <w:r>
              <w:t xml:space="preserve">Cohorts Involved </w:t>
            </w:r>
            <w:r w:rsidRPr="006D7B54">
              <w:rPr>
                <w:i/>
                <w:iCs/>
                <w:color w:val="FF0000"/>
              </w:rPr>
              <w:t>(</w:t>
            </w:r>
            <w:proofErr w:type="gramStart"/>
            <w:r>
              <w:rPr>
                <w:i/>
                <w:iCs/>
                <w:color w:val="FF0000"/>
              </w:rPr>
              <w:t>List</w:t>
            </w:r>
            <w:proofErr w:type="gramEnd"/>
            <w:r>
              <w:rPr>
                <w:i/>
                <w:iCs/>
                <w:color w:val="FF0000"/>
              </w:rPr>
              <w:t xml:space="preserve"> which Cohorts participated</w:t>
            </w:r>
            <w:r w:rsidRPr="006D7B54">
              <w:rPr>
                <w:i/>
                <w:iCs/>
                <w:color w:val="FF0000"/>
              </w:rPr>
              <w:t>)</w:t>
            </w:r>
          </w:p>
        </w:tc>
        <w:tc>
          <w:tcPr>
            <w:tcW w:w="862" w:type="pct"/>
            <w:tcBorders>
              <w:top w:val="single" w:sz="12" w:space="0" w:color="4472C4" w:themeColor="accent1"/>
            </w:tcBorders>
          </w:tcPr>
          <w:p w14:paraId="22F80FFE" w14:textId="77777777" w:rsidR="001A3C54" w:rsidRDefault="001A3C54" w:rsidP="00191F25">
            <w:pPr>
              <w:cnfStyle w:val="100000000000" w:firstRow="1" w:lastRow="0" w:firstColumn="0" w:lastColumn="0" w:oddVBand="0" w:evenVBand="0" w:oddHBand="0" w:evenHBand="0" w:firstRowFirstColumn="0" w:firstRowLastColumn="0" w:lastRowFirstColumn="0" w:lastRowLastColumn="0"/>
            </w:pPr>
            <w:r>
              <w:t>Number of Parents/Family Members attending</w:t>
            </w:r>
          </w:p>
          <w:p w14:paraId="218A5A7E" w14:textId="77777777" w:rsidR="001A3C54" w:rsidRPr="00BD1F6C" w:rsidRDefault="001A3C54" w:rsidP="00191F25">
            <w:pPr>
              <w:cnfStyle w:val="100000000000" w:firstRow="1" w:lastRow="0" w:firstColumn="0" w:lastColumn="0" w:oddVBand="0" w:evenVBand="0" w:oddHBand="0" w:evenHBand="0" w:firstRowFirstColumn="0" w:firstRowLastColumn="0" w:lastRowFirstColumn="0" w:lastRowLastColumn="0"/>
              <w:rPr>
                <w:b w:val="0"/>
                <w:i/>
                <w:color w:val="FF0000"/>
              </w:rPr>
            </w:pPr>
          </w:p>
        </w:tc>
        <w:tc>
          <w:tcPr>
            <w:tcW w:w="1296" w:type="pct"/>
            <w:tcBorders>
              <w:top w:val="single" w:sz="12" w:space="0" w:color="4472C4" w:themeColor="accent1"/>
            </w:tcBorders>
          </w:tcPr>
          <w:p w14:paraId="53BE57BC" w14:textId="77777777" w:rsidR="001A3C54" w:rsidRDefault="001A3C54" w:rsidP="00191F25">
            <w:pPr>
              <w:cnfStyle w:val="100000000000" w:firstRow="1" w:lastRow="0" w:firstColumn="0" w:lastColumn="0" w:oddVBand="0" w:evenVBand="0" w:oddHBand="0" w:evenHBand="0" w:firstRowFirstColumn="0" w:firstRowLastColumn="0" w:lastRowFirstColumn="0" w:lastRowLastColumn="0"/>
            </w:pPr>
            <w:r>
              <w:t>Total Attendance</w:t>
            </w:r>
          </w:p>
          <w:p w14:paraId="48389778" w14:textId="77777777" w:rsidR="001A3C54" w:rsidRPr="00BD1F6C" w:rsidRDefault="001A3C54" w:rsidP="00191F25">
            <w:pPr>
              <w:cnfStyle w:val="100000000000" w:firstRow="1" w:lastRow="0" w:firstColumn="0" w:lastColumn="0" w:oddVBand="0" w:evenVBand="0" w:oddHBand="0" w:evenHBand="0" w:firstRowFirstColumn="0" w:firstRowLastColumn="0" w:lastRowFirstColumn="0" w:lastRowLastColumn="0"/>
            </w:pPr>
            <w:r>
              <w:rPr>
                <w:i/>
                <w:color w:val="FF0000"/>
              </w:rPr>
              <w:t xml:space="preserve">(Include staff, students, </w:t>
            </w:r>
            <w:proofErr w:type="gramStart"/>
            <w:r>
              <w:rPr>
                <w:i/>
                <w:color w:val="FF0000"/>
              </w:rPr>
              <w:t>etc.</w:t>
            </w:r>
            <w:proofErr w:type="gramEnd"/>
            <w:r>
              <w:rPr>
                <w:i/>
                <w:color w:val="FF0000"/>
              </w:rPr>
              <w:t>)</w:t>
            </w:r>
          </w:p>
        </w:tc>
        <w:tc>
          <w:tcPr>
            <w:tcW w:w="999" w:type="pct"/>
            <w:tcBorders>
              <w:top w:val="single" w:sz="12" w:space="0" w:color="4472C4" w:themeColor="accent1"/>
              <w:right w:val="single" w:sz="12" w:space="0" w:color="0070C0"/>
            </w:tcBorders>
          </w:tcPr>
          <w:p w14:paraId="3E17BE12" w14:textId="3633766E" w:rsidR="001A3C54" w:rsidRPr="00BD1F6C" w:rsidRDefault="001A3C54" w:rsidP="00191F25">
            <w:pPr>
              <w:cnfStyle w:val="100000000000" w:firstRow="1" w:lastRow="0" w:firstColumn="0" w:lastColumn="0" w:oddVBand="0" w:evenVBand="0" w:oddHBand="0" w:evenHBand="0" w:firstRowFirstColumn="0" w:firstRowLastColumn="0" w:lastRowFirstColumn="0" w:lastRowLastColumn="0"/>
            </w:pPr>
            <w:r>
              <w:t>Short Description of Event</w:t>
            </w:r>
          </w:p>
        </w:tc>
      </w:tr>
      <w:tr w:rsidR="001A3C54" w:rsidRPr="00BD1F6C" w14:paraId="1170C171"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06386AAD" w14:textId="6528E25F" w:rsidR="001A3C54" w:rsidRPr="005C7AC1" w:rsidRDefault="001A3C54" w:rsidP="00F833C7">
            <w:pPr>
              <w:rPr>
                <w:b w:val="0"/>
                <w:bCs w:val="0"/>
              </w:rPr>
            </w:pPr>
            <w:r w:rsidRPr="005C7AC1">
              <w:rPr>
                <w:rFonts w:cstheme="minorHAnsi"/>
                <w:b w:val="0"/>
                <w:bCs w:val="0"/>
              </w:rPr>
              <w:t>Edmunds Open House</w:t>
            </w:r>
          </w:p>
        </w:tc>
        <w:tc>
          <w:tcPr>
            <w:tcW w:w="841" w:type="pct"/>
          </w:tcPr>
          <w:p w14:paraId="3D611F7A" w14:textId="77777777" w:rsidR="001A3C54" w:rsidRPr="00BD1F6C" w:rsidRDefault="001A3C54" w:rsidP="00191F25">
            <w:pPr>
              <w:cnfStyle w:val="000000100000" w:firstRow="0" w:lastRow="0" w:firstColumn="0" w:lastColumn="0" w:oddVBand="0" w:evenVBand="0" w:oddHBand="1" w:evenHBand="0" w:firstRowFirstColumn="0" w:firstRowLastColumn="0" w:lastRowFirstColumn="0" w:lastRowLastColumn="0"/>
            </w:pPr>
          </w:p>
        </w:tc>
        <w:tc>
          <w:tcPr>
            <w:tcW w:w="862" w:type="pct"/>
          </w:tcPr>
          <w:p w14:paraId="520160BD" w14:textId="77777777" w:rsidR="001A3C54" w:rsidRDefault="001A3C54" w:rsidP="00191F25">
            <w:pPr>
              <w:cnfStyle w:val="000000100000" w:firstRow="0" w:lastRow="0" w:firstColumn="0" w:lastColumn="0" w:oddVBand="0" w:evenVBand="0" w:oddHBand="1" w:evenHBand="0" w:firstRowFirstColumn="0" w:firstRowLastColumn="0" w:lastRowFirstColumn="0" w:lastRowLastColumn="0"/>
            </w:pPr>
            <w:r>
              <w:t>60</w:t>
            </w:r>
          </w:p>
        </w:tc>
        <w:tc>
          <w:tcPr>
            <w:tcW w:w="1296" w:type="pct"/>
          </w:tcPr>
          <w:p w14:paraId="19E90F33" w14:textId="77777777" w:rsidR="001A3C54" w:rsidRDefault="001A3C54" w:rsidP="00191F25">
            <w:pPr>
              <w:cnfStyle w:val="000000100000" w:firstRow="0" w:lastRow="0" w:firstColumn="0" w:lastColumn="0" w:oddVBand="0" w:evenVBand="0" w:oddHBand="1" w:evenHBand="0" w:firstRowFirstColumn="0" w:firstRowLastColumn="0" w:lastRowFirstColumn="0" w:lastRowLastColumn="0"/>
            </w:pPr>
            <w:r>
              <w:t>125</w:t>
            </w:r>
          </w:p>
        </w:tc>
        <w:tc>
          <w:tcPr>
            <w:tcW w:w="999" w:type="pct"/>
            <w:tcBorders>
              <w:right w:val="single" w:sz="12" w:space="0" w:color="0070C0"/>
            </w:tcBorders>
          </w:tcPr>
          <w:p w14:paraId="1D643957" w14:textId="77777777" w:rsidR="001A3C54" w:rsidRDefault="00F833C7" w:rsidP="00191F2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g</w:t>
            </w:r>
            <w:r w:rsidRPr="005C7AC1">
              <w:rPr>
                <w:rFonts w:cstheme="minorHAnsi"/>
              </w:rPr>
              <w:t>oal was to</w:t>
            </w:r>
            <w:r>
              <w:rPr>
                <w:rFonts w:cstheme="minorHAnsi"/>
              </w:rPr>
              <w:t xml:space="preserve"> host a recruitment table to</w:t>
            </w:r>
            <w:r w:rsidRPr="005C7AC1">
              <w:rPr>
                <w:rFonts w:cstheme="minorHAnsi"/>
              </w:rPr>
              <w:t xml:space="preserve"> sign </w:t>
            </w:r>
            <w:r>
              <w:rPr>
                <w:rFonts w:cstheme="minorHAnsi"/>
              </w:rPr>
              <w:t>students</w:t>
            </w:r>
            <w:r w:rsidRPr="005C7AC1">
              <w:rPr>
                <w:rFonts w:cstheme="minorHAnsi"/>
              </w:rPr>
              <w:t xml:space="preserve"> up for the </w:t>
            </w:r>
            <w:r>
              <w:rPr>
                <w:rFonts w:cstheme="minorHAnsi"/>
              </w:rPr>
              <w:t>21</w:t>
            </w:r>
            <w:r w:rsidRPr="005C7AC1">
              <w:rPr>
                <w:rFonts w:cstheme="minorHAnsi"/>
                <w:vertAlign w:val="superscript"/>
              </w:rPr>
              <w:t>st</w:t>
            </w:r>
            <w:r>
              <w:rPr>
                <w:rFonts w:cstheme="minorHAnsi"/>
              </w:rPr>
              <w:t xml:space="preserve"> CCLC </w:t>
            </w:r>
            <w:r w:rsidRPr="005C7AC1">
              <w:rPr>
                <w:rFonts w:cstheme="minorHAnsi"/>
              </w:rPr>
              <w:t>program</w:t>
            </w:r>
            <w:r>
              <w:rPr>
                <w:rFonts w:cstheme="minorHAnsi"/>
              </w:rPr>
              <w:t xml:space="preserve"> at the</w:t>
            </w:r>
            <w:r w:rsidRPr="005C7AC1">
              <w:rPr>
                <w:rFonts w:cstheme="minorHAnsi"/>
              </w:rPr>
              <w:t xml:space="preserve"> beginning of school year.</w:t>
            </w:r>
          </w:p>
          <w:p w14:paraId="1CF8D785" w14:textId="1BE74723" w:rsidR="00F96135" w:rsidRPr="00BD1F6C" w:rsidRDefault="00F96135" w:rsidP="00191F25">
            <w:pPr>
              <w:cnfStyle w:val="000000100000" w:firstRow="0" w:lastRow="0" w:firstColumn="0" w:lastColumn="0" w:oddVBand="0" w:evenVBand="0" w:oddHBand="1" w:evenHBand="0" w:firstRowFirstColumn="0" w:firstRowLastColumn="0" w:lastRowFirstColumn="0" w:lastRowLastColumn="0"/>
            </w:pPr>
          </w:p>
        </w:tc>
      </w:tr>
      <w:tr w:rsidR="00051805" w:rsidRPr="00BD1F6C" w14:paraId="28BE304B" w14:textId="77777777" w:rsidTr="00051805">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2DB9C167" w14:textId="3F5881C7" w:rsidR="00051805" w:rsidRDefault="00051805" w:rsidP="00051805">
            <w:pPr>
              <w:rPr>
                <w:rFonts w:cstheme="minorHAnsi"/>
              </w:rPr>
            </w:pPr>
            <w:r w:rsidRPr="00445904">
              <w:rPr>
                <w:rFonts w:cstheme="minorHAnsi"/>
                <w:b w:val="0"/>
                <w:bCs w:val="0"/>
              </w:rPr>
              <w:t>Trunk or Treat e</w:t>
            </w:r>
            <w:r>
              <w:rPr>
                <w:rFonts w:cstheme="minorHAnsi"/>
                <w:b w:val="0"/>
                <w:bCs w:val="0"/>
              </w:rPr>
              <w:t>vent</w:t>
            </w:r>
          </w:p>
          <w:p w14:paraId="4A3D4C7B" w14:textId="77777777" w:rsidR="00051805" w:rsidRPr="005C7AC1" w:rsidRDefault="00051805" w:rsidP="00051805">
            <w:pPr>
              <w:rPr>
                <w:rFonts w:cstheme="minorHAnsi"/>
                <w:b w:val="0"/>
                <w:bCs w:val="0"/>
              </w:rPr>
            </w:pPr>
          </w:p>
        </w:tc>
        <w:tc>
          <w:tcPr>
            <w:tcW w:w="841" w:type="pct"/>
          </w:tcPr>
          <w:p w14:paraId="2CABF023"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c>
          <w:tcPr>
            <w:tcW w:w="862" w:type="pct"/>
          </w:tcPr>
          <w:p w14:paraId="5B28464E" w14:textId="77777777" w:rsidR="00051805" w:rsidRDefault="00051805" w:rsidP="00051805">
            <w:pPr>
              <w:cnfStyle w:val="000000000000" w:firstRow="0" w:lastRow="0" w:firstColumn="0" w:lastColumn="0" w:oddVBand="0" w:evenVBand="0" w:oddHBand="0" w:evenHBand="0" w:firstRowFirstColumn="0" w:firstRowLastColumn="0" w:lastRowFirstColumn="0" w:lastRowLastColumn="0"/>
            </w:pPr>
            <w:r>
              <w:t>50</w:t>
            </w:r>
          </w:p>
        </w:tc>
        <w:tc>
          <w:tcPr>
            <w:tcW w:w="1296" w:type="pct"/>
          </w:tcPr>
          <w:p w14:paraId="331E0523" w14:textId="77777777" w:rsidR="00051805" w:rsidRDefault="00051805" w:rsidP="00051805">
            <w:pPr>
              <w:cnfStyle w:val="000000000000" w:firstRow="0" w:lastRow="0" w:firstColumn="0" w:lastColumn="0" w:oddVBand="0" w:evenVBand="0" w:oddHBand="0" w:evenHBand="0" w:firstRowFirstColumn="0" w:firstRowLastColumn="0" w:lastRowFirstColumn="0" w:lastRowLastColumn="0"/>
            </w:pPr>
            <w:r>
              <w:t>150</w:t>
            </w:r>
          </w:p>
        </w:tc>
        <w:tc>
          <w:tcPr>
            <w:tcW w:w="999" w:type="pct"/>
            <w:tcBorders>
              <w:right w:val="single" w:sz="12" w:space="0" w:color="0070C0"/>
            </w:tcBorders>
          </w:tcPr>
          <w:p w14:paraId="47722D82" w14:textId="3DF7FCA8" w:rsidR="00051805" w:rsidRDefault="00051805" w:rsidP="0005180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Halloween</w:t>
            </w:r>
            <w:r w:rsidRPr="00445904">
              <w:rPr>
                <w:rFonts w:cstheme="minorHAnsi"/>
              </w:rPr>
              <w:t xml:space="preserve"> family event with Edmunds</w:t>
            </w:r>
            <w:r>
              <w:rPr>
                <w:rFonts w:cstheme="minorHAnsi"/>
              </w:rPr>
              <w:t xml:space="preserve"> in which </w:t>
            </w:r>
            <w:r>
              <w:rPr>
                <w:rFonts w:cstheme="minorHAnsi"/>
              </w:rPr>
              <w:lastRenderedPageBreak/>
              <w:t xml:space="preserve">candy was handed out from a </w:t>
            </w:r>
            <w:r w:rsidRPr="00445904">
              <w:rPr>
                <w:rFonts w:cstheme="minorHAnsi"/>
              </w:rPr>
              <w:t xml:space="preserve">decorated car. </w:t>
            </w:r>
          </w:p>
          <w:p w14:paraId="21B7F1A6"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r>
      <w:tr w:rsidR="00051805" w:rsidRPr="00BD1F6C" w14:paraId="0EB61BD4"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234F6F8F" w14:textId="5048EE5F" w:rsidR="00051805" w:rsidRPr="00171B70" w:rsidRDefault="00051805" w:rsidP="00051805">
            <w:pPr>
              <w:pStyle w:val="BodyA"/>
              <w:spacing w:line="240" w:lineRule="auto"/>
              <w:rPr>
                <w:b w:val="0"/>
                <w:sz w:val="22"/>
                <w:szCs w:val="22"/>
                <w:u w:val="none"/>
              </w:rPr>
            </w:pPr>
            <w:r w:rsidRPr="001D5E90">
              <w:rPr>
                <w:b w:val="0"/>
              </w:rPr>
              <w:t>STEAM on the Ridge</w:t>
            </w:r>
          </w:p>
        </w:tc>
        <w:tc>
          <w:tcPr>
            <w:tcW w:w="841" w:type="pct"/>
          </w:tcPr>
          <w:p w14:paraId="39779146"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c>
          <w:tcPr>
            <w:tcW w:w="862" w:type="pct"/>
          </w:tcPr>
          <w:p w14:paraId="3B0CF97B"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r>
              <w:t>20</w:t>
            </w:r>
          </w:p>
        </w:tc>
        <w:tc>
          <w:tcPr>
            <w:tcW w:w="1296" w:type="pct"/>
          </w:tcPr>
          <w:p w14:paraId="7BCBAF5C"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r>
              <w:t>300</w:t>
            </w:r>
          </w:p>
        </w:tc>
        <w:tc>
          <w:tcPr>
            <w:tcW w:w="999" w:type="pct"/>
            <w:tcBorders>
              <w:right w:val="single" w:sz="12" w:space="0" w:color="0070C0"/>
            </w:tcBorders>
          </w:tcPr>
          <w:p w14:paraId="53978D6F" w14:textId="77777777" w:rsidR="00051805" w:rsidRDefault="00051805" w:rsidP="00051805">
            <w:pPr>
              <w:cnfStyle w:val="000000100000" w:firstRow="0" w:lastRow="0" w:firstColumn="0" w:lastColumn="0" w:oddVBand="0" w:evenVBand="0" w:oddHBand="1" w:evenHBand="0" w:firstRowFirstColumn="0" w:firstRowLastColumn="0" w:lastRowFirstColumn="0" w:lastRowLastColumn="0"/>
              <w:rPr>
                <w:rStyle w:val="None"/>
              </w:rPr>
            </w:pPr>
            <w:r w:rsidRPr="00171B70">
              <w:t>P</w:t>
            </w:r>
            <w:r w:rsidRPr="00171B70">
              <w:rPr>
                <w:rStyle w:val="None"/>
              </w:rPr>
              <w:t xml:space="preserve">artners </w:t>
            </w:r>
            <w:r>
              <w:rPr>
                <w:rStyle w:val="None"/>
              </w:rPr>
              <w:t>provide</w:t>
            </w:r>
            <w:r w:rsidRPr="00171B70">
              <w:rPr>
                <w:rStyle w:val="None"/>
              </w:rPr>
              <w:t xml:space="preserve"> </w:t>
            </w:r>
            <w:proofErr w:type="gramStart"/>
            <w:r w:rsidRPr="00171B70">
              <w:rPr>
                <w:rStyle w:val="None"/>
              </w:rPr>
              <w:t>hands</w:t>
            </w:r>
            <w:r>
              <w:rPr>
                <w:rStyle w:val="None"/>
              </w:rPr>
              <w:t>-</w:t>
            </w:r>
            <w:r w:rsidRPr="00171B70">
              <w:rPr>
                <w:rStyle w:val="None"/>
              </w:rPr>
              <w:t>on</w:t>
            </w:r>
            <w:proofErr w:type="gramEnd"/>
            <w:r w:rsidRPr="00171B70">
              <w:rPr>
                <w:rStyle w:val="None"/>
              </w:rPr>
              <w:t xml:space="preserve"> </w:t>
            </w:r>
            <w:r>
              <w:rPr>
                <w:rStyle w:val="None"/>
              </w:rPr>
              <w:t xml:space="preserve">and experiential </w:t>
            </w:r>
            <w:r w:rsidRPr="00171B70">
              <w:rPr>
                <w:rStyle w:val="None"/>
              </w:rPr>
              <w:t xml:space="preserve">activities </w:t>
            </w:r>
            <w:r>
              <w:rPr>
                <w:rStyle w:val="None"/>
              </w:rPr>
              <w:t>relating to science, technology, engineering, arts and mathematics.</w:t>
            </w:r>
          </w:p>
          <w:p w14:paraId="501347CB" w14:textId="18ED9605"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r>
      <w:tr w:rsidR="00051805" w:rsidRPr="00BD1F6C" w14:paraId="6D5AD153" w14:textId="77777777" w:rsidTr="00051805">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7B5648C3" w14:textId="608DA4C2" w:rsidR="00051805" w:rsidRDefault="00051805" w:rsidP="00051805">
            <w:pPr>
              <w:rPr>
                <w:rFonts w:cstheme="minorHAnsi"/>
              </w:rPr>
            </w:pPr>
            <w:r w:rsidRPr="0033710F">
              <w:rPr>
                <w:b w:val="0"/>
              </w:rPr>
              <w:t>National Night Out</w:t>
            </w:r>
          </w:p>
          <w:p w14:paraId="38325C3F" w14:textId="77777777" w:rsidR="00051805" w:rsidRPr="0033710F" w:rsidRDefault="00051805" w:rsidP="00051805">
            <w:pPr>
              <w:rPr>
                <w:b w:val="0"/>
              </w:rPr>
            </w:pPr>
          </w:p>
        </w:tc>
        <w:tc>
          <w:tcPr>
            <w:tcW w:w="841" w:type="pct"/>
          </w:tcPr>
          <w:p w14:paraId="7F09BD04"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c>
          <w:tcPr>
            <w:tcW w:w="862" w:type="pct"/>
          </w:tcPr>
          <w:p w14:paraId="33A54461"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150</w:t>
            </w:r>
          </w:p>
        </w:tc>
        <w:tc>
          <w:tcPr>
            <w:tcW w:w="1296" w:type="pct"/>
          </w:tcPr>
          <w:p w14:paraId="663D15E0"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300</w:t>
            </w:r>
          </w:p>
        </w:tc>
        <w:tc>
          <w:tcPr>
            <w:tcW w:w="999" w:type="pct"/>
            <w:tcBorders>
              <w:right w:val="single" w:sz="12" w:space="0" w:color="0070C0"/>
            </w:tcBorders>
          </w:tcPr>
          <w:p w14:paraId="7B99872F" w14:textId="4D4C79A5" w:rsidR="00051805" w:rsidRDefault="00051805" w:rsidP="00051805">
            <w:pPr>
              <w:cnfStyle w:val="000000000000" w:firstRow="0" w:lastRow="0" w:firstColumn="0" w:lastColumn="0" w:oddVBand="0" w:evenVBand="0" w:oddHBand="0" w:evenHBand="0" w:firstRowFirstColumn="0" w:firstRowLastColumn="0" w:lastRowFirstColumn="0" w:lastRowLastColumn="0"/>
              <w:rPr>
                <w:rFonts w:cstheme="minorHAnsi"/>
              </w:rPr>
            </w:pPr>
            <w:r>
              <w:t>The purpose is t</w:t>
            </w:r>
            <w:r w:rsidRPr="0033710F">
              <w:t xml:space="preserve">o create </w:t>
            </w:r>
            <w:r w:rsidRPr="0033710F">
              <w:rPr>
                <w:rFonts w:cstheme="minorHAnsi"/>
              </w:rPr>
              <w:t>relationships with the police and design the best ways to build a safer community.</w:t>
            </w:r>
          </w:p>
          <w:p w14:paraId="507D2E02"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r>
      <w:tr w:rsidR="00051805" w:rsidRPr="00BD1F6C" w14:paraId="62C5B1D5"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0EEFBC20" w14:textId="187C39C5" w:rsidR="00051805" w:rsidRPr="0033710F" w:rsidRDefault="00051805" w:rsidP="004A28F6">
            <w:pPr>
              <w:rPr>
                <w:b w:val="0"/>
              </w:rPr>
            </w:pPr>
            <w:r w:rsidRPr="0033710F">
              <w:rPr>
                <w:b w:val="0"/>
              </w:rPr>
              <w:t>Fall Fest</w:t>
            </w:r>
          </w:p>
        </w:tc>
        <w:tc>
          <w:tcPr>
            <w:tcW w:w="841" w:type="pct"/>
          </w:tcPr>
          <w:p w14:paraId="1E10D405"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c>
          <w:tcPr>
            <w:tcW w:w="862" w:type="pct"/>
          </w:tcPr>
          <w:p w14:paraId="06A286BB"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r>
              <w:t>50</w:t>
            </w:r>
          </w:p>
        </w:tc>
        <w:tc>
          <w:tcPr>
            <w:tcW w:w="1296" w:type="pct"/>
          </w:tcPr>
          <w:p w14:paraId="24176F47"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r>
              <w:t>250</w:t>
            </w:r>
          </w:p>
        </w:tc>
        <w:tc>
          <w:tcPr>
            <w:tcW w:w="999" w:type="pct"/>
            <w:tcBorders>
              <w:right w:val="single" w:sz="12" w:space="0" w:color="0070C0"/>
            </w:tcBorders>
          </w:tcPr>
          <w:p w14:paraId="73B778BD" w14:textId="77777777" w:rsidR="004A28F6" w:rsidRDefault="004A28F6" w:rsidP="004A28F6">
            <w:pPr>
              <w:cnfStyle w:val="000000100000" w:firstRow="0" w:lastRow="0" w:firstColumn="0" w:lastColumn="0" w:oddVBand="0" w:evenVBand="0" w:oddHBand="1" w:evenHBand="0" w:firstRowFirstColumn="0" w:firstRowLastColumn="0" w:lastRowFirstColumn="0" w:lastRowLastColumn="0"/>
              <w:rPr>
                <w:rFonts w:cstheme="minorHAnsi"/>
              </w:rPr>
            </w:pPr>
            <w:r w:rsidRPr="0033710F">
              <w:rPr>
                <w:rFonts w:cstheme="minorHAnsi"/>
              </w:rPr>
              <w:t>Social event for parents and community</w:t>
            </w:r>
            <w:r>
              <w:rPr>
                <w:rFonts w:cstheme="minorHAnsi"/>
              </w:rPr>
              <w:t xml:space="preserve"> in which</w:t>
            </w:r>
            <w:r w:rsidRPr="0033710F">
              <w:rPr>
                <w:rFonts w:cstheme="minorHAnsi"/>
              </w:rPr>
              <w:t xml:space="preserve"> students set up</w:t>
            </w:r>
            <w:r>
              <w:rPr>
                <w:rFonts w:cstheme="minorHAnsi"/>
              </w:rPr>
              <w:t xml:space="preserve"> </w:t>
            </w:r>
            <w:proofErr w:type="gramStart"/>
            <w:r>
              <w:rPr>
                <w:rFonts w:cstheme="minorHAnsi"/>
              </w:rPr>
              <w:t>a</w:t>
            </w:r>
            <w:r w:rsidRPr="0033710F">
              <w:rPr>
                <w:rFonts w:cstheme="minorHAnsi"/>
              </w:rPr>
              <w:t xml:space="preserve"> haunted house</w:t>
            </w:r>
            <w:proofErr w:type="gramEnd"/>
            <w:r w:rsidRPr="0033710F">
              <w:rPr>
                <w:rFonts w:cstheme="minorHAnsi"/>
              </w:rPr>
              <w:t>, hayrack rides</w:t>
            </w:r>
            <w:r>
              <w:rPr>
                <w:rFonts w:cstheme="minorHAnsi"/>
              </w:rPr>
              <w:t>,</w:t>
            </w:r>
            <w:r w:rsidRPr="0033710F">
              <w:rPr>
                <w:rFonts w:cstheme="minorHAnsi"/>
              </w:rPr>
              <w:t xml:space="preserve"> </w:t>
            </w:r>
            <w:proofErr w:type="gramStart"/>
            <w:r w:rsidRPr="0033710F">
              <w:rPr>
                <w:rFonts w:cstheme="minorHAnsi"/>
              </w:rPr>
              <w:t>food</w:t>
            </w:r>
            <w:proofErr w:type="gramEnd"/>
            <w:r w:rsidRPr="0033710F">
              <w:rPr>
                <w:rFonts w:cstheme="minorHAnsi"/>
              </w:rPr>
              <w:t xml:space="preserve"> and games.</w:t>
            </w:r>
          </w:p>
          <w:p w14:paraId="3214CB3D"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r>
      <w:tr w:rsidR="00051805" w:rsidRPr="00BD1F6C" w14:paraId="495C08DD" w14:textId="77777777" w:rsidTr="00051805">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33A3502B" w14:textId="3AE184E6" w:rsidR="00051805" w:rsidRPr="00914B9C" w:rsidRDefault="00051805" w:rsidP="004A28F6">
            <w:pPr>
              <w:rPr>
                <w:b w:val="0"/>
                <w:bCs w:val="0"/>
              </w:rPr>
            </w:pPr>
            <w:r w:rsidRPr="00AD5DDA">
              <w:rPr>
                <w:rFonts w:cstheme="minorHAnsi"/>
                <w:b w:val="0"/>
                <w:bCs w:val="0"/>
              </w:rPr>
              <w:t>Culture Night</w:t>
            </w:r>
          </w:p>
        </w:tc>
        <w:tc>
          <w:tcPr>
            <w:tcW w:w="841" w:type="pct"/>
          </w:tcPr>
          <w:p w14:paraId="1B473E64"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c>
          <w:tcPr>
            <w:tcW w:w="862" w:type="pct"/>
          </w:tcPr>
          <w:p w14:paraId="173141B8"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22</w:t>
            </w:r>
          </w:p>
        </w:tc>
        <w:tc>
          <w:tcPr>
            <w:tcW w:w="1296" w:type="pct"/>
          </w:tcPr>
          <w:p w14:paraId="57B2FCF2"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118</w:t>
            </w:r>
          </w:p>
        </w:tc>
        <w:tc>
          <w:tcPr>
            <w:tcW w:w="999" w:type="pct"/>
            <w:tcBorders>
              <w:right w:val="single" w:sz="12" w:space="0" w:color="0070C0"/>
            </w:tcBorders>
          </w:tcPr>
          <w:p w14:paraId="33EEF3E0" w14:textId="290FB9F7" w:rsidR="004A28F6" w:rsidRDefault="004A28F6" w:rsidP="004A28F6">
            <w:pPr>
              <w:cnfStyle w:val="000000000000" w:firstRow="0" w:lastRow="0" w:firstColumn="0" w:lastColumn="0" w:oddVBand="0" w:evenVBand="0" w:oddHBand="0" w:evenHBand="0" w:firstRowFirstColumn="0" w:firstRowLastColumn="0" w:lastRowFirstColumn="0" w:lastRowLastColumn="0"/>
              <w:rPr>
                <w:rFonts w:cstheme="minorHAnsi"/>
              </w:rPr>
            </w:pPr>
            <w:r w:rsidRPr="00AD5DDA">
              <w:rPr>
                <w:rFonts w:cstheme="minorHAnsi"/>
              </w:rPr>
              <w:t>A celebration of diversity at Oakridge which included food, games, and activity tables.</w:t>
            </w:r>
          </w:p>
          <w:p w14:paraId="089EA63C"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r>
      <w:tr w:rsidR="00051805" w:rsidRPr="00BD1F6C" w14:paraId="29BCE58C"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6ACCE18C" w14:textId="2B82B785" w:rsidR="00051805" w:rsidRPr="001A3C54" w:rsidRDefault="00051805" w:rsidP="00051805">
            <w:pPr>
              <w:rPr>
                <w:rFonts w:cstheme="minorHAnsi"/>
                <w:b w:val="0"/>
                <w:bCs w:val="0"/>
              </w:rPr>
            </w:pPr>
            <w:r>
              <w:rPr>
                <w:rFonts w:cstheme="minorHAnsi"/>
                <w:b w:val="0"/>
                <w:bCs w:val="0"/>
              </w:rPr>
              <w:t>Backpack Giveaway</w:t>
            </w:r>
          </w:p>
          <w:p w14:paraId="50F59AD7" w14:textId="77777777" w:rsidR="00051805" w:rsidRPr="00F409EB" w:rsidRDefault="00051805" w:rsidP="00051805">
            <w:pPr>
              <w:rPr>
                <w:b w:val="0"/>
                <w:bCs w:val="0"/>
              </w:rPr>
            </w:pPr>
          </w:p>
        </w:tc>
        <w:tc>
          <w:tcPr>
            <w:tcW w:w="841" w:type="pct"/>
          </w:tcPr>
          <w:p w14:paraId="794201FE"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c>
          <w:tcPr>
            <w:tcW w:w="862" w:type="pct"/>
          </w:tcPr>
          <w:p w14:paraId="74536FF2" w14:textId="294BA593"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r>
              <w:t>80</w:t>
            </w:r>
          </w:p>
        </w:tc>
        <w:tc>
          <w:tcPr>
            <w:tcW w:w="1296" w:type="pct"/>
          </w:tcPr>
          <w:p w14:paraId="3FFA8EBA" w14:textId="0C78A442"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r>
              <w:t>120</w:t>
            </w:r>
          </w:p>
        </w:tc>
        <w:tc>
          <w:tcPr>
            <w:tcW w:w="999" w:type="pct"/>
            <w:tcBorders>
              <w:right w:val="single" w:sz="12" w:space="0" w:color="0070C0"/>
            </w:tcBorders>
          </w:tcPr>
          <w:p w14:paraId="04884851" w14:textId="77777777" w:rsidR="00051805" w:rsidRDefault="004A28F6" w:rsidP="0005180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120 backpacks </w:t>
            </w:r>
            <w:proofErr w:type="gramStart"/>
            <w:r>
              <w:rPr>
                <w:rFonts w:cstheme="minorHAnsi"/>
              </w:rPr>
              <w:t>were given</w:t>
            </w:r>
            <w:proofErr w:type="gramEnd"/>
            <w:r>
              <w:rPr>
                <w:rFonts w:cstheme="minorHAnsi"/>
              </w:rPr>
              <w:t xml:space="preserve"> to students.</w:t>
            </w:r>
          </w:p>
          <w:p w14:paraId="0A423A22" w14:textId="41D04A29" w:rsidR="004A28F6" w:rsidRPr="00BD1F6C" w:rsidRDefault="004A28F6" w:rsidP="00051805">
            <w:pPr>
              <w:cnfStyle w:val="000000100000" w:firstRow="0" w:lastRow="0" w:firstColumn="0" w:lastColumn="0" w:oddVBand="0" w:evenVBand="0" w:oddHBand="1" w:evenHBand="0" w:firstRowFirstColumn="0" w:firstRowLastColumn="0" w:lastRowFirstColumn="0" w:lastRowLastColumn="0"/>
            </w:pPr>
          </w:p>
        </w:tc>
      </w:tr>
      <w:tr w:rsidR="00051805" w:rsidRPr="00BD1F6C" w14:paraId="20315EE1" w14:textId="77777777" w:rsidTr="00051805">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4EBEF25E" w14:textId="27629EB9" w:rsidR="00051805" w:rsidRPr="00CC4E5A" w:rsidRDefault="00051805" w:rsidP="00051805">
            <w:pPr>
              <w:rPr>
                <w:rFonts w:cstheme="minorHAnsi"/>
                <w:b w:val="0"/>
                <w:bCs w:val="0"/>
              </w:rPr>
            </w:pPr>
            <w:r w:rsidRPr="00CC4E5A">
              <w:rPr>
                <w:rFonts w:cstheme="minorHAnsi"/>
                <w:b w:val="0"/>
                <w:bCs w:val="0"/>
              </w:rPr>
              <w:t>Mainframe Studios First Friday Performance</w:t>
            </w:r>
          </w:p>
          <w:p w14:paraId="0E64D712" w14:textId="77777777" w:rsidR="00051805" w:rsidRPr="005C7AC1" w:rsidRDefault="00051805" w:rsidP="00051805">
            <w:pPr>
              <w:rPr>
                <w:b w:val="0"/>
                <w:bCs w:val="0"/>
              </w:rPr>
            </w:pPr>
          </w:p>
        </w:tc>
        <w:tc>
          <w:tcPr>
            <w:tcW w:w="841" w:type="pct"/>
          </w:tcPr>
          <w:p w14:paraId="4D9B75A0"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c>
          <w:tcPr>
            <w:tcW w:w="862" w:type="pct"/>
          </w:tcPr>
          <w:p w14:paraId="5FFC5BC8" w14:textId="147DFC0B"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10</w:t>
            </w:r>
          </w:p>
        </w:tc>
        <w:tc>
          <w:tcPr>
            <w:tcW w:w="1296" w:type="pct"/>
          </w:tcPr>
          <w:p w14:paraId="6F59EDA2" w14:textId="325EF824"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30</w:t>
            </w:r>
          </w:p>
        </w:tc>
        <w:tc>
          <w:tcPr>
            <w:tcW w:w="999" w:type="pct"/>
            <w:tcBorders>
              <w:right w:val="single" w:sz="12" w:space="0" w:color="0070C0"/>
            </w:tcBorders>
          </w:tcPr>
          <w:p w14:paraId="67FE41DB" w14:textId="557821F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r>
              <w:t>Students in OYEA performed poetry and dance at a local art studio.</w:t>
            </w:r>
          </w:p>
        </w:tc>
      </w:tr>
      <w:tr w:rsidR="00051805" w:rsidRPr="00BD1F6C" w14:paraId="7CC5288A"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6AD09632" w14:textId="1D04BDB3" w:rsidR="00051805" w:rsidRDefault="00051805" w:rsidP="00051805">
            <w:pPr>
              <w:rPr>
                <w:rFonts w:cstheme="minorHAnsi"/>
              </w:rPr>
            </w:pPr>
            <w:r w:rsidRPr="00DE4446">
              <w:rPr>
                <w:rFonts w:cstheme="minorHAnsi"/>
                <w:b w:val="0"/>
                <w:bCs w:val="0"/>
              </w:rPr>
              <w:t xml:space="preserve">Wellness Expo and </w:t>
            </w:r>
            <w:r w:rsidR="00DE4446" w:rsidRPr="00DE4446">
              <w:rPr>
                <w:rFonts w:cstheme="minorHAnsi"/>
                <w:b w:val="0"/>
                <w:bCs w:val="0"/>
              </w:rPr>
              <w:t xml:space="preserve">National </w:t>
            </w:r>
            <w:r w:rsidRPr="00DE4446">
              <w:rPr>
                <w:rFonts w:cstheme="minorHAnsi"/>
                <w:b w:val="0"/>
                <w:bCs w:val="0"/>
              </w:rPr>
              <w:lastRenderedPageBreak/>
              <w:t>Poster Art Competition</w:t>
            </w:r>
          </w:p>
          <w:p w14:paraId="21119BEE" w14:textId="38C38EF1" w:rsidR="00051805" w:rsidRPr="005C7AC1" w:rsidRDefault="00051805" w:rsidP="00051805">
            <w:pPr>
              <w:rPr>
                <w:rFonts w:cstheme="minorHAnsi"/>
                <w:b w:val="0"/>
                <w:bCs w:val="0"/>
              </w:rPr>
            </w:pPr>
          </w:p>
        </w:tc>
        <w:tc>
          <w:tcPr>
            <w:tcW w:w="841" w:type="pct"/>
          </w:tcPr>
          <w:p w14:paraId="3B97CA29"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c>
          <w:tcPr>
            <w:tcW w:w="862" w:type="pct"/>
          </w:tcPr>
          <w:p w14:paraId="4933526C" w14:textId="7A6299B3" w:rsidR="00051805" w:rsidRDefault="00DE4446" w:rsidP="00051805">
            <w:pPr>
              <w:cnfStyle w:val="000000100000" w:firstRow="0" w:lastRow="0" w:firstColumn="0" w:lastColumn="0" w:oddVBand="0" w:evenVBand="0" w:oddHBand="1" w:evenHBand="0" w:firstRowFirstColumn="0" w:firstRowLastColumn="0" w:lastRowFirstColumn="0" w:lastRowLastColumn="0"/>
            </w:pPr>
            <w:r>
              <w:t>12</w:t>
            </w:r>
          </w:p>
        </w:tc>
        <w:tc>
          <w:tcPr>
            <w:tcW w:w="1296" w:type="pct"/>
          </w:tcPr>
          <w:p w14:paraId="50EDD6AB" w14:textId="68EA39A5" w:rsidR="00051805" w:rsidRDefault="00DE4446" w:rsidP="00051805">
            <w:pPr>
              <w:cnfStyle w:val="000000100000" w:firstRow="0" w:lastRow="0" w:firstColumn="0" w:lastColumn="0" w:oddVBand="0" w:evenVBand="0" w:oddHBand="1" w:evenHBand="0" w:firstRowFirstColumn="0" w:firstRowLastColumn="0" w:lastRowFirstColumn="0" w:lastRowLastColumn="0"/>
            </w:pPr>
            <w:r>
              <w:t>35</w:t>
            </w:r>
          </w:p>
        </w:tc>
        <w:tc>
          <w:tcPr>
            <w:tcW w:w="999" w:type="pct"/>
            <w:tcBorders>
              <w:right w:val="single" w:sz="12" w:space="0" w:color="0070C0"/>
            </w:tcBorders>
          </w:tcPr>
          <w:p w14:paraId="0E3BEE4E" w14:textId="77777777" w:rsidR="00051805" w:rsidRDefault="00DE4446" w:rsidP="00051805">
            <w:pPr>
              <w:cnfStyle w:val="000000100000" w:firstRow="0" w:lastRow="0" w:firstColumn="0" w:lastColumn="0" w:oddVBand="0" w:evenVBand="0" w:oddHBand="1" w:evenHBand="0" w:firstRowFirstColumn="0" w:firstRowLastColumn="0" w:lastRowFirstColumn="0" w:lastRowLastColumn="0"/>
            </w:pPr>
            <w:r>
              <w:t xml:space="preserve">Students participated in a </w:t>
            </w:r>
            <w:r>
              <w:lastRenderedPageBreak/>
              <w:t>day of wellness activities and a competition for designing posters with the theme of “My community’s health and wellness begins with my family and me.”</w:t>
            </w:r>
          </w:p>
          <w:p w14:paraId="4F514B5E" w14:textId="007BF07E" w:rsidR="00CC1714" w:rsidRPr="00BD1F6C" w:rsidRDefault="00CC1714" w:rsidP="00051805">
            <w:pPr>
              <w:cnfStyle w:val="000000100000" w:firstRow="0" w:lastRow="0" w:firstColumn="0" w:lastColumn="0" w:oddVBand="0" w:evenVBand="0" w:oddHBand="1" w:evenHBand="0" w:firstRowFirstColumn="0" w:firstRowLastColumn="0" w:lastRowFirstColumn="0" w:lastRowLastColumn="0"/>
            </w:pPr>
          </w:p>
        </w:tc>
      </w:tr>
      <w:tr w:rsidR="00051805" w:rsidRPr="00BD1F6C" w14:paraId="017A8E02" w14:textId="77777777" w:rsidTr="00051805">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572FDBE4" w14:textId="77777777" w:rsidR="00051805" w:rsidRPr="0005657F" w:rsidRDefault="00051805" w:rsidP="004A28F6">
            <w:pPr>
              <w:rPr>
                <w:rFonts w:cstheme="minorHAnsi"/>
              </w:rPr>
            </w:pPr>
            <w:r w:rsidRPr="0005657F">
              <w:rPr>
                <w:rFonts w:cstheme="minorHAnsi"/>
                <w:b w:val="0"/>
                <w:bCs w:val="0"/>
              </w:rPr>
              <w:t>Black History Month Play</w:t>
            </w:r>
          </w:p>
          <w:p w14:paraId="1D929FBF" w14:textId="7B4AEB44" w:rsidR="004A28F6" w:rsidRPr="001C67EC" w:rsidRDefault="004A28F6" w:rsidP="004A28F6">
            <w:pPr>
              <w:rPr>
                <w:rFonts w:cstheme="minorHAnsi"/>
                <w:b w:val="0"/>
                <w:bCs w:val="0"/>
                <w:highlight w:val="yellow"/>
              </w:rPr>
            </w:pPr>
          </w:p>
        </w:tc>
        <w:tc>
          <w:tcPr>
            <w:tcW w:w="841" w:type="pct"/>
          </w:tcPr>
          <w:p w14:paraId="1D072886"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c>
          <w:tcPr>
            <w:tcW w:w="862" w:type="pct"/>
          </w:tcPr>
          <w:p w14:paraId="36AA50C1" w14:textId="3F78426A" w:rsidR="00051805" w:rsidRDefault="00051805" w:rsidP="00051805">
            <w:pPr>
              <w:cnfStyle w:val="000000000000" w:firstRow="0" w:lastRow="0" w:firstColumn="0" w:lastColumn="0" w:oddVBand="0" w:evenVBand="0" w:oddHBand="0" w:evenHBand="0" w:firstRowFirstColumn="0" w:firstRowLastColumn="0" w:lastRowFirstColumn="0" w:lastRowLastColumn="0"/>
            </w:pPr>
            <w:r>
              <w:t>10</w:t>
            </w:r>
          </w:p>
        </w:tc>
        <w:tc>
          <w:tcPr>
            <w:tcW w:w="1296" w:type="pct"/>
          </w:tcPr>
          <w:p w14:paraId="3EE8DF2B" w14:textId="61FDEF7C" w:rsidR="00051805" w:rsidRDefault="00051805" w:rsidP="00051805">
            <w:pPr>
              <w:cnfStyle w:val="000000000000" w:firstRow="0" w:lastRow="0" w:firstColumn="0" w:lastColumn="0" w:oddVBand="0" w:evenVBand="0" w:oddHBand="0" w:evenHBand="0" w:firstRowFirstColumn="0" w:firstRowLastColumn="0" w:lastRowFirstColumn="0" w:lastRowLastColumn="0"/>
            </w:pPr>
            <w:r>
              <w:t>65</w:t>
            </w:r>
          </w:p>
        </w:tc>
        <w:tc>
          <w:tcPr>
            <w:tcW w:w="999" w:type="pct"/>
            <w:tcBorders>
              <w:right w:val="single" w:sz="12" w:space="0" w:color="0070C0"/>
            </w:tcBorders>
          </w:tcPr>
          <w:p w14:paraId="081ABFA1" w14:textId="77777777" w:rsidR="00051805" w:rsidRDefault="00C15B4F" w:rsidP="00051805">
            <w:pPr>
              <w:cnfStyle w:val="000000000000" w:firstRow="0" w:lastRow="0" w:firstColumn="0" w:lastColumn="0" w:oddVBand="0" w:evenVBand="0" w:oddHBand="0" w:evenHBand="0" w:firstRowFirstColumn="0" w:firstRowLastColumn="0" w:lastRowFirstColumn="0" w:lastRowLastColumn="0"/>
            </w:pPr>
            <w:r w:rsidRPr="00C15B4F">
              <w:rPr>
                <w:rFonts w:cstheme="minorHAnsi"/>
              </w:rPr>
              <w:t xml:space="preserve">Black History Month included activities where </w:t>
            </w:r>
            <w:r w:rsidRPr="00C15B4F">
              <w:t>students conducted their own research projects about famous people of color.</w:t>
            </w:r>
          </w:p>
          <w:p w14:paraId="06C65369" w14:textId="49494420" w:rsidR="00C15B4F" w:rsidRPr="00C15B4F" w:rsidRDefault="00C15B4F" w:rsidP="00051805">
            <w:pPr>
              <w:cnfStyle w:val="000000000000" w:firstRow="0" w:lastRow="0" w:firstColumn="0" w:lastColumn="0" w:oddVBand="0" w:evenVBand="0" w:oddHBand="0" w:evenHBand="0" w:firstRowFirstColumn="0" w:firstRowLastColumn="0" w:lastRowFirstColumn="0" w:lastRowLastColumn="0"/>
            </w:pPr>
          </w:p>
        </w:tc>
      </w:tr>
      <w:tr w:rsidR="00051805" w:rsidRPr="00BD1F6C" w14:paraId="3D884B11"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3943FE11" w14:textId="5B86F354" w:rsidR="00051805" w:rsidRDefault="00051805" w:rsidP="00051805">
            <w:pPr>
              <w:rPr>
                <w:rFonts w:cstheme="minorHAnsi"/>
                <w:b w:val="0"/>
                <w:bCs w:val="0"/>
                <w:highlight w:val="yellow"/>
              </w:rPr>
            </w:pPr>
            <w:r w:rsidRPr="000244DE">
              <w:rPr>
                <w:rFonts w:cstheme="minorHAnsi"/>
                <w:b w:val="0"/>
                <w:bCs w:val="0"/>
              </w:rPr>
              <w:t>Ballet Des Moines, The Nutcracker Ballet</w:t>
            </w:r>
          </w:p>
        </w:tc>
        <w:tc>
          <w:tcPr>
            <w:tcW w:w="841" w:type="pct"/>
          </w:tcPr>
          <w:p w14:paraId="0076B217"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c>
          <w:tcPr>
            <w:tcW w:w="862" w:type="pct"/>
          </w:tcPr>
          <w:p w14:paraId="649ABCA6" w14:textId="253CB050" w:rsidR="00051805" w:rsidRDefault="00051805" w:rsidP="00051805">
            <w:pPr>
              <w:cnfStyle w:val="000000100000" w:firstRow="0" w:lastRow="0" w:firstColumn="0" w:lastColumn="0" w:oddVBand="0" w:evenVBand="0" w:oddHBand="1" w:evenHBand="0" w:firstRowFirstColumn="0" w:firstRowLastColumn="0" w:lastRowFirstColumn="0" w:lastRowLastColumn="0"/>
            </w:pPr>
            <w:r>
              <w:t>22</w:t>
            </w:r>
          </w:p>
        </w:tc>
        <w:tc>
          <w:tcPr>
            <w:tcW w:w="1296" w:type="pct"/>
          </w:tcPr>
          <w:p w14:paraId="1F441129" w14:textId="7C086F2D" w:rsidR="00051805" w:rsidRDefault="00051805" w:rsidP="00051805">
            <w:pPr>
              <w:cnfStyle w:val="000000100000" w:firstRow="0" w:lastRow="0" w:firstColumn="0" w:lastColumn="0" w:oddVBand="0" w:evenVBand="0" w:oddHBand="1" w:evenHBand="0" w:firstRowFirstColumn="0" w:firstRowLastColumn="0" w:lastRowFirstColumn="0" w:lastRowLastColumn="0"/>
            </w:pPr>
            <w:r>
              <w:t>60</w:t>
            </w:r>
          </w:p>
        </w:tc>
        <w:tc>
          <w:tcPr>
            <w:tcW w:w="999" w:type="pct"/>
            <w:tcBorders>
              <w:right w:val="single" w:sz="12" w:space="0" w:color="0070C0"/>
            </w:tcBorders>
          </w:tcPr>
          <w:p w14:paraId="5B64A914" w14:textId="77777777" w:rsidR="00051805" w:rsidRDefault="00051805" w:rsidP="00051805">
            <w:pPr>
              <w:cnfStyle w:val="000000100000" w:firstRow="0" w:lastRow="0" w:firstColumn="0" w:lastColumn="0" w:oddVBand="0" w:evenVBand="0" w:oddHBand="1" w:evenHBand="0" w:firstRowFirstColumn="0" w:firstRowLastColumn="0" w:lastRowFirstColumn="0" w:lastRowLastColumn="0"/>
            </w:pPr>
            <w:r>
              <w:t xml:space="preserve">Eleven Oakridge students </w:t>
            </w:r>
            <w:proofErr w:type="gramStart"/>
            <w:r w:rsidR="004E59B3">
              <w:t>were selected</w:t>
            </w:r>
            <w:proofErr w:type="gramEnd"/>
            <w:r w:rsidR="004E59B3">
              <w:t xml:space="preserve"> to </w:t>
            </w:r>
            <w:r>
              <w:t>perform on stage</w:t>
            </w:r>
            <w:r w:rsidR="004E59B3">
              <w:t xml:space="preserve"> and ten performed</w:t>
            </w:r>
            <w:r>
              <w:t xml:space="preserve">. Parents </w:t>
            </w:r>
            <w:proofErr w:type="gramStart"/>
            <w:r>
              <w:t>were given</w:t>
            </w:r>
            <w:proofErr w:type="gramEnd"/>
            <w:r>
              <w:t xml:space="preserve"> free tickets to attend.</w:t>
            </w:r>
          </w:p>
          <w:p w14:paraId="11532392" w14:textId="1C00DC22" w:rsidR="004E59B3" w:rsidRPr="00BD1F6C" w:rsidRDefault="004E59B3" w:rsidP="00051805">
            <w:pPr>
              <w:cnfStyle w:val="000000100000" w:firstRow="0" w:lastRow="0" w:firstColumn="0" w:lastColumn="0" w:oddVBand="0" w:evenVBand="0" w:oddHBand="1" w:evenHBand="0" w:firstRowFirstColumn="0" w:firstRowLastColumn="0" w:lastRowFirstColumn="0" w:lastRowLastColumn="0"/>
            </w:pPr>
          </w:p>
        </w:tc>
      </w:tr>
      <w:tr w:rsidR="00051805" w:rsidRPr="00BD1F6C" w14:paraId="33032A64" w14:textId="77777777" w:rsidTr="00051805">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4BA183BF" w14:textId="1D1B75AF" w:rsidR="00051805" w:rsidRDefault="00051805" w:rsidP="00051805">
            <w:pPr>
              <w:rPr>
                <w:rFonts w:cstheme="minorHAnsi"/>
                <w:b w:val="0"/>
                <w:bCs w:val="0"/>
                <w:highlight w:val="yellow"/>
              </w:rPr>
            </w:pPr>
            <w:r w:rsidRPr="000244DE">
              <w:rPr>
                <w:rFonts w:cstheme="minorHAnsi"/>
                <w:b w:val="0"/>
                <w:bCs w:val="0"/>
              </w:rPr>
              <w:t>N</w:t>
            </w:r>
            <w:r>
              <w:rPr>
                <w:rFonts w:cstheme="minorHAnsi"/>
                <w:b w:val="0"/>
                <w:bCs w:val="0"/>
              </w:rPr>
              <w:t xml:space="preserve">ational </w:t>
            </w:r>
            <w:r w:rsidRPr="000244DE">
              <w:rPr>
                <w:rFonts w:cstheme="minorHAnsi"/>
                <w:b w:val="0"/>
                <w:bCs w:val="0"/>
              </w:rPr>
              <w:t>S</w:t>
            </w:r>
            <w:r>
              <w:rPr>
                <w:rFonts w:cstheme="minorHAnsi"/>
                <w:b w:val="0"/>
                <w:bCs w:val="0"/>
              </w:rPr>
              <w:t xml:space="preserve">ociety of </w:t>
            </w:r>
            <w:r w:rsidRPr="000244DE">
              <w:rPr>
                <w:rFonts w:cstheme="minorHAnsi"/>
                <w:b w:val="0"/>
                <w:bCs w:val="0"/>
              </w:rPr>
              <w:t>B</w:t>
            </w:r>
            <w:r>
              <w:rPr>
                <w:rFonts w:cstheme="minorHAnsi"/>
                <w:b w:val="0"/>
                <w:bCs w:val="0"/>
              </w:rPr>
              <w:t xml:space="preserve">lack </w:t>
            </w:r>
            <w:r w:rsidRPr="000244DE">
              <w:rPr>
                <w:rFonts w:cstheme="minorHAnsi"/>
                <w:b w:val="0"/>
                <w:bCs w:val="0"/>
              </w:rPr>
              <w:t>E</w:t>
            </w:r>
            <w:r>
              <w:rPr>
                <w:rFonts w:cstheme="minorHAnsi"/>
                <w:b w:val="0"/>
                <w:bCs w:val="0"/>
              </w:rPr>
              <w:t>ngineers</w:t>
            </w:r>
            <w:r w:rsidRPr="000244DE">
              <w:rPr>
                <w:rFonts w:cstheme="minorHAnsi"/>
                <w:b w:val="0"/>
                <w:bCs w:val="0"/>
              </w:rPr>
              <w:t xml:space="preserve"> End of Year Showcase</w:t>
            </w:r>
          </w:p>
        </w:tc>
        <w:tc>
          <w:tcPr>
            <w:tcW w:w="841" w:type="pct"/>
          </w:tcPr>
          <w:p w14:paraId="0E4819E5" w14:textId="77777777" w:rsidR="00051805" w:rsidRPr="00BD1F6C" w:rsidRDefault="00051805" w:rsidP="00051805">
            <w:pPr>
              <w:cnfStyle w:val="000000000000" w:firstRow="0" w:lastRow="0" w:firstColumn="0" w:lastColumn="0" w:oddVBand="0" w:evenVBand="0" w:oddHBand="0" w:evenHBand="0" w:firstRowFirstColumn="0" w:firstRowLastColumn="0" w:lastRowFirstColumn="0" w:lastRowLastColumn="0"/>
            </w:pPr>
          </w:p>
        </w:tc>
        <w:tc>
          <w:tcPr>
            <w:tcW w:w="862" w:type="pct"/>
          </w:tcPr>
          <w:p w14:paraId="7F16220E" w14:textId="3D1A26A8" w:rsidR="00051805" w:rsidRDefault="00051805" w:rsidP="00051805">
            <w:pPr>
              <w:cnfStyle w:val="000000000000" w:firstRow="0" w:lastRow="0" w:firstColumn="0" w:lastColumn="0" w:oddVBand="0" w:evenVBand="0" w:oddHBand="0" w:evenHBand="0" w:firstRowFirstColumn="0" w:firstRowLastColumn="0" w:lastRowFirstColumn="0" w:lastRowLastColumn="0"/>
            </w:pPr>
            <w:r>
              <w:t>4</w:t>
            </w:r>
          </w:p>
        </w:tc>
        <w:tc>
          <w:tcPr>
            <w:tcW w:w="1296" w:type="pct"/>
          </w:tcPr>
          <w:p w14:paraId="0F257850" w14:textId="3F75354E" w:rsidR="00051805" w:rsidRDefault="00051805" w:rsidP="00051805">
            <w:pPr>
              <w:cnfStyle w:val="000000000000" w:firstRow="0" w:lastRow="0" w:firstColumn="0" w:lastColumn="0" w:oddVBand="0" w:evenVBand="0" w:oddHBand="0" w:evenHBand="0" w:firstRowFirstColumn="0" w:firstRowLastColumn="0" w:lastRowFirstColumn="0" w:lastRowLastColumn="0"/>
            </w:pPr>
            <w:r>
              <w:t>30</w:t>
            </w:r>
          </w:p>
        </w:tc>
        <w:tc>
          <w:tcPr>
            <w:tcW w:w="999" w:type="pct"/>
            <w:tcBorders>
              <w:right w:val="single" w:sz="12" w:space="0" w:color="0070C0"/>
            </w:tcBorders>
          </w:tcPr>
          <w:p w14:paraId="73F38FF4" w14:textId="77777777" w:rsidR="00051805" w:rsidRDefault="00051805" w:rsidP="00051805">
            <w:pPr>
              <w:cnfStyle w:val="000000000000" w:firstRow="0" w:lastRow="0" w:firstColumn="0" w:lastColumn="0" w:oddVBand="0" w:evenVBand="0" w:oddHBand="0" w:evenHBand="0" w:firstRowFirstColumn="0" w:firstRowLastColumn="0" w:lastRowFirstColumn="0" w:lastRowLastColumn="0"/>
            </w:pPr>
            <w:r>
              <w:t>Students showed their parents what they learned in Robotics.</w:t>
            </w:r>
          </w:p>
          <w:p w14:paraId="2B85470B" w14:textId="0E8AB958" w:rsidR="00F50094" w:rsidRDefault="00F50094" w:rsidP="00051805">
            <w:pPr>
              <w:cnfStyle w:val="000000000000" w:firstRow="0" w:lastRow="0" w:firstColumn="0" w:lastColumn="0" w:oddVBand="0" w:evenVBand="0" w:oddHBand="0" w:evenHBand="0" w:firstRowFirstColumn="0" w:firstRowLastColumn="0" w:lastRowFirstColumn="0" w:lastRowLastColumn="0"/>
            </w:pPr>
          </w:p>
        </w:tc>
      </w:tr>
      <w:tr w:rsidR="00051805" w:rsidRPr="00BD1F6C" w14:paraId="734C4614" w14:textId="77777777" w:rsidTr="0005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pct"/>
            <w:tcBorders>
              <w:left w:val="single" w:sz="12" w:space="0" w:color="0070C0"/>
            </w:tcBorders>
          </w:tcPr>
          <w:p w14:paraId="15FB45BA" w14:textId="3D592675" w:rsidR="00051805" w:rsidRDefault="00051805" w:rsidP="00051805">
            <w:pPr>
              <w:rPr>
                <w:rFonts w:cstheme="minorHAnsi"/>
                <w:b w:val="0"/>
                <w:bCs w:val="0"/>
                <w:highlight w:val="yellow"/>
              </w:rPr>
            </w:pPr>
            <w:r w:rsidRPr="000244DE">
              <w:rPr>
                <w:rFonts w:cstheme="minorHAnsi"/>
                <w:b w:val="0"/>
                <w:bCs w:val="0"/>
              </w:rPr>
              <w:t xml:space="preserve">Easter Basket Event </w:t>
            </w:r>
          </w:p>
        </w:tc>
        <w:tc>
          <w:tcPr>
            <w:tcW w:w="841" w:type="pct"/>
          </w:tcPr>
          <w:p w14:paraId="63AEB295" w14:textId="77777777" w:rsidR="00051805" w:rsidRPr="00BD1F6C" w:rsidRDefault="00051805" w:rsidP="00051805">
            <w:pPr>
              <w:cnfStyle w:val="000000100000" w:firstRow="0" w:lastRow="0" w:firstColumn="0" w:lastColumn="0" w:oddVBand="0" w:evenVBand="0" w:oddHBand="1" w:evenHBand="0" w:firstRowFirstColumn="0" w:firstRowLastColumn="0" w:lastRowFirstColumn="0" w:lastRowLastColumn="0"/>
            </w:pPr>
          </w:p>
        </w:tc>
        <w:tc>
          <w:tcPr>
            <w:tcW w:w="862" w:type="pct"/>
          </w:tcPr>
          <w:p w14:paraId="4005D8F1" w14:textId="62EC0E2C" w:rsidR="00051805" w:rsidRDefault="00051805" w:rsidP="00051805">
            <w:pPr>
              <w:cnfStyle w:val="000000100000" w:firstRow="0" w:lastRow="0" w:firstColumn="0" w:lastColumn="0" w:oddVBand="0" w:evenVBand="0" w:oddHBand="1" w:evenHBand="0" w:firstRowFirstColumn="0" w:firstRowLastColumn="0" w:lastRowFirstColumn="0" w:lastRowLastColumn="0"/>
            </w:pPr>
            <w:r>
              <w:t>20</w:t>
            </w:r>
          </w:p>
        </w:tc>
        <w:tc>
          <w:tcPr>
            <w:tcW w:w="1296" w:type="pct"/>
          </w:tcPr>
          <w:p w14:paraId="3B607516" w14:textId="449AB2BB" w:rsidR="00051805" w:rsidRDefault="00051805" w:rsidP="00051805">
            <w:pPr>
              <w:cnfStyle w:val="000000100000" w:firstRow="0" w:lastRow="0" w:firstColumn="0" w:lastColumn="0" w:oddVBand="0" w:evenVBand="0" w:oddHBand="1" w:evenHBand="0" w:firstRowFirstColumn="0" w:firstRowLastColumn="0" w:lastRowFirstColumn="0" w:lastRowLastColumn="0"/>
            </w:pPr>
            <w:r>
              <w:t>120</w:t>
            </w:r>
          </w:p>
        </w:tc>
        <w:tc>
          <w:tcPr>
            <w:tcW w:w="999" w:type="pct"/>
            <w:tcBorders>
              <w:right w:val="single" w:sz="12" w:space="0" w:color="0070C0"/>
            </w:tcBorders>
          </w:tcPr>
          <w:p w14:paraId="34F2665F" w14:textId="6D444AFA" w:rsidR="00051805" w:rsidRDefault="00051805" w:rsidP="00051805">
            <w:pPr>
              <w:cnfStyle w:val="000000100000" w:firstRow="0" w:lastRow="0" w:firstColumn="0" w:lastColumn="0" w:oddVBand="0" w:evenVBand="0" w:oddHBand="1" w:evenHBand="0" w:firstRowFirstColumn="0" w:firstRowLastColumn="0" w:lastRowFirstColumn="0" w:lastRowLastColumn="0"/>
              <w:rPr>
                <w:rFonts w:cstheme="minorHAnsi"/>
              </w:rPr>
            </w:pPr>
            <w:r w:rsidRPr="000244DE">
              <w:rPr>
                <w:rFonts w:cstheme="minorHAnsi"/>
              </w:rPr>
              <w:t xml:space="preserve">Shriners and Masons provided </w:t>
            </w:r>
            <w:proofErr w:type="gramStart"/>
            <w:r w:rsidRPr="000244DE">
              <w:rPr>
                <w:rFonts w:cstheme="minorHAnsi"/>
              </w:rPr>
              <w:t>100</w:t>
            </w:r>
            <w:proofErr w:type="gramEnd"/>
            <w:r w:rsidRPr="000244DE">
              <w:rPr>
                <w:rFonts w:cstheme="minorHAnsi"/>
              </w:rPr>
              <w:t xml:space="preserve"> Easter ba</w:t>
            </w:r>
            <w:r w:rsidR="00C15B4F">
              <w:rPr>
                <w:rFonts w:cstheme="minorHAnsi"/>
              </w:rPr>
              <w:t>skets</w:t>
            </w:r>
            <w:r w:rsidR="00F50094">
              <w:rPr>
                <w:rFonts w:cstheme="minorHAnsi"/>
              </w:rPr>
              <w:t>.</w:t>
            </w:r>
          </w:p>
          <w:p w14:paraId="7E78972B" w14:textId="61E66E7D" w:rsidR="00F50094" w:rsidRPr="000244DE" w:rsidRDefault="00F50094" w:rsidP="00051805">
            <w:pPr>
              <w:cnfStyle w:val="000000100000" w:firstRow="0" w:lastRow="0" w:firstColumn="0" w:lastColumn="0" w:oddVBand="0" w:evenVBand="0" w:oddHBand="1" w:evenHBand="0" w:firstRowFirstColumn="0" w:firstRowLastColumn="0" w:lastRowFirstColumn="0" w:lastRowLastColumn="0"/>
            </w:pPr>
          </w:p>
        </w:tc>
      </w:tr>
    </w:tbl>
    <w:p w14:paraId="32B13CB5" w14:textId="77777777" w:rsidR="001A3C54" w:rsidRDefault="001A3C54" w:rsidP="001A3C54"/>
    <w:p w14:paraId="7169C52C" w14:textId="362C9AA8" w:rsidR="004601A1" w:rsidRPr="0093778A" w:rsidRDefault="004601A1" w:rsidP="0093778A">
      <w:pPr>
        <w:jc w:val="center"/>
        <w:rPr>
          <w:b/>
          <w:bCs/>
          <w:sz w:val="24"/>
          <w:szCs w:val="24"/>
        </w:rPr>
      </w:pPr>
      <w:r w:rsidRPr="0093778A">
        <w:rPr>
          <w:b/>
          <w:bCs/>
          <w:sz w:val="24"/>
          <w:szCs w:val="24"/>
        </w:rPr>
        <w:t>Family &amp; Workforce Programs Midyear Activity Report |January - December 2023</w:t>
      </w:r>
    </w:p>
    <w:p w14:paraId="7B7F5B21" w14:textId="75E96A2B" w:rsidR="00063AF8" w:rsidRDefault="00063AF8" w:rsidP="001A3C54">
      <w:r w:rsidRPr="004601A1">
        <w:t xml:space="preserve">Total Served: 5,212 | Unique Clients Served: 1523 | Oak Residents: 3688 | Non-Oak Residents: 1524| Seniors: 1163 </w:t>
      </w:r>
    </w:p>
    <w:p w14:paraId="74452A87" w14:textId="77777777" w:rsidR="004601A1" w:rsidRDefault="004601A1" w:rsidP="001A3C54">
      <w:r w:rsidRPr="004601A1">
        <w:lastRenderedPageBreak/>
        <w:t xml:space="preserve">Programs &amp; Services Offered </w:t>
      </w:r>
      <w:r w:rsidRPr="004601A1">
        <w:sym w:font="Symbol" w:char="F098"/>
      </w:r>
      <w:r w:rsidRPr="004601A1">
        <w:t xml:space="preserve"> </w:t>
      </w:r>
    </w:p>
    <w:p w14:paraId="6E969B44" w14:textId="77777777" w:rsidR="004601A1" w:rsidRDefault="004601A1">
      <w:pPr>
        <w:pStyle w:val="ListParagraph"/>
        <w:numPr>
          <w:ilvl w:val="0"/>
          <w:numId w:val="35"/>
        </w:numPr>
      </w:pPr>
      <w:r w:rsidRPr="004601A1">
        <w:t xml:space="preserve">Workforce &amp; Career Services </w:t>
      </w:r>
      <w:r w:rsidRPr="004601A1">
        <w:sym w:font="Symbol" w:char="F098"/>
      </w:r>
      <w:r w:rsidRPr="004601A1">
        <w:t xml:space="preserve"> </w:t>
      </w:r>
    </w:p>
    <w:p w14:paraId="09010BEF" w14:textId="77777777" w:rsidR="004601A1" w:rsidRDefault="004601A1">
      <w:pPr>
        <w:pStyle w:val="ListParagraph"/>
        <w:numPr>
          <w:ilvl w:val="0"/>
          <w:numId w:val="35"/>
        </w:numPr>
      </w:pPr>
      <w:r w:rsidRPr="004601A1">
        <w:t xml:space="preserve">Oakridge Adult Literacy </w:t>
      </w:r>
      <w:r w:rsidRPr="004601A1">
        <w:sym w:font="Symbol" w:char="F098"/>
      </w:r>
      <w:r w:rsidRPr="004601A1">
        <w:t xml:space="preserve"> </w:t>
      </w:r>
    </w:p>
    <w:p w14:paraId="38C5AF3A" w14:textId="77777777" w:rsidR="004601A1" w:rsidRDefault="004601A1">
      <w:pPr>
        <w:pStyle w:val="ListParagraph"/>
        <w:numPr>
          <w:ilvl w:val="0"/>
          <w:numId w:val="35"/>
        </w:numPr>
      </w:pPr>
      <w:r w:rsidRPr="004601A1">
        <w:t xml:space="preserve">Drivers Ed &amp; CDL Career Pathways </w:t>
      </w:r>
      <w:r w:rsidRPr="004601A1">
        <w:sym w:font="Symbol" w:char="F098"/>
      </w:r>
      <w:r w:rsidRPr="004601A1">
        <w:t xml:space="preserve"> </w:t>
      </w:r>
    </w:p>
    <w:p w14:paraId="3958B74B" w14:textId="77777777" w:rsidR="004601A1" w:rsidRDefault="004601A1">
      <w:pPr>
        <w:pStyle w:val="ListParagraph"/>
        <w:numPr>
          <w:ilvl w:val="0"/>
          <w:numId w:val="35"/>
        </w:numPr>
      </w:pPr>
      <w:r w:rsidRPr="004601A1">
        <w:t xml:space="preserve">Financial Empowerment &amp; Pathway to Homeownership </w:t>
      </w:r>
      <w:r w:rsidRPr="004601A1">
        <w:sym w:font="Symbol" w:char="F098"/>
      </w:r>
      <w:r w:rsidRPr="004601A1">
        <w:t xml:space="preserve"> </w:t>
      </w:r>
    </w:p>
    <w:p w14:paraId="14874CF8" w14:textId="77777777" w:rsidR="004601A1" w:rsidRDefault="004601A1">
      <w:pPr>
        <w:pStyle w:val="ListParagraph"/>
        <w:numPr>
          <w:ilvl w:val="0"/>
          <w:numId w:val="35"/>
        </w:numPr>
      </w:pPr>
      <w:r w:rsidRPr="004601A1">
        <w:t xml:space="preserve">Citizenship &amp; Community Engagement </w:t>
      </w:r>
      <w:r w:rsidRPr="004601A1">
        <w:sym w:font="Symbol" w:char="F098"/>
      </w:r>
      <w:r w:rsidRPr="004601A1">
        <w:t xml:space="preserve"> </w:t>
      </w:r>
    </w:p>
    <w:p w14:paraId="1AA66DB8" w14:textId="77777777" w:rsidR="004601A1" w:rsidRDefault="004601A1">
      <w:pPr>
        <w:pStyle w:val="ListParagraph"/>
        <w:numPr>
          <w:ilvl w:val="0"/>
          <w:numId w:val="35"/>
        </w:numPr>
      </w:pPr>
      <w:r w:rsidRPr="004601A1">
        <w:t xml:space="preserve">Digital Literacy &amp; Laptop Lending Program </w:t>
      </w:r>
      <w:r w:rsidRPr="004601A1">
        <w:sym w:font="Symbol" w:char="F098"/>
      </w:r>
      <w:r w:rsidRPr="004601A1">
        <w:t xml:space="preserve"> </w:t>
      </w:r>
    </w:p>
    <w:p w14:paraId="138AA436" w14:textId="77777777" w:rsidR="004601A1" w:rsidRDefault="004601A1">
      <w:pPr>
        <w:pStyle w:val="ListParagraph"/>
        <w:numPr>
          <w:ilvl w:val="0"/>
          <w:numId w:val="35"/>
        </w:numPr>
      </w:pPr>
      <w:r w:rsidRPr="004601A1">
        <w:t xml:space="preserve">Family Success Programs </w:t>
      </w:r>
      <w:r w:rsidRPr="004601A1">
        <w:sym w:font="Symbol" w:char="F098"/>
      </w:r>
      <w:r w:rsidRPr="004601A1">
        <w:t xml:space="preserve"> </w:t>
      </w:r>
    </w:p>
    <w:p w14:paraId="17BD213D" w14:textId="77777777" w:rsidR="004601A1" w:rsidRDefault="004601A1">
      <w:pPr>
        <w:pStyle w:val="ListParagraph"/>
        <w:numPr>
          <w:ilvl w:val="0"/>
          <w:numId w:val="35"/>
        </w:numPr>
      </w:pPr>
      <w:r w:rsidRPr="004601A1">
        <w:t xml:space="preserve">Special Projects/Initiatives </w:t>
      </w:r>
    </w:p>
    <w:p w14:paraId="4D44688B" w14:textId="77777777" w:rsidR="00C355D1" w:rsidRDefault="004601A1" w:rsidP="004601A1">
      <w:r w:rsidRPr="004601A1">
        <w:t xml:space="preserve">Department’s staff provide services in </w:t>
      </w:r>
      <w:proofErr w:type="gramStart"/>
      <w:r w:rsidRPr="004601A1">
        <w:t>11</w:t>
      </w:r>
      <w:proofErr w:type="gramEnd"/>
      <w:r w:rsidRPr="004601A1">
        <w:t xml:space="preserve"> languages including English, Arabic, Amharic, French, Kinyarwanda, Kirundi, Kunama, Lingala, Nuer, Swahili &amp; Tigrinya. </w:t>
      </w:r>
      <w:r w:rsidRPr="004601A1">
        <w:sym w:font="Symbol" w:char="F098"/>
      </w:r>
      <w:r w:rsidRPr="004601A1">
        <w:t xml:space="preserve"> </w:t>
      </w:r>
    </w:p>
    <w:p w14:paraId="711E2A43" w14:textId="77777777" w:rsidR="00C355D1" w:rsidRDefault="00C355D1" w:rsidP="004601A1">
      <w:r w:rsidRPr="004601A1">
        <w:t xml:space="preserve">Workforce &amp; Career Services </w:t>
      </w:r>
    </w:p>
    <w:p w14:paraId="73630D0E" w14:textId="77777777" w:rsidR="00C355D1" w:rsidRDefault="004601A1">
      <w:pPr>
        <w:pStyle w:val="ListParagraph"/>
        <w:numPr>
          <w:ilvl w:val="0"/>
          <w:numId w:val="36"/>
        </w:numPr>
      </w:pPr>
      <w:r w:rsidRPr="004601A1">
        <w:t xml:space="preserve">162 job placements |Salary MAX: $25.00 – AVE: $19:00 rates | 251 job applications </w:t>
      </w:r>
      <w:r w:rsidRPr="004601A1">
        <w:sym w:font="Symbol" w:char="F098"/>
      </w:r>
      <w:r w:rsidRPr="004601A1">
        <w:t xml:space="preserve"> </w:t>
      </w:r>
    </w:p>
    <w:p w14:paraId="21B80551" w14:textId="047A3D50" w:rsidR="00C355D1" w:rsidRDefault="004601A1">
      <w:pPr>
        <w:pStyle w:val="ListParagraph"/>
        <w:numPr>
          <w:ilvl w:val="0"/>
          <w:numId w:val="36"/>
        </w:numPr>
      </w:pPr>
      <w:r w:rsidRPr="004601A1">
        <w:t xml:space="preserve">130 </w:t>
      </w:r>
      <w:proofErr w:type="gramStart"/>
      <w:r w:rsidRPr="004601A1">
        <w:t>job</w:t>
      </w:r>
      <w:proofErr w:type="gramEnd"/>
      <w:r w:rsidRPr="004601A1">
        <w:t xml:space="preserve"> ready</w:t>
      </w:r>
      <w:r w:rsidR="00C355D1">
        <w:t>:</w:t>
      </w:r>
      <w:r w:rsidRPr="004601A1">
        <w:t xml:space="preserve"> 19 CNA program | 5 completed CNA | 4 enrolled in higher education </w:t>
      </w:r>
    </w:p>
    <w:p w14:paraId="63C36EB9" w14:textId="77777777" w:rsidR="00C355D1" w:rsidRDefault="004601A1" w:rsidP="00C355D1">
      <w:r w:rsidRPr="004601A1">
        <w:t xml:space="preserve">Oakridge Adult Literacy Program </w:t>
      </w:r>
      <w:r w:rsidRPr="004601A1">
        <w:sym w:font="Symbol" w:char="F098"/>
      </w:r>
      <w:r w:rsidRPr="004601A1">
        <w:t xml:space="preserve"> </w:t>
      </w:r>
    </w:p>
    <w:p w14:paraId="527127CB" w14:textId="77777777" w:rsidR="00C355D1" w:rsidRDefault="004601A1">
      <w:pPr>
        <w:pStyle w:val="ListParagraph"/>
        <w:numPr>
          <w:ilvl w:val="0"/>
          <w:numId w:val="37"/>
        </w:numPr>
      </w:pPr>
      <w:proofErr w:type="gramStart"/>
      <w:r w:rsidRPr="004601A1">
        <w:t>46</w:t>
      </w:r>
      <w:proofErr w:type="gramEnd"/>
      <w:r w:rsidRPr="004601A1">
        <w:t xml:space="preserve"> enrolled in basic ESL classes </w:t>
      </w:r>
      <w:r w:rsidRPr="004601A1">
        <w:sym w:font="Symbol" w:char="F098"/>
      </w:r>
      <w:r w:rsidRPr="004601A1">
        <w:t xml:space="preserve"> </w:t>
      </w:r>
    </w:p>
    <w:p w14:paraId="446B5446" w14:textId="77777777" w:rsidR="00C355D1" w:rsidRDefault="004601A1">
      <w:pPr>
        <w:pStyle w:val="ListParagraph"/>
        <w:numPr>
          <w:ilvl w:val="0"/>
          <w:numId w:val="37"/>
        </w:numPr>
      </w:pPr>
      <w:r w:rsidRPr="004601A1">
        <w:t xml:space="preserve">06 enrolled in advanced ESL classes </w:t>
      </w:r>
    </w:p>
    <w:p w14:paraId="47F0270E" w14:textId="77777777" w:rsidR="00A47304" w:rsidRDefault="004601A1" w:rsidP="00C355D1">
      <w:r w:rsidRPr="004601A1">
        <w:t xml:space="preserve">Drivers Ed &amp; CDL Career Pathways </w:t>
      </w:r>
      <w:r w:rsidRPr="004601A1">
        <w:sym w:font="Symbol" w:char="F098"/>
      </w:r>
      <w:r w:rsidRPr="004601A1">
        <w:t xml:space="preserve"> </w:t>
      </w:r>
    </w:p>
    <w:p w14:paraId="68905077" w14:textId="77777777" w:rsidR="00A47304" w:rsidRDefault="004601A1">
      <w:pPr>
        <w:pStyle w:val="ListParagraph"/>
        <w:numPr>
          <w:ilvl w:val="0"/>
          <w:numId w:val="38"/>
        </w:numPr>
      </w:pPr>
      <w:proofErr w:type="gramStart"/>
      <w:r w:rsidRPr="004601A1">
        <w:t>19</w:t>
      </w:r>
      <w:proofErr w:type="gramEnd"/>
      <w:r w:rsidRPr="004601A1">
        <w:t xml:space="preserve"> enrolled in drivers’ education </w:t>
      </w:r>
      <w:r w:rsidRPr="004601A1">
        <w:sym w:font="Symbol" w:char="F098"/>
      </w:r>
      <w:r w:rsidRPr="004601A1">
        <w:t xml:space="preserve"> </w:t>
      </w:r>
    </w:p>
    <w:p w14:paraId="5CA9CC5E" w14:textId="77777777" w:rsidR="00A47304" w:rsidRDefault="004601A1">
      <w:pPr>
        <w:pStyle w:val="ListParagraph"/>
        <w:numPr>
          <w:ilvl w:val="0"/>
          <w:numId w:val="38"/>
        </w:numPr>
      </w:pPr>
      <w:proofErr w:type="gramStart"/>
      <w:r w:rsidRPr="004601A1">
        <w:t>10</w:t>
      </w:r>
      <w:proofErr w:type="gramEnd"/>
      <w:r w:rsidRPr="004601A1">
        <w:t xml:space="preserve"> enrolled CDL career pathways </w:t>
      </w:r>
      <w:r w:rsidRPr="004601A1">
        <w:sym w:font="Symbol" w:char="F098"/>
      </w:r>
      <w:r w:rsidRPr="004601A1">
        <w:t xml:space="preserve"> </w:t>
      </w:r>
    </w:p>
    <w:p w14:paraId="45069336" w14:textId="77777777" w:rsidR="00A47304" w:rsidRDefault="004601A1">
      <w:pPr>
        <w:pStyle w:val="ListParagraph"/>
        <w:numPr>
          <w:ilvl w:val="0"/>
          <w:numId w:val="38"/>
        </w:numPr>
      </w:pPr>
      <w:proofErr w:type="gramStart"/>
      <w:r w:rsidRPr="004601A1">
        <w:t>11</w:t>
      </w:r>
      <w:proofErr w:type="gramEnd"/>
      <w:r w:rsidRPr="004601A1">
        <w:t xml:space="preserve"> enrolled in instructional permit prep </w:t>
      </w:r>
    </w:p>
    <w:p w14:paraId="20B15AFA" w14:textId="77777777" w:rsidR="00A47304" w:rsidRDefault="004601A1" w:rsidP="00A47304">
      <w:r w:rsidRPr="004601A1">
        <w:t xml:space="preserve">Financial Empowerment &amp; Path to Homeownership </w:t>
      </w:r>
      <w:r w:rsidRPr="004601A1">
        <w:sym w:font="Symbol" w:char="F098"/>
      </w:r>
      <w:r w:rsidRPr="004601A1">
        <w:t xml:space="preserve"> </w:t>
      </w:r>
    </w:p>
    <w:p w14:paraId="193BA522" w14:textId="77777777" w:rsidR="00A47304" w:rsidRDefault="004601A1">
      <w:pPr>
        <w:pStyle w:val="ListParagraph"/>
        <w:numPr>
          <w:ilvl w:val="0"/>
          <w:numId w:val="39"/>
        </w:numPr>
      </w:pPr>
      <w:r w:rsidRPr="004601A1">
        <w:t xml:space="preserve">102 completed financial literacy coaching | </w:t>
      </w:r>
    </w:p>
    <w:p w14:paraId="09ACD435" w14:textId="77777777" w:rsidR="00A47304" w:rsidRDefault="004601A1">
      <w:pPr>
        <w:pStyle w:val="ListParagraph"/>
        <w:numPr>
          <w:ilvl w:val="0"/>
          <w:numId w:val="39"/>
        </w:numPr>
      </w:pPr>
      <w:proofErr w:type="gramStart"/>
      <w:r w:rsidRPr="004601A1">
        <w:t>1</w:t>
      </w:r>
      <w:proofErr w:type="gramEnd"/>
      <w:r w:rsidRPr="004601A1">
        <w:t xml:space="preserve"> completed business startup course (business owner) </w:t>
      </w:r>
      <w:r w:rsidRPr="004601A1">
        <w:sym w:font="Symbol" w:char="F098"/>
      </w:r>
    </w:p>
    <w:p w14:paraId="5EF7A273" w14:textId="77777777" w:rsidR="00A47304" w:rsidRDefault="004601A1">
      <w:pPr>
        <w:pStyle w:val="ListParagraph"/>
        <w:numPr>
          <w:ilvl w:val="0"/>
          <w:numId w:val="39"/>
        </w:numPr>
      </w:pPr>
      <w:r w:rsidRPr="004601A1">
        <w:t xml:space="preserve"> </w:t>
      </w:r>
      <w:proofErr w:type="gramStart"/>
      <w:r w:rsidRPr="004601A1">
        <w:t>44</w:t>
      </w:r>
      <w:proofErr w:type="gramEnd"/>
      <w:r w:rsidRPr="004601A1">
        <w:t xml:space="preserve"> enrolled in money management program </w:t>
      </w:r>
      <w:r w:rsidRPr="004601A1">
        <w:sym w:font="Symbol" w:char="F098"/>
      </w:r>
      <w:r w:rsidRPr="004601A1">
        <w:t xml:space="preserve"> </w:t>
      </w:r>
    </w:p>
    <w:p w14:paraId="2F3DBACB" w14:textId="77777777" w:rsidR="00A47304" w:rsidRDefault="004601A1">
      <w:pPr>
        <w:pStyle w:val="ListParagraph"/>
        <w:numPr>
          <w:ilvl w:val="0"/>
          <w:numId w:val="39"/>
        </w:numPr>
      </w:pPr>
      <w:r w:rsidRPr="004601A1">
        <w:t xml:space="preserve">23 pathways to homeownership | </w:t>
      </w:r>
    </w:p>
    <w:p w14:paraId="53E2BE2F" w14:textId="77777777" w:rsidR="00A47304" w:rsidRDefault="004601A1">
      <w:pPr>
        <w:pStyle w:val="ListParagraph"/>
        <w:numPr>
          <w:ilvl w:val="0"/>
          <w:numId w:val="39"/>
        </w:numPr>
      </w:pPr>
      <w:r w:rsidRPr="004601A1">
        <w:t xml:space="preserve">7 Home purchases </w:t>
      </w:r>
    </w:p>
    <w:p w14:paraId="1BA7C10A" w14:textId="77777777" w:rsidR="00113E3C" w:rsidRDefault="004601A1" w:rsidP="00A47304">
      <w:r w:rsidRPr="004601A1">
        <w:t xml:space="preserve">Citizenship &amp; Community Engagement </w:t>
      </w:r>
      <w:r w:rsidRPr="004601A1">
        <w:sym w:font="Symbol" w:char="F098"/>
      </w:r>
      <w:r w:rsidRPr="004601A1">
        <w:t xml:space="preserve"> </w:t>
      </w:r>
    </w:p>
    <w:p w14:paraId="4FDA7A4C" w14:textId="77777777" w:rsidR="00113E3C" w:rsidRDefault="004601A1">
      <w:pPr>
        <w:pStyle w:val="ListParagraph"/>
        <w:numPr>
          <w:ilvl w:val="0"/>
          <w:numId w:val="40"/>
        </w:numPr>
      </w:pPr>
      <w:proofErr w:type="gramStart"/>
      <w:r w:rsidRPr="004601A1">
        <w:t>29</w:t>
      </w:r>
      <w:proofErr w:type="gramEnd"/>
      <w:r w:rsidRPr="004601A1">
        <w:t xml:space="preserve"> enrolled in Program </w:t>
      </w:r>
      <w:r w:rsidRPr="004601A1">
        <w:sym w:font="Symbol" w:char="F098"/>
      </w:r>
      <w:r w:rsidRPr="004601A1">
        <w:t xml:space="preserve"> 1</w:t>
      </w:r>
    </w:p>
    <w:p w14:paraId="0EBBB5CB" w14:textId="77777777" w:rsidR="00113E3C" w:rsidRDefault="004601A1">
      <w:pPr>
        <w:pStyle w:val="ListParagraph"/>
        <w:numPr>
          <w:ilvl w:val="0"/>
          <w:numId w:val="40"/>
        </w:numPr>
      </w:pPr>
      <w:proofErr w:type="gramStart"/>
      <w:r w:rsidRPr="004601A1">
        <w:t>3</w:t>
      </w:r>
      <w:proofErr w:type="gramEnd"/>
      <w:r w:rsidRPr="004601A1">
        <w:t xml:space="preserve"> applications </w:t>
      </w:r>
      <w:r w:rsidRPr="004601A1">
        <w:sym w:font="Symbol" w:char="F098"/>
      </w:r>
      <w:r w:rsidRPr="004601A1">
        <w:t xml:space="preserve"> </w:t>
      </w:r>
    </w:p>
    <w:p w14:paraId="0FB52F65" w14:textId="77777777" w:rsidR="00113E3C" w:rsidRDefault="004601A1">
      <w:pPr>
        <w:pStyle w:val="ListParagraph"/>
        <w:numPr>
          <w:ilvl w:val="0"/>
          <w:numId w:val="40"/>
        </w:numPr>
      </w:pPr>
      <w:r w:rsidRPr="004601A1">
        <w:t xml:space="preserve">16 Naturalization attainments </w:t>
      </w:r>
    </w:p>
    <w:p w14:paraId="18821E7F" w14:textId="77777777" w:rsidR="00113E3C" w:rsidRDefault="004601A1" w:rsidP="00113E3C">
      <w:r w:rsidRPr="004601A1">
        <w:t xml:space="preserve">Digital Literacy &amp; Computer Lending Program </w:t>
      </w:r>
      <w:r w:rsidRPr="004601A1">
        <w:sym w:font="Symbol" w:char="F098"/>
      </w:r>
      <w:r w:rsidRPr="004601A1">
        <w:t xml:space="preserve"> </w:t>
      </w:r>
    </w:p>
    <w:p w14:paraId="01955E61" w14:textId="77777777" w:rsidR="00113E3C" w:rsidRDefault="004601A1">
      <w:pPr>
        <w:pStyle w:val="ListParagraph"/>
        <w:numPr>
          <w:ilvl w:val="0"/>
          <w:numId w:val="41"/>
        </w:numPr>
      </w:pPr>
      <w:proofErr w:type="gramStart"/>
      <w:r w:rsidRPr="004601A1">
        <w:t>28</w:t>
      </w:r>
      <w:proofErr w:type="gramEnd"/>
      <w:r w:rsidRPr="004601A1">
        <w:t xml:space="preserve"> enrolled in computer lending program </w:t>
      </w:r>
      <w:r w:rsidRPr="004601A1">
        <w:sym w:font="Symbol" w:char="F098"/>
      </w:r>
      <w:r w:rsidRPr="004601A1">
        <w:t xml:space="preserve"> </w:t>
      </w:r>
    </w:p>
    <w:p w14:paraId="232C547A" w14:textId="77777777" w:rsidR="00113E3C" w:rsidRDefault="004601A1">
      <w:pPr>
        <w:pStyle w:val="ListParagraph"/>
        <w:numPr>
          <w:ilvl w:val="0"/>
          <w:numId w:val="41"/>
        </w:numPr>
      </w:pPr>
      <w:proofErr w:type="gramStart"/>
      <w:r w:rsidRPr="004601A1">
        <w:t>17</w:t>
      </w:r>
      <w:proofErr w:type="gramEnd"/>
      <w:r w:rsidRPr="004601A1">
        <w:t xml:space="preserve"> completed digital literacy </w:t>
      </w:r>
    </w:p>
    <w:p w14:paraId="79352309" w14:textId="77777777" w:rsidR="00113E3C" w:rsidRDefault="004601A1" w:rsidP="00113E3C">
      <w:r w:rsidRPr="004601A1">
        <w:t xml:space="preserve">Family Success Program </w:t>
      </w:r>
      <w:r w:rsidRPr="004601A1">
        <w:sym w:font="Symbol" w:char="F098"/>
      </w:r>
      <w:r w:rsidRPr="004601A1">
        <w:t xml:space="preserve"> </w:t>
      </w:r>
    </w:p>
    <w:p w14:paraId="14760D75" w14:textId="77777777" w:rsidR="00113E3C" w:rsidRDefault="004601A1">
      <w:pPr>
        <w:pStyle w:val="ListParagraph"/>
        <w:numPr>
          <w:ilvl w:val="0"/>
          <w:numId w:val="42"/>
        </w:numPr>
      </w:pPr>
      <w:r w:rsidRPr="004601A1">
        <w:lastRenderedPageBreak/>
        <w:t xml:space="preserve">31 enrolled in HOPE for stable families | </w:t>
      </w:r>
    </w:p>
    <w:p w14:paraId="5CD75740" w14:textId="77777777" w:rsidR="00113E3C" w:rsidRDefault="004601A1">
      <w:pPr>
        <w:pStyle w:val="ListParagraph"/>
        <w:numPr>
          <w:ilvl w:val="0"/>
          <w:numId w:val="42"/>
        </w:numPr>
      </w:pPr>
      <w:r w:rsidRPr="004601A1">
        <w:t xml:space="preserve">20 graduated HFSF| 5 Car Loans | 13k debts reduction. </w:t>
      </w:r>
    </w:p>
    <w:p w14:paraId="3982328F" w14:textId="77777777" w:rsidR="00113E3C" w:rsidRDefault="004601A1">
      <w:pPr>
        <w:pStyle w:val="ListParagraph"/>
        <w:numPr>
          <w:ilvl w:val="0"/>
          <w:numId w:val="42"/>
        </w:numPr>
      </w:pPr>
      <w:r w:rsidRPr="004601A1">
        <w:t xml:space="preserve">31 accessed credit reports | </w:t>
      </w:r>
    </w:p>
    <w:p w14:paraId="1E8EC39D" w14:textId="77777777" w:rsidR="00113E3C" w:rsidRDefault="004601A1">
      <w:pPr>
        <w:pStyle w:val="ListParagraph"/>
        <w:numPr>
          <w:ilvl w:val="0"/>
          <w:numId w:val="42"/>
        </w:numPr>
      </w:pPr>
      <w:proofErr w:type="gramStart"/>
      <w:r w:rsidRPr="004601A1">
        <w:t>24</w:t>
      </w:r>
      <w:proofErr w:type="gramEnd"/>
      <w:r w:rsidRPr="004601A1">
        <w:t xml:space="preserve"> improved credit </w:t>
      </w:r>
      <w:proofErr w:type="gramStart"/>
      <w:r w:rsidRPr="004601A1">
        <w:t>score</w:t>
      </w:r>
      <w:proofErr w:type="gramEnd"/>
      <w:r w:rsidRPr="004601A1">
        <w:t xml:space="preserve">. </w:t>
      </w:r>
      <w:r w:rsidRPr="004601A1">
        <w:sym w:font="Symbol" w:char="F098"/>
      </w:r>
      <w:r w:rsidRPr="004601A1">
        <w:t xml:space="preserve"> </w:t>
      </w:r>
    </w:p>
    <w:p w14:paraId="3A18D312" w14:textId="77777777" w:rsidR="00113E3C" w:rsidRDefault="004601A1">
      <w:pPr>
        <w:pStyle w:val="ListParagraph"/>
        <w:numPr>
          <w:ilvl w:val="0"/>
          <w:numId w:val="42"/>
        </w:numPr>
      </w:pPr>
      <w:r w:rsidRPr="004601A1">
        <w:t xml:space="preserve">25 Banked/Saving accounts </w:t>
      </w:r>
    </w:p>
    <w:p w14:paraId="0827930F" w14:textId="77777777" w:rsidR="0025438C" w:rsidRDefault="004601A1" w:rsidP="00113E3C">
      <w:r w:rsidRPr="004601A1">
        <w:t xml:space="preserve">Special Projects/Initiatives </w:t>
      </w:r>
      <w:r w:rsidRPr="004601A1">
        <w:sym w:font="Symbol" w:char="F098"/>
      </w:r>
      <w:r w:rsidRPr="004601A1">
        <w:t xml:space="preserve"> </w:t>
      </w:r>
    </w:p>
    <w:p w14:paraId="131A8DE9" w14:textId="77777777" w:rsidR="0025438C" w:rsidRDefault="004601A1">
      <w:pPr>
        <w:pStyle w:val="ListParagraph"/>
        <w:numPr>
          <w:ilvl w:val="0"/>
          <w:numId w:val="43"/>
        </w:numPr>
      </w:pPr>
      <w:proofErr w:type="gramStart"/>
      <w:r w:rsidRPr="004601A1">
        <w:t>42</w:t>
      </w:r>
      <w:proofErr w:type="gramEnd"/>
      <w:r w:rsidRPr="004601A1">
        <w:t xml:space="preserve"> attended resident orientation </w:t>
      </w:r>
      <w:r w:rsidRPr="004601A1">
        <w:sym w:font="Symbol" w:char="F098"/>
      </w:r>
      <w:r w:rsidRPr="004601A1">
        <w:t xml:space="preserve"> </w:t>
      </w:r>
    </w:p>
    <w:p w14:paraId="58A41EDD" w14:textId="77777777" w:rsidR="0025438C" w:rsidRDefault="004601A1">
      <w:pPr>
        <w:pStyle w:val="ListParagraph"/>
        <w:numPr>
          <w:ilvl w:val="0"/>
          <w:numId w:val="43"/>
        </w:numPr>
      </w:pPr>
      <w:r w:rsidRPr="004601A1">
        <w:t xml:space="preserve">18 English tutoring session | </w:t>
      </w:r>
    </w:p>
    <w:p w14:paraId="76CF12AB" w14:textId="77777777" w:rsidR="0025438C" w:rsidRDefault="004601A1">
      <w:pPr>
        <w:pStyle w:val="ListParagraph"/>
        <w:numPr>
          <w:ilvl w:val="0"/>
          <w:numId w:val="43"/>
        </w:numPr>
      </w:pPr>
      <w:r w:rsidRPr="004601A1">
        <w:t xml:space="preserve">22 Life skills – healthy home initiative </w:t>
      </w:r>
      <w:r w:rsidRPr="004601A1">
        <w:sym w:font="Symbol" w:char="F098"/>
      </w:r>
      <w:r w:rsidRPr="004601A1">
        <w:t xml:space="preserve"> </w:t>
      </w:r>
    </w:p>
    <w:p w14:paraId="35719662" w14:textId="77777777" w:rsidR="0025438C" w:rsidRDefault="004601A1">
      <w:pPr>
        <w:pStyle w:val="ListParagraph"/>
        <w:numPr>
          <w:ilvl w:val="0"/>
          <w:numId w:val="43"/>
        </w:numPr>
      </w:pPr>
      <w:proofErr w:type="gramStart"/>
      <w:r w:rsidRPr="004601A1">
        <w:t>92</w:t>
      </w:r>
      <w:proofErr w:type="gramEnd"/>
      <w:r w:rsidRPr="004601A1">
        <w:t xml:space="preserve"> food rescue/DMARC </w:t>
      </w:r>
    </w:p>
    <w:p w14:paraId="46A6489E" w14:textId="77777777" w:rsidR="0025438C" w:rsidRDefault="0025438C" w:rsidP="0025438C">
      <w:pPr>
        <w:pStyle w:val="ListParagraph"/>
      </w:pPr>
    </w:p>
    <w:p w14:paraId="48705E8A" w14:textId="61A3093D" w:rsidR="0025438C" w:rsidRDefault="004601A1" w:rsidP="0025438C">
      <w:r w:rsidRPr="004601A1">
        <w:t xml:space="preserve">FAMILY &amp; WORKFORCE PROGRAMS – MIDYEAR REPORT 2023 </w:t>
      </w:r>
    </w:p>
    <w:p w14:paraId="135A3A44" w14:textId="77777777" w:rsidR="0025438C" w:rsidRDefault="004601A1" w:rsidP="0025438C">
      <w:r w:rsidRPr="004601A1">
        <w:t>Collaborations</w:t>
      </w:r>
    </w:p>
    <w:p w14:paraId="4A9B6583" w14:textId="77777777" w:rsidR="0025438C" w:rsidRDefault="004601A1">
      <w:pPr>
        <w:pStyle w:val="ListParagraph"/>
        <w:numPr>
          <w:ilvl w:val="0"/>
          <w:numId w:val="44"/>
        </w:numPr>
      </w:pPr>
      <w:r w:rsidRPr="004601A1">
        <w:t xml:space="preserve">Refugee &amp; Immigrants Guide | EveryStep/Oakridge Neighborhood </w:t>
      </w:r>
    </w:p>
    <w:p w14:paraId="700FF185" w14:textId="77777777" w:rsidR="0025438C" w:rsidRDefault="004601A1">
      <w:pPr>
        <w:pStyle w:val="ListParagraph"/>
        <w:numPr>
          <w:ilvl w:val="0"/>
          <w:numId w:val="44"/>
        </w:numPr>
      </w:pPr>
      <w:r w:rsidRPr="004601A1">
        <w:t xml:space="preserve">Provided language support, cultural awareness and resources for families involved in Juvenile courts. </w:t>
      </w:r>
    </w:p>
    <w:p w14:paraId="41E67AB3" w14:textId="469227DC" w:rsidR="0025438C" w:rsidRDefault="004601A1">
      <w:pPr>
        <w:pStyle w:val="ListParagraph"/>
        <w:numPr>
          <w:ilvl w:val="0"/>
          <w:numId w:val="44"/>
        </w:numPr>
      </w:pPr>
      <w:r w:rsidRPr="004601A1">
        <w:t xml:space="preserve">Greater Des Moines Partnership Upcoming Projects/Initiatives </w:t>
      </w:r>
    </w:p>
    <w:p w14:paraId="54A077CC" w14:textId="77777777" w:rsidR="0025438C" w:rsidRDefault="0025438C" w:rsidP="0025438C">
      <w:r>
        <w:t>Upcoming Projects/Initiatives</w:t>
      </w:r>
    </w:p>
    <w:p w14:paraId="02372754" w14:textId="77777777" w:rsidR="0025438C" w:rsidRDefault="004601A1">
      <w:pPr>
        <w:pStyle w:val="ListParagraph"/>
        <w:numPr>
          <w:ilvl w:val="0"/>
          <w:numId w:val="45"/>
        </w:numPr>
      </w:pPr>
      <w:r w:rsidRPr="004601A1">
        <w:t xml:space="preserve">Expanding Drivers Program (Oakridge Transportation Solutions, HLI) – February 2024 </w:t>
      </w:r>
    </w:p>
    <w:p w14:paraId="14BBF98F" w14:textId="77777777" w:rsidR="0025438C" w:rsidRDefault="004601A1">
      <w:pPr>
        <w:pStyle w:val="ListParagraph"/>
        <w:numPr>
          <w:ilvl w:val="0"/>
          <w:numId w:val="45"/>
        </w:numPr>
      </w:pPr>
      <w:r w:rsidRPr="004601A1">
        <w:t xml:space="preserve">Life skills - healthy home initiative – July 2024| Summer Giveaway – August 1st </w:t>
      </w:r>
    </w:p>
    <w:p w14:paraId="58062531" w14:textId="49712597" w:rsidR="0025438C" w:rsidRDefault="004601A1">
      <w:pPr>
        <w:pStyle w:val="ListParagraph"/>
        <w:numPr>
          <w:ilvl w:val="0"/>
          <w:numId w:val="45"/>
        </w:numPr>
      </w:pPr>
      <w:r w:rsidRPr="004601A1">
        <w:t xml:space="preserve">Oakridge seniors </w:t>
      </w:r>
      <w:proofErr w:type="gramStart"/>
      <w:r w:rsidRPr="004601A1">
        <w:t>needs</w:t>
      </w:r>
      <w:proofErr w:type="gramEnd"/>
      <w:r w:rsidRPr="004601A1">
        <w:t xml:space="preserve"> assessment – </w:t>
      </w:r>
    </w:p>
    <w:p w14:paraId="665EE851" w14:textId="77777777" w:rsidR="0047010F" w:rsidRDefault="004601A1" w:rsidP="0025438C">
      <w:r w:rsidRPr="004601A1">
        <w:t xml:space="preserve">Community Partners </w:t>
      </w:r>
    </w:p>
    <w:p w14:paraId="05BB54FC" w14:textId="72CCD644" w:rsidR="0023699F" w:rsidRDefault="004601A1">
      <w:pPr>
        <w:pStyle w:val="ListParagraph"/>
        <w:numPr>
          <w:ilvl w:val="0"/>
          <w:numId w:val="46"/>
        </w:numPr>
      </w:pPr>
      <w:r w:rsidRPr="004601A1">
        <w:t>DMACC, DMARC, Habitat for Humanity, USCRI, LSI, DMPS EveryStep</w:t>
      </w:r>
      <w:r w:rsidR="0047010F">
        <w:t>,</w:t>
      </w:r>
      <w:r w:rsidRPr="004601A1">
        <w:t xml:space="preserve"> Wells Fargo, Iowa Realty, Bureau of Refugee Services, Viridian Credit Union, Green State Credit Union, IDPH, Evelyn K. Davis Center, WIC, Polk County Health Department, NFC. Business/Employment Partners Amazon, ABM, EFCO, CPS, JBS, Hy-Vee, Mosaic, EFCO, USPS, Sysco, Child Serve, Trident Seafood, Tyson Foods, Hormel foods, Niece Trucking, Marzetti, Walmart, Broadlawns, Candeo, Wesley Life, Mercy Hospital, West DSM Schools, Windsor Windows, Sam’s Club, Midstate Precast, WDMPS, Marsden Building, Osceola Foods, Bertini Tile, Silver Bay, IPP, Smithfield Food C</w:t>
      </w:r>
    </w:p>
    <w:p w14:paraId="6812C8AF" w14:textId="4D14A43A" w:rsidR="00B70A55" w:rsidRDefault="00B70A55" w:rsidP="0023699F">
      <w:pPr>
        <w:rPr>
          <w:b/>
          <w:bCs/>
          <w:sz w:val="24"/>
          <w:szCs w:val="24"/>
        </w:rPr>
      </w:pPr>
      <w:r w:rsidRPr="00B70A55">
        <w:rPr>
          <w:b/>
          <w:bCs/>
          <w:sz w:val="24"/>
          <w:szCs w:val="24"/>
        </w:rPr>
        <w:t>Parent Involvement Discussion</w:t>
      </w:r>
    </w:p>
    <w:p w14:paraId="43BED732" w14:textId="67DCADB5" w:rsidR="00B70A55" w:rsidRPr="00B70A55" w:rsidRDefault="00B70A55" w:rsidP="0023699F">
      <w:pPr>
        <w:rPr>
          <w:sz w:val="24"/>
          <w:szCs w:val="24"/>
          <w:u w:val="single"/>
        </w:rPr>
      </w:pPr>
      <w:r w:rsidRPr="00B70A55">
        <w:rPr>
          <w:sz w:val="24"/>
          <w:szCs w:val="24"/>
          <w:u w:val="single"/>
        </w:rPr>
        <w:t>Parent Involvement Information and Discussion Required Elements</w:t>
      </w:r>
    </w:p>
    <w:p w14:paraId="766A570C" w14:textId="3DF4561B" w:rsidR="00B70A55" w:rsidRPr="00B70A55" w:rsidRDefault="00B70A55">
      <w:pPr>
        <w:pStyle w:val="ListParagraph"/>
        <w:numPr>
          <w:ilvl w:val="0"/>
          <w:numId w:val="46"/>
        </w:numPr>
        <w:rPr>
          <w:sz w:val="24"/>
          <w:szCs w:val="24"/>
        </w:rPr>
      </w:pPr>
      <w:r w:rsidRPr="00B70A55">
        <w:rPr>
          <w:sz w:val="24"/>
          <w:szCs w:val="24"/>
        </w:rPr>
        <w:t>Parent Involvement T</w:t>
      </w:r>
      <w:r>
        <w:rPr>
          <w:sz w:val="24"/>
          <w:szCs w:val="24"/>
        </w:rPr>
        <w:t>a</w:t>
      </w:r>
      <w:r w:rsidRPr="00B70A55">
        <w:rPr>
          <w:sz w:val="24"/>
          <w:szCs w:val="24"/>
        </w:rPr>
        <w:t>ble</w:t>
      </w:r>
    </w:p>
    <w:p w14:paraId="216EED94" w14:textId="48C47AEF" w:rsidR="00B70A55" w:rsidRDefault="00B70A55" w:rsidP="0023699F">
      <w:pPr>
        <w:rPr>
          <w:sz w:val="24"/>
          <w:szCs w:val="24"/>
        </w:rPr>
      </w:pPr>
      <w:r>
        <w:rPr>
          <w:sz w:val="24"/>
          <w:szCs w:val="24"/>
        </w:rPr>
        <w:t>See Parent Involvement Table on pages</w:t>
      </w:r>
      <w:r w:rsidR="00CC1714">
        <w:rPr>
          <w:sz w:val="24"/>
          <w:szCs w:val="24"/>
        </w:rPr>
        <w:t xml:space="preserve"> 2</w:t>
      </w:r>
      <w:r w:rsidR="00F31950">
        <w:rPr>
          <w:sz w:val="24"/>
          <w:szCs w:val="24"/>
        </w:rPr>
        <w:t>5</w:t>
      </w:r>
      <w:r w:rsidR="00CC1714">
        <w:rPr>
          <w:sz w:val="24"/>
          <w:szCs w:val="24"/>
        </w:rPr>
        <w:t xml:space="preserve"> – 2</w:t>
      </w:r>
      <w:r w:rsidR="00F31950">
        <w:rPr>
          <w:sz w:val="24"/>
          <w:szCs w:val="24"/>
        </w:rPr>
        <w:t>7</w:t>
      </w:r>
      <w:r w:rsidR="00CC1714">
        <w:rPr>
          <w:sz w:val="24"/>
          <w:szCs w:val="24"/>
        </w:rPr>
        <w:t>.</w:t>
      </w:r>
    </w:p>
    <w:p w14:paraId="67142515" w14:textId="6447317B" w:rsidR="00B70A55" w:rsidRPr="00B70A55" w:rsidRDefault="00B70A55">
      <w:pPr>
        <w:pStyle w:val="ListParagraph"/>
        <w:numPr>
          <w:ilvl w:val="0"/>
          <w:numId w:val="46"/>
        </w:numPr>
        <w:rPr>
          <w:sz w:val="24"/>
          <w:szCs w:val="24"/>
        </w:rPr>
      </w:pPr>
      <w:r>
        <w:rPr>
          <w:sz w:val="24"/>
          <w:szCs w:val="24"/>
        </w:rPr>
        <w:t xml:space="preserve">Parent Involvement Discussion. Description of communication with parents (flyers, letters, phone calls, personal contact, </w:t>
      </w:r>
      <w:proofErr w:type="gramStart"/>
      <w:r>
        <w:rPr>
          <w:sz w:val="24"/>
          <w:szCs w:val="24"/>
        </w:rPr>
        <w:t>etc.</w:t>
      </w:r>
      <w:proofErr w:type="gramEnd"/>
      <w:r>
        <w:rPr>
          <w:sz w:val="24"/>
          <w:szCs w:val="24"/>
        </w:rPr>
        <w:t>)</w:t>
      </w:r>
    </w:p>
    <w:p w14:paraId="0EA7EF97" w14:textId="7E0A2AAD" w:rsidR="0023699F" w:rsidRPr="00CD43A8" w:rsidRDefault="0023699F" w:rsidP="0023699F">
      <w:pPr>
        <w:rPr>
          <w:sz w:val="24"/>
          <w:szCs w:val="24"/>
        </w:rPr>
      </w:pPr>
      <w:r w:rsidRPr="00CD43A8">
        <w:rPr>
          <w:sz w:val="24"/>
          <w:szCs w:val="24"/>
        </w:rPr>
        <w:lastRenderedPageBreak/>
        <w:t xml:space="preserve">For every child who enrolls in the program, staff </w:t>
      </w:r>
      <w:proofErr w:type="gramStart"/>
      <w:r w:rsidRPr="00CD43A8">
        <w:rPr>
          <w:sz w:val="24"/>
          <w:szCs w:val="24"/>
        </w:rPr>
        <w:t>has</w:t>
      </w:r>
      <w:proofErr w:type="gramEnd"/>
      <w:r w:rsidRPr="00CD43A8">
        <w:rPr>
          <w:sz w:val="24"/>
          <w:szCs w:val="24"/>
        </w:rPr>
        <w:t xml:space="preserve"> a meeting with the parent to review program expectations. Contact is made with parents when the program sponsors large events such as Fall Festival</w:t>
      </w:r>
      <w:proofErr w:type="gramStart"/>
      <w:r w:rsidRPr="00CD43A8">
        <w:rPr>
          <w:sz w:val="24"/>
          <w:szCs w:val="24"/>
        </w:rPr>
        <w:t xml:space="preserve">.  </w:t>
      </w:r>
      <w:proofErr w:type="gramEnd"/>
    </w:p>
    <w:p w14:paraId="5B9F3544" w14:textId="48BCF593" w:rsidR="0023699F" w:rsidRDefault="0023699F" w:rsidP="0023699F">
      <w:pPr>
        <w:pStyle w:val="BodyA"/>
        <w:rPr>
          <w:rStyle w:val="None"/>
          <w:u w:val="none"/>
        </w:rPr>
      </w:pPr>
      <w:r>
        <w:rPr>
          <w:rStyle w:val="None"/>
          <w:u w:val="none"/>
        </w:rPr>
        <w:t>The dense residential nature of the apartment complex of Oakridge is beneficial to communications with parents. Registration information about how to enroll their child in the 21</w:t>
      </w:r>
      <w:r w:rsidRPr="00C62475">
        <w:rPr>
          <w:rStyle w:val="None"/>
          <w:u w:val="none"/>
          <w:vertAlign w:val="superscript"/>
        </w:rPr>
        <w:t>st</w:t>
      </w:r>
      <w:r>
        <w:rPr>
          <w:rStyle w:val="None"/>
          <w:u w:val="none"/>
        </w:rPr>
        <w:t xml:space="preserve"> CCLC program </w:t>
      </w:r>
      <w:proofErr w:type="gramStart"/>
      <w:r>
        <w:rPr>
          <w:rStyle w:val="None"/>
          <w:u w:val="none"/>
        </w:rPr>
        <w:t>is publicized</w:t>
      </w:r>
      <w:proofErr w:type="gramEnd"/>
      <w:r>
        <w:rPr>
          <w:rStyle w:val="None"/>
          <w:u w:val="none"/>
        </w:rPr>
        <w:t xml:space="preserve"> by flyers, social media, and door-to-door canvassing, word of mouth, and by school staff and administration. Recruitment continues throughout the year and students may join the program at any time if parents complete the paperwork</w:t>
      </w:r>
      <w:proofErr w:type="gramStart"/>
      <w:r>
        <w:rPr>
          <w:rStyle w:val="None"/>
          <w:u w:val="none"/>
        </w:rPr>
        <w:t xml:space="preserve">.  </w:t>
      </w:r>
      <w:proofErr w:type="gramEnd"/>
    </w:p>
    <w:p w14:paraId="05CB6180" w14:textId="77777777" w:rsidR="0023699F" w:rsidRDefault="0023699F" w:rsidP="0023699F">
      <w:pPr>
        <w:pStyle w:val="BodyA"/>
        <w:rPr>
          <w:rStyle w:val="None"/>
          <w:u w:val="none"/>
        </w:rPr>
      </w:pPr>
      <w:r>
        <w:rPr>
          <w:rStyle w:val="None"/>
          <w:u w:val="none"/>
        </w:rPr>
        <w:t>Principals at both Edmunds and Callanan described situations in which they have relied on Oakridge Neighborhood Services staff to assist in connecting with parents of children in the 21</w:t>
      </w:r>
      <w:r w:rsidRPr="00775AC1">
        <w:rPr>
          <w:rStyle w:val="None"/>
          <w:u w:val="none"/>
          <w:vertAlign w:val="superscript"/>
        </w:rPr>
        <w:t>st</w:t>
      </w:r>
      <w:r>
        <w:rPr>
          <w:rStyle w:val="None"/>
          <w:u w:val="none"/>
        </w:rPr>
        <w:t xml:space="preserve"> CCLC after-school program; staff serves the role of providing positive communication and being a trusted ally for both the parent and school. School staff express appreciation of the support Oakridge staff provide for children who experience higher than average behavior issues. Program staff are often able to de-escalate a student’s behavior and get them back on track </w:t>
      </w:r>
      <w:proofErr w:type="gramStart"/>
      <w:r>
        <w:rPr>
          <w:rStyle w:val="None"/>
          <w:u w:val="none"/>
        </w:rPr>
        <w:t>for being</w:t>
      </w:r>
      <w:proofErr w:type="gramEnd"/>
      <w:r>
        <w:rPr>
          <w:rStyle w:val="None"/>
          <w:u w:val="none"/>
        </w:rPr>
        <w:t xml:space="preserve"> ready to learn. Staff noted that it is not always known how well parents know what the program is doing for their student, however it was noted that a mother approached program staff and asked that they talk to her son who had gotten into a fight and was skipping school. By being that bridge between home and school, parents understand that the program can </w:t>
      </w:r>
      <w:proofErr w:type="gramStart"/>
      <w:r>
        <w:rPr>
          <w:rStyle w:val="None"/>
          <w:u w:val="none"/>
        </w:rPr>
        <w:t>work</w:t>
      </w:r>
      <w:proofErr w:type="gramEnd"/>
      <w:r>
        <w:rPr>
          <w:rStyle w:val="None"/>
          <w:u w:val="none"/>
        </w:rPr>
        <w:t xml:space="preserve"> with the school on behalf of the </w:t>
      </w:r>
      <w:proofErr w:type="gramStart"/>
      <w:r>
        <w:rPr>
          <w:rStyle w:val="None"/>
          <w:u w:val="none"/>
        </w:rPr>
        <w:t>student</w:t>
      </w:r>
      <w:proofErr w:type="gramEnd"/>
      <w:r>
        <w:rPr>
          <w:rStyle w:val="None"/>
          <w:u w:val="none"/>
        </w:rPr>
        <w:t>.</w:t>
      </w:r>
    </w:p>
    <w:p w14:paraId="66681F46" w14:textId="06421D98" w:rsidR="0023699F" w:rsidRDefault="0023699F" w:rsidP="0023699F">
      <w:pPr>
        <w:pStyle w:val="BodyA"/>
        <w:rPr>
          <w:rStyle w:val="None"/>
          <w:bCs/>
          <w:color w:val="auto"/>
          <w:u w:val="none"/>
        </w:rPr>
      </w:pPr>
      <w:r w:rsidRPr="00E95597">
        <w:rPr>
          <w:rStyle w:val="None"/>
          <w:bCs/>
          <w:color w:val="auto"/>
          <w:u w:val="none"/>
        </w:rPr>
        <w:t>Parents are asked to complete a survey</w:t>
      </w:r>
      <w:r w:rsidRPr="00795D37">
        <w:rPr>
          <w:rStyle w:val="None"/>
          <w:bCs/>
          <w:color w:val="auto"/>
          <w:u w:val="none"/>
        </w:rPr>
        <w:t xml:space="preserve"> to find </w:t>
      </w:r>
      <w:r>
        <w:rPr>
          <w:rStyle w:val="None"/>
          <w:bCs/>
          <w:color w:val="auto"/>
          <w:u w:val="none"/>
        </w:rPr>
        <w:t xml:space="preserve">how happy they are with the program and the impact the program has had on their </w:t>
      </w:r>
      <w:proofErr w:type="gramStart"/>
      <w:r>
        <w:rPr>
          <w:rStyle w:val="None"/>
          <w:bCs/>
          <w:color w:val="auto"/>
          <w:u w:val="none"/>
        </w:rPr>
        <w:t>child</w:t>
      </w:r>
      <w:proofErr w:type="gramEnd"/>
      <w:r>
        <w:rPr>
          <w:rStyle w:val="None"/>
          <w:bCs/>
          <w:color w:val="auto"/>
          <w:u w:val="none"/>
        </w:rPr>
        <w:t xml:space="preserve"> (children)</w:t>
      </w:r>
      <w:proofErr w:type="gramStart"/>
      <w:r w:rsidRPr="00795D37">
        <w:rPr>
          <w:rStyle w:val="None"/>
          <w:bCs/>
          <w:color w:val="auto"/>
          <w:u w:val="none"/>
        </w:rPr>
        <w:t xml:space="preserve">.  </w:t>
      </w:r>
      <w:proofErr w:type="gramEnd"/>
      <w:r>
        <w:rPr>
          <w:rStyle w:val="None"/>
          <w:bCs/>
          <w:color w:val="auto"/>
          <w:u w:val="none"/>
        </w:rPr>
        <w:t xml:space="preserve">The parent survey </w:t>
      </w:r>
      <w:proofErr w:type="gramStart"/>
      <w:r>
        <w:rPr>
          <w:rStyle w:val="None"/>
          <w:bCs/>
          <w:color w:val="auto"/>
          <w:u w:val="none"/>
        </w:rPr>
        <w:t>was developed</w:t>
      </w:r>
      <w:proofErr w:type="gramEnd"/>
      <w:r>
        <w:rPr>
          <w:rStyle w:val="None"/>
          <w:bCs/>
          <w:color w:val="auto"/>
          <w:u w:val="none"/>
        </w:rPr>
        <w:t xml:space="preserve"> with guidelines from the Iowa After-school Alliance. </w:t>
      </w:r>
      <w:r w:rsidRPr="00795D37">
        <w:rPr>
          <w:rStyle w:val="None"/>
          <w:bCs/>
          <w:color w:val="auto"/>
          <w:u w:val="none"/>
        </w:rPr>
        <w:t xml:space="preserve">A total of </w:t>
      </w:r>
      <w:proofErr w:type="gramStart"/>
      <w:r w:rsidR="00DD13AB">
        <w:rPr>
          <w:rStyle w:val="None"/>
          <w:bCs/>
          <w:color w:val="auto"/>
          <w:u w:val="none"/>
        </w:rPr>
        <w:t>2</w:t>
      </w:r>
      <w:r w:rsidR="00883B00">
        <w:rPr>
          <w:rStyle w:val="None"/>
          <w:bCs/>
          <w:color w:val="auto"/>
          <w:u w:val="none"/>
        </w:rPr>
        <w:t>3</w:t>
      </w:r>
      <w:proofErr w:type="gramEnd"/>
      <w:r w:rsidRPr="00795D37">
        <w:rPr>
          <w:rStyle w:val="None"/>
          <w:bCs/>
          <w:color w:val="auto"/>
          <w:u w:val="none"/>
        </w:rPr>
        <w:t xml:space="preserve"> parents responded to </w:t>
      </w:r>
      <w:r>
        <w:rPr>
          <w:rStyle w:val="None"/>
          <w:bCs/>
          <w:color w:val="auto"/>
          <w:u w:val="none"/>
        </w:rPr>
        <w:t>the survey</w:t>
      </w:r>
      <w:r w:rsidRPr="00795D37">
        <w:rPr>
          <w:rStyle w:val="None"/>
          <w:bCs/>
          <w:color w:val="auto"/>
          <w:u w:val="none"/>
        </w:rPr>
        <w:t>.</w:t>
      </w:r>
      <w:r>
        <w:rPr>
          <w:rStyle w:val="None"/>
          <w:bCs/>
          <w:color w:val="auto"/>
          <w:u w:val="none"/>
        </w:rPr>
        <w:t xml:space="preserve">  </w:t>
      </w:r>
    </w:p>
    <w:p w14:paraId="4384ADFA" w14:textId="72E70E72" w:rsidR="0023699F" w:rsidRPr="00354039" w:rsidRDefault="0023699F" w:rsidP="0023699F">
      <w:pPr>
        <w:pStyle w:val="BodyA"/>
        <w:pBdr>
          <w:top w:val="none" w:sz="0" w:space="0" w:color="auto"/>
          <w:left w:val="none" w:sz="0" w:space="0" w:color="auto"/>
          <w:bottom w:val="none" w:sz="0" w:space="0" w:color="auto"/>
          <w:right w:val="none" w:sz="0" w:space="0" w:color="auto"/>
          <w:between w:val="none" w:sz="0" w:space="0" w:color="auto"/>
          <w:bar w:val="none" w:sz="0" w:color="auto"/>
        </w:pBdr>
        <w:ind w:left="1170"/>
        <w:jc w:val="center"/>
        <w:rPr>
          <w:rStyle w:val="None"/>
          <w:b/>
          <w:color w:val="auto"/>
          <w:u w:val="none"/>
        </w:rPr>
      </w:pPr>
      <w:r w:rsidRPr="00354039">
        <w:rPr>
          <w:rStyle w:val="None"/>
          <w:b/>
          <w:color w:val="auto"/>
          <w:u w:val="none"/>
        </w:rPr>
        <w:t xml:space="preserve">Results of </w:t>
      </w:r>
      <w:r w:rsidRPr="00AD5DDA">
        <w:rPr>
          <w:rStyle w:val="None"/>
          <w:b/>
          <w:color w:val="auto"/>
          <w:u w:val="none"/>
        </w:rPr>
        <w:t>the 202</w:t>
      </w:r>
      <w:r w:rsidR="00477085" w:rsidRPr="00AD5DDA">
        <w:rPr>
          <w:rStyle w:val="None"/>
          <w:b/>
          <w:color w:val="auto"/>
          <w:u w:val="none"/>
        </w:rPr>
        <w:t>3</w:t>
      </w:r>
      <w:r w:rsidRPr="00AD5DDA">
        <w:rPr>
          <w:rStyle w:val="None"/>
          <w:b/>
          <w:color w:val="auto"/>
          <w:u w:val="none"/>
        </w:rPr>
        <w:t>-202</w:t>
      </w:r>
      <w:r w:rsidR="004601A1" w:rsidRPr="00AD5DDA">
        <w:rPr>
          <w:rStyle w:val="None"/>
          <w:b/>
          <w:color w:val="auto"/>
          <w:u w:val="none"/>
        </w:rPr>
        <w:t>4</w:t>
      </w:r>
      <w:r w:rsidRPr="00AD5DDA">
        <w:rPr>
          <w:rStyle w:val="None"/>
          <w:b/>
          <w:color w:val="auto"/>
          <w:u w:val="none"/>
        </w:rPr>
        <w:t xml:space="preserve"> Parent Survey:</w:t>
      </w:r>
    </w:p>
    <w:tbl>
      <w:tblPr>
        <w:tblStyle w:val="TableGrid"/>
        <w:tblW w:w="9355" w:type="dxa"/>
        <w:tblInd w:w="85" w:type="dxa"/>
        <w:tblLook w:val="04A0" w:firstRow="1" w:lastRow="0" w:firstColumn="1" w:lastColumn="0" w:noHBand="0" w:noVBand="1"/>
      </w:tblPr>
      <w:tblGrid>
        <w:gridCol w:w="6570"/>
        <w:gridCol w:w="2785"/>
      </w:tblGrid>
      <w:tr w:rsidR="0023699F" w14:paraId="1F53170C" w14:textId="77777777" w:rsidTr="00E65EED">
        <w:tc>
          <w:tcPr>
            <w:tcW w:w="6570" w:type="dxa"/>
          </w:tcPr>
          <w:p w14:paraId="541318BA" w14:textId="77777777" w:rsidR="0023699F" w:rsidRPr="00325573" w:rsidRDefault="0023699F">
            <w:pPr>
              <w:pStyle w:val="ListParagraph"/>
              <w:numPr>
                <w:ilvl w:val="0"/>
                <w:numId w:val="34"/>
              </w:numPr>
              <w:ind w:left="250" w:hanging="250"/>
              <w:rPr>
                <w:sz w:val="24"/>
                <w:szCs w:val="24"/>
              </w:rPr>
            </w:pPr>
            <w:r w:rsidRPr="00325573">
              <w:rPr>
                <w:sz w:val="24"/>
                <w:szCs w:val="24"/>
              </w:rPr>
              <w:t>Please rate how happy you are with the OASIS or BE REAL</w:t>
            </w:r>
            <w:r>
              <w:rPr>
                <w:sz w:val="24"/>
                <w:szCs w:val="24"/>
              </w:rPr>
              <w:t xml:space="preserve"> program</w:t>
            </w:r>
            <w:r w:rsidRPr="00325573">
              <w:rPr>
                <w:sz w:val="24"/>
                <w:szCs w:val="24"/>
              </w:rPr>
              <w:t xml:space="preserve">, with </w:t>
            </w:r>
            <w:proofErr w:type="gramStart"/>
            <w:r w:rsidRPr="00325573">
              <w:rPr>
                <w:sz w:val="24"/>
                <w:szCs w:val="24"/>
              </w:rPr>
              <w:t>1</w:t>
            </w:r>
            <w:proofErr w:type="gramEnd"/>
            <w:r w:rsidRPr="00325573">
              <w:rPr>
                <w:sz w:val="24"/>
                <w:szCs w:val="24"/>
              </w:rPr>
              <w:t xml:space="preserve"> being very unhappy and 5 being very happy</w:t>
            </w:r>
            <w:r>
              <w:rPr>
                <w:sz w:val="24"/>
                <w:szCs w:val="24"/>
              </w:rPr>
              <w:t>.</w:t>
            </w:r>
          </w:p>
          <w:p w14:paraId="7BA8674A" w14:textId="77777777" w:rsidR="0023699F" w:rsidRPr="00E82F70" w:rsidRDefault="0023699F" w:rsidP="00E65EED">
            <w:pPr>
              <w:rPr>
                <w:rStyle w:val="None"/>
                <w:rFonts w:ascii="Calibri" w:eastAsia="Times New Roman" w:hAnsi="Calibri" w:cs="Calibri"/>
                <w:sz w:val="24"/>
                <w:szCs w:val="24"/>
              </w:rPr>
            </w:pPr>
          </w:p>
        </w:tc>
        <w:tc>
          <w:tcPr>
            <w:tcW w:w="2785" w:type="dxa"/>
          </w:tcPr>
          <w:p w14:paraId="068F8C47" w14:textId="25F49CEC"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Rate 3: </w:t>
            </w:r>
            <w:r w:rsidR="00DD13AB">
              <w:rPr>
                <w:rFonts w:ascii="Calibri" w:eastAsia="Times New Roman" w:hAnsi="Calibri" w:cs="Calibri"/>
                <w:sz w:val="24"/>
                <w:szCs w:val="24"/>
              </w:rPr>
              <w:t>2</w:t>
            </w:r>
            <w:r>
              <w:rPr>
                <w:rFonts w:ascii="Calibri" w:eastAsia="Times New Roman" w:hAnsi="Calibri" w:cs="Calibri"/>
                <w:sz w:val="24"/>
                <w:szCs w:val="24"/>
              </w:rPr>
              <w:t xml:space="preserve"> parents (</w:t>
            </w:r>
            <w:r w:rsidR="00DD13AB">
              <w:rPr>
                <w:rFonts w:ascii="Calibri" w:eastAsia="Times New Roman" w:hAnsi="Calibri" w:cs="Calibri"/>
                <w:sz w:val="24"/>
                <w:szCs w:val="24"/>
              </w:rPr>
              <w:t>8</w:t>
            </w:r>
            <w:r>
              <w:rPr>
                <w:rFonts w:ascii="Calibri" w:eastAsia="Times New Roman" w:hAnsi="Calibri" w:cs="Calibri"/>
                <w:sz w:val="24"/>
                <w:szCs w:val="24"/>
              </w:rPr>
              <w:t>%)</w:t>
            </w:r>
          </w:p>
          <w:p w14:paraId="4C054626" w14:textId="3F8B0E35"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Rate 4: </w:t>
            </w:r>
            <w:r w:rsidR="00DD13AB">
              <w:rPr>
                <w:rFonts w:ascii="Calibri" w:eastAsia="Times New Roman" w:hAnsi="Calibri" w:cs="Calibri"/>
                <w:sz w:val="24"/>
                <w:szCs w:val="24"/>
              </w:rPr>
              <w:t>5</w:t>
            </w:r>
            <w:r>
              <w:rPr>
                <w:rFonts w:ascii="Calibri" w:eastAsia="Times New Roman" w:hAnsi="Calibri" w:cs="Calibri"/>
                <w:sz w:val="24"/>
                <w:szCs w:val="24"/>
              </w:rPr>
              <w:t xml:space="preserve"> parents (2</w:t>
            </w:r>
            <w:r w:rsidR="00DD13AB">
              <w:rPr>
                <w:rFonts w:ascii="Calibri" w:eastAsia="Times New Roman" w:hAnsi="Calibri" w:cs="Calibri"/>
                <w:sz w:val="24"/>
                <w:szCs w:val="24"/>
              </w:rPr>
              <w:t>0</w:t>
            </w:r>
            <w:r>
              <w:rPr>
                <w:rFonts w:ascii="Calibri" w:eastAsia="Times New Roman" w:hAnsi="Calibri" w:cs="Calibri"/>
                <w:sz w:val="24"/>
                <w:szCs w:val="24"/>
              </w:rPr>
              <w:t>%)</w:t>
            </w:r>
          </w:p>
          <w:p w14:paraId="7EC9C6DE" w14:textId="77777777" w:rsidR="0023699F" w:rsidRDefault="0023699F" w:rsidP="00DD13AB">
            <w:pPr>
              <w:rPr>
                <w:rFonts w:ascii="Calibri" w:eastAsia="Times New Roman" w:hAnsi="Calibri" w:cs="Calibri"/>
                <w:sz w:val="24"/>
                <w:szCs w:val="24"/>
              </w:rPr>
            </w:pPr>
            <w:r>
              <w:rPr>
                <w:rFonts w:ascii="Calibri" w:eastAsia="Times New Roman" w:hAnsi="Calibri" w:cs="Calibri"/>
                <w:sz w:val="24"/>
                <w:szCs w:val="24"/>
              </w:rPr>
              <w:t xml:space="preserve">Rate 5: </w:t>
            </w:r>
            <w:r w:rsidR="00DD13AB" w:rsidRPr="00DD13AB">
              <w:rPr>
                <w:rFonts w:ascii="Calibri" w:eastAsia="Times New Roman" w:hAnsi="Calibri" w:cs="Calibri"/>
                <w:sz w:val="24"/>
                <w:szCs w:val="24"/>
              </w:rPr>
              <w:t>17</w:t>
            </w:r>
            <w:r w:rsidRPr="00DD13AB">
              <w:rPr>
                <w:rFonts w:ascii="Calibri" w:eastAsia="Times New Roman" w:hAnsi="Calibri" w:cs="Calibri"/>
                <w:sz w:val="24"/>
                <w:szCs w:val="24"/>
              </w:rPr>
              <w:t xml:space="preserve"> parents </w:t>
            </w:r>
            <w:r>
              <w:rPr>
                <w:rFonts w:ascii="Calibri" w:eastAsia="Times New Roman" w:hAnsi="Calibri" w:cs="Calibri"/>
                <w:sz w:val="24"/>
                <w:szCs w:val="24"/>
              </w:rPr>
              <w:t>(6</w:t>
            </w:r>
            <w:r w:rsidR="00DD13AB">
              <w:rPr>
                <w:rFonts w:ascii="Calibri" w:eastAsia="Times New Roman" w:hAnsi="Calibri" w:cs="Calibri"/>
                <w:sz w:val="24"/>
                <w:szCs w:val="24"/>
              </w:rPr>
              <w:t>8</w:t>
            </w:r>
            <w:r>
              <w:rPr>
                <w:rFonts w:ascii="Calibri" w:eastAsia="Times New Roman" w:hAnsi="Calibri" w:cs="Calibri"/>
                <w:sz w:val="24"/>
                <w:szCs w:val="24"/>
              </w:rPr>
              <w:t>%)</w:t>
            </w:r>
          </w:p>
          <w:p w14:paraId="038EFB80" w14:textId="77B3921D" w:rsidR="00DD13AB" w:rsidRPr="00DD13AB" w:rsidRDefault="00DD13AB" w:rsidP="00DD13AB">
            <w:pPr>
              <w:rPr>
                <w:rStyle w:val="None"/>
                <w:rFonts w:ascii="Calibri" w:eastAsia="Times New Roman" w:hAnsi="Calibri" w:cs="Calibri"/>
                <w:sz w:val="24"/>
                <w:szCs w:val="24"/>
              </w:rPr>
            </w:pPr>
          </w:p>
        </w:tc>
      </w:tr>
      <w:tr w:rsidR="0023699F" w14:paraId="794FCDA7" w14:textId="77777777" w:rsidTr="00E65EED">
        <w:tc>
          <w:tcPr>
            <w:tcW w:w="6570" w:type="dxa"/>
          </w:tcPr>
          <w:p w14:paraId="51A7F983" w14:textId="77777777" w:rsidR="0023699F" w:rsidRPr="002121A6" w:rsidRDefault="0023699F">
            <w:pPr>
              <w:pStyle w:val="ListParagraph"/>
              <w:numPr>
                <w:ilvl w:val="0"/>
                <w:numId w:val="34"/>
              </w:numPr>
              <w:ind w:left="250" w:hanging="270"/>
              <w:rPr>
                <w:sz w:val="24"/>
                <w:szCs w:val="24"/>
              </w:rPr>
            </w:pPr>
            <w:r w:rsidRPr="002121A6">
              <w:rPr>
                <w:sz w:val="24"/>
                <w:szCs w:val="24"/>
              </w:rPr>
              <w:t xml:space="preserve">I find </w:t>
            </w:r>
            <w:r>
              <w:rPr>
                <w:sz w:val="24"/>
                <w:szCs w:val="24"/>
              </w:rPr>
              <w:t xml:space="preserve">the </w:t>
            </w:r>
            <w:r w:rsidRPr="002121A6">
              <w:rPr>
                <w:sz w:val="24"/>
                <w:szCs w:val="24"/>
              </w:rPr>
              <w:t xml:space="preserve">Staff to be courteous and friendly and the program site </w:t>
            </w:r>
            <w:r>
              <w:rPr>
                <w:sz w:val="24"/>
                <w:szCs w:val="24"/>
              </w:rPr>
              <w:t>to be</w:t>
            </w:r>
            <w:r w:rsidRPr="002121A6">
              <w:rPr>
                <w:sz w:val="24"/>
                <w:szCs w:val="24"/>
              </w:rPr>
              <w:t xml:space="preserve"> a safe place to be</w:t>
            </w:r>
            <w:r>
              <w:rPr>
                <w:sz w:val="24"/>
                <w:szCs w:val="24"/>
              </w:rPr>
              <w:t>.</w:t>
            </w:r>
            <w:r w:rsidRPr="002121A6">
              <w:rPr>
                <w:sz w:val="24"/>
                <w:szCs w:val="24"/>
              </w:rPr>
              <w:t xml:space="preserve"> </w:t>
            </w:r>
          </w:p>
          <w:p w14:paraId="341C0273" w14:textId="77777777" w:rsidR="0023699F" w:rsidRDefault="0023699F" w:rsidP="00E65EED">
            <w:pPr>
              <w:rPr>
                <w:rStyle w:val="None"/>
                <w:bCs/>
              </w:rPr>
            </w:pPr>
          </w:p>
        </w:tc>
        <w:tc>
          <w:tcPr>
            <w:tcW w:w="2785" w:type="dxa"/>
          </w:tcPr>
          <w:p w14:paraId="3196CE7E" w14:textId="33925789" w:rsidR="0023699F" w:rsidRPr="00A5022E" w:rsidRDefault="0023699F" w:rsidP="00E65EED">
            <w:pPr>
              <w:rPr>
                <w:rStyle w:val="None"/>
                <w:bCs/>
                <w:sz w:val="24"/>
                <w:szCs w:val="24"/>
              </w:rPr>
            </w:pPr>
            <w:r w:rsidRPr="00A5022E">
              <w:rPr>
                <w:rStyle w:val="None"/>
                <w:bCs/>
                <w:sz w:val="24"/>
                <w:szCs w:val="24"/>
              </w:rPr>
              <w:t xml:space="preserve">Yes: </w:t>
            </w:r>
            <w:r w:rsidR="00DD13AB">
              <w:rPr>
                <w:rStyle w:val="None"/>
                <w:bCs/>
                <w:sz w:val="24"/>
                <w:szCs w:val="24"/>
              </w:rPr>
              <w:t>23</w:t>
            </w:r>
            <w:r w:rsidRPr="00A5022E">
              <w:rPr>
                <w:rStyle w:val="None"/>
                <w:bCs/>
                <w:sz w:val="24"/>
                <w:szCs w:val="24"/>
              </w:rPr>
              <w:t xml:space="preserve"> (</w:t>
            </w:r>
            <w:r w:rsidR="00DD13AB">
              <w:rPr>
                <w:rStyle w:val="None"/>
                <w:bCs/>
                <w:sz w:val="24"/>
                <w:szCs w:val="24"/>
              </w:rPr>
              <w:t>92</w:t>
            </w:r>
            <w:r w:rsidRPr="00A5022E">
              <w:rPr>
                <w:rStyle w:val="None"/>
                <w:bCs/>
                <w:sz w:val="24"/>
                <w:szCs w:val="24"/>
              </w:rPr>
              <w:t>%)</w:t>
            </w:r>
          </w:p>
          <w:p w14:paraId="017C9404" w14:textId="72AFC36E" w:rsidR="0023699F" w:rsidRPr="000979EC" w:rsidRDefault="0023699F" w:rsidP="00E65EED">
            <w:pPr>
              <w:rPr>
                <w:rStyle w:val="None"/>
                <w:bCs/>
                <w:sz w:val="24"/>
                <w:szCs w:val="24"/>
              </w:rPr>
            </w:pPr>
            <w:r w:rsidRPr="00A5022E">
              <w:rPr>
                <w:rStyle w:val="None"/>
                <w:bCs/>
                <w:sz w:val="24"/>
                <w:szCs w:val="24"/>
              </w:rPr>
              <w:t xml:space="preserve">No: </w:t>
            </w:r>
            <w:r>
              <w:rPr>
                <w:rStyle w:val="None"/>
                <w:bCs/>
                <w:sz w:val="24"/>
                <w:szCs w:val="24"/>
              </w:rPr>
              <w:t xml:space="preserve"> </w:t>
            </w:r>
            <w:r w:rsidR="00DD13AB">
              <w:rPr>
                <w:rStyle w:val="None"/>
                <w:bCs/>
                <w:sz w:val="24"/>
                <w:szCs w:val="24"/>
              </w:rPr>
              <w:t xml:space="preserve">  </w:t>
            </w:r>
            <w:r w:rsidR="00DD13AB" w:rsidRPr="000979EC">
              <w:rPr>
                <w:rStyle w:val="None"/>
                <w:bCs/>
                <w:sz w:val="24"/>
                <w:szCs w:val="24"/>
              </w:rPr>
              <w:t>0</w:t>
            </w:r>
            <w:r w:rsidRPr="000979EC">
              <w:rPr>
                <w:rStyle w:val="None"/>
                <w:bCs/>
                <w:sz w:val="24"/>
                <w:szCs w:val="24"/>
              </w:rPr>
              <w:t xml:space="preserve"> (</w:t>
            </w:r>
            <w:r w:rsidR="00DD13AB" w:rsidRPr="000979EC">
              <w:rPr>
                <w:rStyle w:val="None"/>
                <w:bCs/>
                <w:sz w:val="24"/>
                <w:szCs w:val="24"/>
              </w:rPr>
              <w:t>0</w:t>
            </w:r>
            <w:r w:rsidRPr="000979EC">
              <w:rPr>
                <w:rStyle w:val="None"/>
                <w:bCs/>
                <w:sz w:val="24"/>
                <w:szCs w:val="24"/>
              </w:rPr>
              <w:t>%)</w:t>
            </w:r>
          </w:p>
          <w:p w14:paraId="761406A5" w14:textId="77777777" w:rsidR="0023699F" w:rsidRPr="000979EC" w:rsidRDefault="0023699F" w:rsidP="000979EC">
            <w:pPr>
              <w:rPr>
                <w:rStyle w:val="None"/>
                <w:bCs/>
              </w:rPr>
            </w:pPr>
          </w:p>
        </w:tc>
      </w:tr>
      <w:tr w:rsidR="0023699F" w14:paraId="156CFE1C" w14:textId="77777777" w:rsidTr="00E65EED">
        <w:tc>
          <w:tcPr>
            <w:tcW w:w="6570" w:type="dxa"/>
          </w:tcPr>
          <w:p w14:paraId="059182DF" w14:textId="77777777" w:rsidR="0023699F" w:rsidRPr="00A5022E" w:rsidRDefault="0023699F">
            <w:pPr>
              <w:pStyle w:val="ListParagraph"/>
              <w:numPr>
                <w:ilvl w:val="0"/>
                <w:numId w:val="34"/>
              </w:numPr>
              <w:ind w:left="250" w:hanging="270"/>
              <w:rPr>
                <w:sz w:val="24"/>
                <w:szCs w:val="24"/>
              </w:rPr>
            </w:pPr>
            <w:r w:rsidRPr="00A5022E">
              <w:rPr>
                <w:sz w:val="24"/>
                <w:szCs w:val="24"/>
              </w:rPr>
              <w:t xml:space="preserve">The program has allowed my child to </w:t>
            </w:r>
            <w:proofErr w:type="gramStart"/>
            <w:r w:rsidRPr="00A5022E">
              <w:rPr>
                <w:sz w:val="24"/>
                <w:szCs w:val="24"/>
              </w:rPr>
              <w:t>be supported</w:t>
            </w:r>
            <w:proofErr w:type="gramEnd"/>
            <w:r w:rsidRPr="00A5022E">
              <w:rPr>
                <w:sz w:val="24"/>
                <w:szCs w:val="24"/>
              </w:rPr>
              <w:t xml:space="preserve"> yet challenged</w:t>
            </w:r>
            <w:r>
              <w:rPr>
                <w:sz w:val="24"/>
                <w:szCs w:val="24"/>
              </w:rPr>
              <w:t>.</w:t>
            </w:r>
            <w:r w:rsidRPr="00A5022E">
              <w:rPr>
                <w:sz w:val="24"/>
                <w:szCs w:val="24"/>
              </w:rPr>
              <w:t xml:space="preserve"> </w:t>
            </w:r>
          </w:p>
          <w:p w14:paraId="3A565A96" w14:textId="77777777" w:rsidR="0023699F" w:rsidRPr="00A5022E" w:rsidRDefault="0023699F" w:rsidP="00E65EED">
            <w:pPr>
              <w:pStyle w:val="ListParagraph"/>
              <w:rPr>
                <w:rStyle w:val="None"/>
                <w:rFonts w:ascii="Calibri" w:eastAsia="Times New Roman" w:hAnsi="Calibri" w:cs="Calibri"/>
                <w:sz w:val="24"/>
                <w:szCs w:val="24"/>
              </w:rPr>
            </w:pPr>
          </w:p>
        </w:tc>
        <w:tc>
          <w:tcPr>
            <w:tcW w:w="2785" w:type="dxa"/>
          </w:tcPr>
          <w:p w14:paraId="1DDE0177" w14:textId="0B68860B"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Yes: </w:t>
            </w:r>
            <w:r w:rsidR="00DD13AB">
              <w:rPr>
                <w:rFonts w:ascii="Calibri" w:eastAsia="Times New Roman" w:hAnsi="Calibri" w:cs="Calibri"/>
                <w:sz w:val="24"/>
                <w:szCs w:val="24"/>
              </w:rPr>
              <w:t>23</w:t>
            </w:r>
            <w:r>
              <w:rPr>
                <w:rFonts w:ascii="Calibri" w:eastAsia="Times New Roman" w:hAnsi="Calibri" w:cs="Calibri"/>
                <w:sz w:val="24"/>
                <w:szCs w:val="24"/>
              </w:rPr>
              <w:t xml:space="preserve"> (9</w:t>
            </w:r>
            <w:r w:rsidR="00DD13AB">
              <w:rPr>
                <w:rFonts w:ascii="Calibri" w:eastAsia="Times New Roman" w:hAnsi="Calibri" w:cs="Calibri"/>
                <w:sz w:val="24"/>
                <w:szCs w:val="24"/>
              </w:rPr>
              <w:t>2</w:t>
            </w:r>
            <w:r>
              <w:rPr>
                <w:rFonts w:ascii="Calibri" w:eastAsia="Times New Roman" w:hAnsi="Calibri" w:cs="Calibri"/>
                <w:sz w:val="24"/>
                <w:szCs w:val="24"/>
              </w:rPr>
              <w:t>%)</w:t>
            </w:r>
          </w:p>
          <w:p w14:paraId="68EAE4F4" w14:textId="01C82EAF"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No:    </w:t>
            </w:r>
            <w:proofErr w:type="gramStart"/>
            <w:r w:rsidR="00DD13AB" w:rsidRPr="000979EC">
              <w:rPr>
                <w:rFonts w:ascii="Calibri" w:eastAsia="Times New Roman" w:hAnsi="Calibri" w:cs="Calibri"/>
                <w:sz w:val="24"/>
                <w:szCs w:val="24"/>
              </w:rPr>
              <w:t>0</w:t>
            </w:r>
            <w:r w:rsidRPr="000979EC">
              <w:rPr>
                <w:rFonts w:ascii="Calibri" w:eastAsia="Times New Roman" w:hAnsi="Calibri" w:cs="Calibri"/>
                <w:sz w:val="24"/>
                <w:szCs w:val="24"/>
              </w:rPr>
              <w:t xml:space="preserve">  (</w:t>
            </w:r>
            <w:proofErr w:type="gramEnd"/>
            <w:r w:rsidR="00DD13AB" w:rsidRPr="000979EC">
              <w:rPr>
                <w:rFonts w:ascii="Calibri" w:eastAsia="Times New Roman" w:hAnsi="Calibri" w:cs="Calibri"/>
                <w:sz w:val="24"/>
                <w:szCs w:val="24"/>
              </w:rPr>
              <w:t>0</w:t>
            </w:r>
            <w:r w:rsidRPr="000979EC">
              <w:rPr>
                <w:rFonts w:ascii="Calibri" w:eastAsia="Times New Roman" w:hAnsi="Calibri" w:cs="Calibri"/>
                <w:sz w:val="24"/>
                <w:szCs w:val="24"/>
              </w:rPr>
              <w:t>%)</w:t>
            </w:r>
          </w:p>
          <w:p w14:paraId="3E246615" w14:textId="77777777" w:rsidR="0023699F" w:rsidRDefault="0023699F" w:rsidP="00DD13AB">
            <w:pPr>
              <w:ind w:left="250" w:firstLine="180"/>
              <w:rPr>
                <w:rStyle w:val="None"/>
                <w:bCs/>
              </w:rPr>
            </w:pPr>
          </w:p>
        </w:tc>
      </w:tr>
      <w:tr w:rsidR="0023699F" w14:paraId="1B7CD704" w14:textId="77777777" w:rsidTr="00E65EED">
        <w:tc>
          <w:tcPr>
            <w:tcW w:w="6570" w:type="dxa"/>
          </w:tcPr>
          <w:p w14:paraId="115D40C8" w14:textId="77777777" w:rsidR="0023699F" w:rsidRPr="00A5022E" w:rsidRDefault="0023699F">
            <w:pPr>
              <w:pStyle w:val="ListParagraph"/>
              <w:numPr>
                <w:ilvl w:val="0"/>
                <w:numId w:val="34"/>
              </w:numPr>
              <w:ind w:left="250" w:hanging="250"/>
              <w:rPr>
                <w:sz w:val="24"/>
                <w:szCs w:val="24"/>
              </w:rPr>
            </w:pPr>
            <w:r w:rsidRPr="00A5022E">
              <w:rPr>
                <w:sz w:val="24"/>
                <w:szCs w:val="24"/>
              </w:rPr>
              <w:t>The program teaches my child to make good decisions</w:t>
            </w:r>
            <w:r>
              <w:rPr>
                <w:sz w:val="24"/>
                <w:szCs w:val="24"/>
              </w:rPr>
              <w:t>.</w:t>
            </w:r>
          </w:p>
          <w:p w14:paraId="418AEC82" w14:textId="77777777" w:rsidR="0023699F" w:rsidRDefault="0023699F" w:rsidP="00E65EED">
            <w:pPr>
              <w:ind w:left="-110"/>
              <w:rPr>
                <w:rStyle w:val="None"/>
                <w:bCs/>
              </w:rPr>
            </w:pPr>
          </w:p>
        </w:tc>
        <w:tc>
          <w:tcPr>
            <w:tcW w:w="2785" w:type="dxa"/>
          </w:tcPr>
          <w:p w14:paraId="09A00561" w14:textId="705138E0"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Yes: </w:t>
            </w:r>
            <w:r w:rsidR="00AB594E">
              <w:rPr>
                <w:rFonts w:ascii="Calibri" w:eastAsia="Times New Roman" w:hAnsi="Calibri" w:cs="Calibri"/>
                <w:sz w:val="24"/>
                <w:szCs w:val="24"/>
              </w:rPr>
              <w:t>23</w:t>
            </w:r>
            <w:r>
              <w:rPr>
                <w:rFonts w:ascii="Calibri" w:eastAsia="Times New Roman" w:hAnsi="Calibri" w:cs="Calibri"/>
                <w:sz w:val="24"/>
                <w:szCs w:val="24"/>
              </w:rPr>
              <w:t xml:space="preserve"> (9</w:t>
            </w:r>
            <w:r w:rsidR="00AB594E">
              <w:rPr>
                <w:rFonts w:ascii="Calibri" w:eastAsia="Times New Roman" w:hAnsi="Calibri" w:cs="Calibri"/>
                <w:sz w:val="24"/>
                <w:szCs w:val="24"/>
              </w:rPr>
              <w:t>2</w:t>
            </w:r>
            <w:r>
              <w:rPr>
                <w:rFonts w:ascii="Calibri" w:eastAsia="Times New Roman" w:hAnsi="Calibri" w:cs="Calibri"/>
                <w:sz w:val="24"/>
                <w:szCs w:val="24"/>
              </w:rPr>
              <w:t>%)</w:t>
            </w:r>
          </w:p>
          <w:p w14:paraId="5AFB1F05" w14:textId="79EE1637" w:rsidR="0023699F" w:rsidRPr="003519D9"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No:  </w:t>
            </w:r>
            <w:r w:rsidR="00AB594E">
              <w:rPr>
                <w:rFonts w:ascii="Calibri" w:eastAsia="Times New Roman" w:hAnsi="Calibri" w:cs="Calibri"/>
                <w:sz w:val="24"/>
                <w:szCs w:val="24"/>
              </w:rPr>
              <w:t xml:space="preserve"> </w:t>
            </w:r>
            <w:proofErr w:type="gramStart"/>
            <w:r w:rsidR="00AB594E" w:rsidRPr="003519D9">
              <w:rPr>
                <w:rFonts w:ascii="Calibri" w:eastAsia="Times New Roman" w:hAnsi="Calibri" w:cs="Calibri"/>
                <w:sz w:val="24"/>
                <w:szCs w:val="24"/>
              </w:rPr>
              <w:t xml:space="preserve">0 </w:t>
            </w:r>
            <w:r w:rsidRPr="003519D9">
              <w:rPr>
                <w:rFonts w:ascii="Calibri" w:eastAsia="Times New Roman" w:hAnsi="Calibri" w:cs="Calibri"/>
                <w:sz w:val="24"/>
                <w:szCs w:val="24"/>
              </w:rPr>
              <w:t xml:space="preserve"> (</w:t>
            </w:r>
            <w:proofErr w:type="gramEnd"/>
            <w:r w:rsidRPr="003519D9">
              <w:rPr>
                <w:rFonts w:ascii="Calibri" w:eastAsia="Times New Roman" w:hAnsi="Calibri" w:cs="Calibri"/>
                <w:sz w:val="24"/>
                <w:szCs w:val="24"/>
              </w:rPr>
              <w:t>0%)</w:t>
            </w:r>
          </w:p>
          <w:p w14:paraId="6E24F94C" w14:textId="77777777" w:rsidR="0023699F" w:rsidRPr="00195C70" w:rsidRDefault="0023699F" w:rsidP="00AB594E">
            <w:pPr>
              <w:ind w:left="430"/>
              <w:rPr>
                <w:rStyle w:val="None"/>
                <w:rFonts w:ascii="Calibri" w:eastAsia="Times New Roman" w:hAnsi="Calibri" w:cs="Calibri"/>
                <w:sz w:val="24"/>
                <w:szCs w:val="24"/>
              </w:rPr>
            </w:pPr>
          </w:p>
        </w:tc>
      </w:tr>
      <w:tr w:rsidR="0023699F" w14:paraId="4BB2B078" w14:textId="77777777" w:rsidTr="00E65EED">
        <w:tc>
          <w:tcPr>
            <w:tcW w:w="6570" w:type="dxa"/>
          </w:tcPr>
          <w:p w14:paraId="1F51786A" w14:textId="77777777" w:rsidR="0023699F" w:rsidRPr="00500493" w:rsidRDefault="0023699F">
            <w:pPr>
              <w:pStyle w:val="ListParagraph"/>
              <w:numPr>
                <w:ilvl w:val="0"/>
                <w:numId w:val="34"/>
              </w:numPr>
              <w:ind w:left="250" w:hanging="250"/>
              <w:rPr>
                <w:sz w:val="24"/>
                <w:szCs w:val="24"/>
              </w:rPr>
            </w:pPr>
            <w:r w:rsidRPr="00500493">
              <w:rPr>
                <w:sz w:val="24"/>
                <w:szCs w:val="24"/>
              </w:rPr>
              <w:lastRenderedPageBreak/>
              <w:t>Since participating in the program, my child has improved in his/her education</w:t>
            </w:r>
            <w:r>
              <w:rPr>
                <w:sz w:val="24"/>
                <w:szCs w:val="24"/>
              </w:rPr>
              <w:t>.</w:t>
            </w:r>
          </w:p>
          <w:p w14:paraId="13854AAF" w14:textId="77777777" w:rsidR="0023699F" w:rsidRDefault="0023699F" w:rsidP="00E65EED">
            <w:pPr>
              <w:rPr>
                <w:rStyle w:val="None"/>
                <w:bCs/>
              </w:rPr>
            </w:pPr>
          </w:p>
        </w:tc>
        <w:tc>
          <w:tcPr>
            <w:tcW w:w="2785" w:type="dxa"/>
          </w:tcPr>
          <w:p w14:paraId="7B8EDCAF" w14:textId="1AB7D0C4"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Yes: </w:t>
            </w:r>
            <w:r w:rsidR="003519D9">
              <w:rPr>
                <w:rFonts w:ascii="Calibri" w:eastAsia="Times New Roman" w:hAnsi="Calibri" w:cs="Calibri"/>
                <w:sz w:val="24"/>
                <w:szCs w:val="24"/>
              </w:rPr>
              <w:t>23</w:t>
            </w:r>
            <w:r>
              <w:rPr>
                <w:rFonts w:ascii="Calibri" w:eastAsia="Times New Roman" w:hAnsi="Calibri" w:cs="Calibri"/>
                <w:sz w:val="24"/>
                <w:szCs w:val="24"/>
              </w:rPr>
              <w:t xml:space="preserve"> (9</w:t>
            </w:r>
            <w:r w:rsidR="003519D9">
              <w:rPr>
                <w:rFonts w:ascii="Calibri" w:eastAsia="Times New Roman" w:hAnsi="Calibri" w:cs="Calibri"/>
                <w:sz w:val="24"/>
                <w:szCs w:val="24"/>
              </w:rPr>
              <w:t>2</w:t>
            </w:r>
            <w:r>
              <w:rPr>
                <w:rFonts w:ascii="Calibri" w:eastAsia="Times New Roman" w:hAnsi="Calibri" w:cs="Calibri"/>
                <w:sz w:val="24"/>
                <w:szCs w:val="24"/>
              </w:rPr>
              <w:t>%)</w:t>
            </w:r>
          </w:p>
          <w:p w14:paraId="6993FF2E" w14:textId="7C00718E" w:rsidR="0023699F" w:rsidRPr="003519D9" w:rsidRDefault="0023699F" w:rsidP="003519D9">
            <w:pPr>
              <w:rPr>
                <w:rFonts w:ascii="Calibri" w:eastAsia="Times New Roman" w:hAnsi="Calibri" w:cs="Calibri"/>
                <w:sz w:val="24"/>
                <w:szCs w:val="24"/>
              </w:rPr>
            </w:pPr>
            <w:r>
              <w:rPr>
                <w:rFonts w:ascii="Calibri" w:eastAsia="Times New Roman" w:hAnsi="Calibri" w:cs="Calibri"/>
                <w:sz w:val="24"/>
                <w:szCs w:val="24"/>
              </w:rPr>
              <w:t xml:space="preserve">No:    </w:t>
            </w:r>
            <w:r w:rsidR="003519D9" w:rsidRPr="003519D9">
              <w:rPr>
                <w:rFonts w:ascii="Calibri" w:eastAsia="Times New Roman" w:hAnsi="Calibri" w:cs="Calibri"/>
                <w:sz w:val="24"/>
                <w:szCs w:val="24"/>
              </w:rPr>
              <w:t>0</w:t>
            </w:r>
            <w:r w:rsidRPr="003519D9">
              <w:rPr>
                <w:rFonts w:ascii="Calibri" w:eastAsia="Times New Roman" w:hAnsi="Calibri" w:cs="Calibri"/>
                <w:sz w:val="24"/>
                <w:szCs w:val="24"/>
              </w:rPr>
              <w:t xml:space="preserve"> (0%)</w:t>
            </w:r>
          </w:p>
          <w:p w14:paraId="6DB173C1" w14:textId="77777777" w:rsidR="0023699F" w:rsidRPr="00195C70" w:rsidRDefault="0023699F" w:rsidP="00E65EED">
            <w:pPr>
              <w:rPr>
                <w:rStyle w:val="None"/>
                <w:rFonts w:ascii="Calibri" w:eastAsia="Times New Roman" w:hAnsi="Calibri" w:cs="Calibri"/>
                <w:sz w:val="24"/>
                <w:szCs w:val="24"/>
              </w:rPr>
            </w:pPr>
          </w:p>
        </w:tc>
      </w:tr>
      <w:tr w:rsidR="0023699F" w14:paraId="09BCCAE9" w14:textId="77777777" w:rsidTr="00E65EED">
        <w:tc>
          <w:tcPr>
            <w:tcW w:w="6570" w:type="dxa"/>
          </w:tcPr>
          <w:p w14:paraId="2128C117" w14:textId="77777777" w:rsidR="0023699F" w:rsidRPr="005951E1" w:rsidRDefault="0023699F">
            <w:pPr>
              <w:pStyle w:val="ListParagraph"/>
              <w:numPr>
                <w:ilvl w:val="0"/>
                <w:numId w:val="34"/>
              </w:numPr>
              <w:ind w:left="250" w:hanging="270"/>
              <w:rPr>
                <w:sz w:val="24"/>
                <w:szCs w:val="24"/>
              </w:rPr>
            </w:pPr>
            <w:r w:rsidRPr="005951E1">
              <w:rPr>
                <w:sz w:val="24"/>
                <w:szCs w:val="24"/>
              </w:rPr>
              <w:t xml:space="preserve">My child enjoys coming to the program, with </w:t>
            </w:r>
            <w:proofErr w:type="gramStart"/>
            <w:r w:rsidRPr="005951E1">
              <w:rPr>
                <w:sz w:val="24"/>
                <w:szCs w:val="24"/>
              </w:rPr>
              <w:t>1</w:t>
            </w:r>
            <w:proofErr w:type="gramEnd"/>
            <w:r w:rsidRPr="005951E1">
              <w:rPr>
                <w:sz w:val="24"/>
                <w:szCs w:val="24"/>
              </w:rPr>
              <w:t xml:space="preserve"> being strongly disagree and 5 being strongly agree</w:t>
            </w:r>
          </w:p>
          <w:p w14:paraId="33844C7F" w14:textId="77777777" w:rsidR="0023699F" w:rsidRDefault="0023699F" w:rsidP="00E65EED">
            <w:pPr>
              <w:rPr>
                <w:rStyle w:val="None"/>
                <w:bCs/>
              </w:rPr>
            </w:pPr>
          </w:p>
        </w:tc>
        <w:tc>
          <w:tcPr>
            <w:tcW w:w="2785" w:type="dxa"/>
          </w:tcPr>
          <w:p w14:paraId="7577865D" w14:textId="2823B035"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Rate 4</w:t>
            </w:r>
            <w:proofErr w:type="gramStart"/>
            <w:r>
              <w:rPr>
                <w:rFonts w:ascii="Calibri" w:eastAsia="Times New Roman" w:hAnsi="Calibri" w:cs="Calibri"/>
                <w:sz w:val="24"/>
                <w:szCs w:val="24"/>
              </w:rPr>
              <w:t xml:space="preserve">:  </w:t>
            </w:r>
            <w:r w:rsidR="000D42CB">
              <w:rPr>
                <w:rFonts w:ascii="Calibri" w:eastAsia="Times New Roman" w:hAnsi="Calibri" w:cs="Calibri"/>
                <w:sz w:val="24"/>
                <w:szCs w:val="24"/>
              </w:rPr>
              <w:t>2</w:t>
            </w:r>
            <w:proofErr w:type="gramEnd"/>
            <w:r w:rsidR="000D42CB">
              <w:rPr>
                <w:rFonts w:ascii="Calibri" w:eastAsia="Times New Roman" w:hAnsi="Calibri" w:cs="Calibri"/>
                <w:sz w:val="24"/>
                <w:szCs w:val="24"/>
              </w:rPr>
              <w:t xml:space="preserve"> </w:t>
            </w:r>
            <w:r>
              <w:rPr>
                <w:rFonts w:ascii="Calibri" w:eastAsia="Times New Roman" w:hAnsi="Calibri" w:cs="Calibri"/>
                <w:sz w:val="24"/>
                <w:szCs w:val="24"/>
              </w:rPr>
              <w:t>(</w:t>
            </w:r>
            <w:r w:rsidR="000D42CB">
              <w:rPr>
                <w:rFonts w:ascii="Calibri" w:eastAsia="Times New Roman" w:hAnsi="Calibri" w:cs="Calibri"/>
                <w:sz w:val="24"/>
                <w:szCs w:val="24"/>
              </w:rPr>
              <w:t>8</w:t>
            </w:r>
            <w:r>
              <w:rPr>
                <w:rFonts w:ascii="Calibri" w:eastAsia="Times New Roman" w:hAnsi="Calibri" w:cs="Calibri"/>
                <w:sz w:val="24"/>
                <w:szCs w:val="24"/>
              </w:rPr>
              <w:t>%)</w:t>
            </w:r>
          </w:p>
          <w:p w14:paraId="056AA303" w14:textId="2E0C7437" w:rsidR="0023699F" w:rsidRPr="000D42CB"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Rate 5: </w:t>
            </w:r>
            <w:r w:rsidR="000D42CB" w:rsidRPr="000D42CB">
              <w:rPr>
                <w:rFonts w:ascii="Calibri" w:eastAsia="Times New Roman" w:hAnsi="Calibri" w:cs="Calibri"/>
                <w:sz w:val="24"/>
                <w:szCs w:val="24"/>
              </w:rPr>
              <w:t>21</w:t>
            </w:r>
            <w:r w:rsidRPr="000D42CB">
              <w:rPr>
                <w:rFonts w:ascii="Calibri" w:eastAsia="Times New Roman" w:hAnsi="Calibri" w:cs="Calibri"/>
                <w:sz w:val="24"/>
                <w:szCs w:val="24"/>
              </w:rPr>
              <w:t xml:space="preserve"> (</w:t>
            </w:r>
            <w:r w:rsidR="000D42CB" w:rsidRPr="000D42CB">
              <w:rPr>
                <w:rFonts w:ascii="Calibri" w:eastAsia="Times New Roman" w:hAnsi="Calibri" w:cs="Calibri"/>
                <w:sz w:val="24"/>
                <w:szCs w:val="24"/>
              </w:rPr>
              <w:t>84</w:t>
            </w:r>
            <w:r w:rsidRPr="000D42CB">
              <w:rPr>
                <w:rFonts w:ascii="Calibri" w:eastAsia="Times New Roman" w:hAnsi="Calibri" w:cs="Calibri"/>
                <w:sz w:val="24"/>
                <w:szCs w:val="24"/>
              </w:rPr>
              <w:t>%)</w:t>
            </w:r>
          </w:p>
          <w:p w14:paraId="7A64D7EE" w14:textId="77777777" w:rsidR="0023699F" w:rsidRPr="007E23AB" w:rsidRDefault="0023699F" w:rsidP="000D42CB">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90" w:hanging="90"/>
              <w:rPr>
                <w:rStyle w:val="None"/>
                <w:rFonts w:eastAsia="Times New Roman" w:cs="Calibri"/>
                <w:u w:val="none"/>
              </w:rPr>
            </w:pPr>
          </w:p>
        </w:tc>
      </w:tr>
      <w:tr w:rsidR="0023699F" w14:paraId="77C9E31F" w14:textId="77777777" w:rsidTr="00E65EED">
        <w:tc>
          <w:tcPr>
            <w:tcW w:w="6570" w:type="dxa"/>
          </w:tcPr>
          <w:p w14:paraId="2AC11374" w14:textId="77777777" w:rsidR="0023699F" w:rsidRPr="00F00941" w:rsidRDefault="0023699F">
            <w:pPr>
              <w:pStyle w:val="ListParagraph"/>
              <w:numPr>
                <w:ilvl w:val="0"/>
                <w:numId w:val="34"/>
              </w:numPr>
              <w:ind w:left="250" w:hanging="270"/>
              <w:rPr>
                <w:sz w:val="24"/>
                <w:szCs w:val="24"/>
              </w:rPr>
            </w:pPr>
            <w:r w:rsidRPr="00F00941">
              <w:rPr>
                <w:sz w:val="24"/>
                <w:szCs w:val="24"/>
              </w:rPr>
              <w:t xml:space="preserve">My family needed help with food, housing, </w:t>
            </w:r>
            <w:proofErr w:type="gramStart"/>
            <w:r w:rsidRPr="00F00941">
              <w:rPr>
                <w:sz w:val="24"/>
                <w:szCs w:val="24"/>
              </w:rPr>
              <w:t>medical</w:t>
            </w:r>
            <w:proofErr w:type="gramEnd"/>
            <w:r w:rsidRPr="00F00941">
              <w:rPr>
                <w:sz w:val="24"/>
                <w:szCs w:val="24"/>
              </w:rPr>
              <w:t>, or clothing and we received help</w:t>
            </w:r>
            <w:r>
              <w:rPr>
                <w:sz w:val="24"/>
                <w:szCs w:val="24"/>
              </w:rPr>
              <w:t>.</w:t>
            </w:r>
          </w:p>
          <w:p w14:paraId="4C141591" w14:textId="77777777" w:rsidR="0023699F" w:rsidRDefault="0023699F" w:rsidP="00E65EED">
            <w:pPr>
              <w:rPr>
                <w:rStyle w:val="None"/>
                <w:bCs/>
              </w:rPr>
            </w:pPr>
          </w:p>
        </w:tc>
        <w:tc>
          <w:tcPr>
            <w:tcW w:w="2785" w:type="dxa"/>
          </w:tcPr>
          <w:p w14:paraId="398C4001" w14:textId="339AA305" w:rsidR="0023699F" w:rsidRDefault="0023699F" w:rsidP="00E65EED">
            <w:pPr>
              <w:rPr>
                <w:rFonts w:ascii="Calibri" w:eastAsia="Times New Roman" w:hAnsi="Calibri" w:cs="Calibri"/>
                <w:sz w:val="24"/>
                <w:szCs w:val="24"/>
              </w:rPr>
            </w:pPr>
            <w:r>
              <w:rPr>
                <w:rFonts w:ascii="Calibri" w:eastAsia="Times New Roman" w:hAnsi="Calibri" w:cs="Calibri"/>
                <w:sz w:val="24"/>
                <w:szCs w:val="24"/>
              </w:rPr>
              <w:t xml:space="preserve">Yes: </w:t>
            </w:r>
            <w:r w:rsidR="000D42CB">
              <w:rPr>
                <w:rFonts w:ascii="Calibri" w:eastAsia="Times New Roman" w:hAnsi="Calibri" w:cs="Calibri"/>
                <w:sz w:val="24"/>
                <w:szCs w:val="24"/>
              </w:rPr>
              <w:t>11</w:t>
            </w:r>
            <w:r>
              <w:rPr>
                <w:rFonts w:ascii="Calibri" w:eastAsia="Times New Roman" w:hAnsi="Calibri" w:cs="Calibri"/>
                <w:sz w:val="24"/>
                <w:szCs w:val="24"/>
              </w:rPr>
              <w:t xml:space="preserve"> (</w:t>
            </w:r>
            <w:r w:rsidR="000D42CB">
              <w:rPr>
                <w:rFonts w:ascii="Calibri" w:eastAsia="Times New Roman" w:hAnsi="Calibri" w:cs="Calibri"/>
                <w:sz w:val="24"/>
                <w:szCs w:val="24"/>
              </w:rPr>
              <w:t>44</w:t>
            </w:r>
            <w:r>
              <w:rPr>
                <w:rFonts w:ascii="Calibri" w:eastAsia="Times New Roman" w:hAnsi="Calibri" w:cs="Calibri"/>
                <w:sz w:val="24"/>
                <w:szCs w:val="24"/>
              </w:rPr>
              <w:t>%)</w:t>
            </w:r>
          </w:p>
          <w:p w14:paraId="54804885" w14:textId="0BE7FB30" w:rsidR="0023699F" w:rsidRPr="000D42CB" w:rsidRDefault="0023699F" w:rsidP="00E65EED">
            <w:pPr>
              <w:rPr>
                <w:rFonts w:ascii="Calibri" w:eastAsia="Times New Roman" w:hAnsi="Calibri" w:cs="Calibri"/>
                <w:sz w:val="24"/>
                <w:szCs w:val="24"/>
              </w:rPr>
            </w:pPr>
            <w:r>
              <w:rPr>
                <w:rFonts w:ascii="Calibri" w:eastAsia="Times New Roman" w:hAnsi="Calibri" w:cs="Calibri"/>
                <w:sz w:val="24"/>
                <w:szCs w:val="24"/>
              </w:rPr>
              <w:t>No</w:t>
            </w:r>
            <w:proofErr w:type="gramStart"/>
            <w:r>
              <w:rPr>
                <w:rFonts w:ascii="Calibri" w:eastAsia="Times New Roman" w:hAnsi="Calibri" w:cs="Calibri"/>
                <w:sz w:val="24"/>
                <w:szCs w:val="24"/>
              </w:rPr>
              <w:t xml:space="preserve">:  </w:t>
            </w:r>
            <w:r w:rsidR="000D42CB" w:rsidRPr="000D42CB">
              <w:rPr>
                <w:rFonts w:ascii="Calibri" w:eastAsia="Times New Roman" w:hAnsi="Calibri" w:cs="Calibri"/>
                <w:sz w:val="24"/>
                <w:szCs w:val="24"/>
              </w:rPr>
              <w:t>12</w:t>
            </w:r>
            <w:proofErr w:type="gramEnd"/>
            <w:r w:rsidRPr="000D42CB">
              <w:rPr>
                <w:rFonts w:ascii="Calibri" w:eastAsia="Times New Roman" w:hAnsi="Calibri" w:cs="Calibri"/>
                <w:sz w:val="24"/>
                <w:szCs w:val="24"/>
              </w:rPr>
              <w:t xml:space="preserve"> (</w:t>
            </w:r>
            <w:r w:rsidR="000D42CB" w:rsidRPr="000D42CB">
              <w:rPr>
                <w:rFonts w:ascii="Calibri" w:eastAsia="Times New Roman" w:hAnsi="Calibri" w:cs="Calibri"/>
                <w:sz w:val="24"/>
                <w:szCs w:val="24"/>
              </w:rPr>
              <w:t>48</w:t>
            </w:r>
            <w:r w:rsidRPr="000D42CB">
              <w:rPr>
                <w:rFonts w:ascii="Calibri" w:eastAsia="Times New Roman" w:hAnsi="Calibri" w:cs="Calibri"/>
                <w:sz w:val="24"/>
                <w:szCs w:val="24"/>
              </w:rPr>
              <w:t>%)</w:t>
            </w:r>
          </w:p>
          <w:p w14:paraId="19414391" w14:textId="77777777" w:rsidR="0023699F" w:rsidRPr="000D42CB" w:rsidRDefault="0023699F" w:rsidP="000D42CB">
            <w:pPr>
              <w:tabs>
                <w:tab w:val="left" w:pos="885"/>
              </w:tabs>
              <w:rPr>
                <w:rStyle w:val="None"/>
                <w:rFonts w:ascii="Calibri" w:eastAsia="Times New Roman" w:hAnsi="Calibri" w:cs="Calibri"/>
                <w:sz w:val="24"/>
                <w:szCs w:val="24"/>
              </w:rPr>
            </w:pPr>
          </w:p>
        </w:tc>
      </w:tr>
    </w:tbl>
    <w:p w14:paraId="171B071D" w14:textId="77777777" w:rsidR="0023699F" w:rsidRDefault="0023699F" w:rsidP="0023699F"/>
    <w:p w14:paraId="21AA2753" w14:textId="77777777" w:rsidR="00443A5C" w:rsidRDefault="0023699F" w:rsidP="00443A5C">
      <w:pPr>
        <w:rPr>
          <w:sz w:val="24"/>
          <w:szCs w:val="24"/>
        </w:rPr>
      </w:pPr>
      <w:r w:rsidRPr="00214957">
        <w:rPr>
          <w:sz w:val="24"/>
          <w:szCs w:val="24"/>
        </w:rPr>
        <w:t xml:space="preserve">Survey results with parents </w:t>
      </w:r>
      <w:r w:rsidRPr="00443A5C">
        <w:rPr>
          <w:sz w:val="24"/>
          <w:szCs w:val="24"/>
        </w:rPr>
        <w:t xml:space="preserve">showed </w:t>
      </w:r>
      <w:r w:rsidR="00443A5C" w:rsidRPr="00443A5C">
        <w:rPr>
          <w:sz w:val="24"/>
          <w:szCs w:val="24"/>
        </w:rPr>
        <w:t>88</w:t>
      </w:r>
      <w:r w:rsidRPr="00443A5C">
        <w:rPr>
          <w:sz w:val="24"/>
          <w:szCs w:val="24"/>
        </w:rPr>
        <w:t>% of parents</w:t>
      </w:r>
      <w:r w:rsidRPr="00214957">
        <w:rPr>
          <w:sz w:val="24"/>
          <w:szCs w:val="24"/>
        </w:rPr>
        <w:t xml:space="preserve"> reported being happy or </w:t>
      </w:r>
      <w:proofErr w:type="gramStart"/>
      <w:r w:rsidRPr="00214957">
        <w:rPr>
          <w:sz w:val="24"/>
          <w:szCs w:val="24"/>
        </w:rPr>
        <w:t>very happy</w:t>
      </w:r>
      <w:proofErr w:type="gramEnd"/>
      <w:r w:rsidRPr="00214957">
        <w:rPr>
          <w:sz w:val="24"/>
          <w:szCs w:val="24"/>
        </w:rPr>
        <w:t xml:space="preserve"> with the program </w:t>
      </w:r>
      <w:r w:rsidRPr="00443A5C">
        <w:rPr>
          <w:sz w:val="24"/>
          <w:szCs w:val="24"/>
        </w:rPr>
        <w:t xml:space="preserve">and </w:t>
      </w:r>
      <w:r w:rsidR="00443A5C" w:rsidRPr="00443A5C">
        <w:rPr>
          <w:sz w:val="24"/>
          <w:szCs w:val="24"/>
        </w:rPr>
        <w:t>92</w:t>
      </w:r>
      <w:r w:rsidRPr="00443A5C">
        <w:rPr>
          <w:sz w:val="24"/>
          <w:szCs w:val="24"/>
        </w:rPr>
        <w:t>% of parents reported</w:t>
      </w:r>
      <w:r w:rsidRPr="00214957">
        <w:rPr>
          <w:sz w:val="24"/>
          <w:szCs w:val="24"/>
        </w:rPr>
        <w:t xml:space="preserve"> they find the staff to </w:t>
      </w:r>
      <w:r>
        <w:rPr>
          <w:sz w:val="24"/>
          <w:szCs w:val="24"/>
        </w:rPr>
        <w:t xml:space="preserve">be </w:t>
      </w:r>
      <w:r w:rsidRPr="00214957">
        <w:rPr>
          <w:sz w:val="24"/>
          <w:szCs w:val="24"/>
        </w:rPr>
        <w:t xml:space="preserve">courteous and friendly and the program site is a safe place </w:t>
      </w:r>
      <w:r>
        <w:rPr>
          <w:sz w:val="24"/>
          <w:szCs w:val="24"/>
        </w:rPr>
        <w:t xml:space="preserve">for their child </w:t>
      </w:r>
      <w:r w:rsidRPr="00214957">
        <w:rPr>
          <w:sz w:val="24"/>
          <w:szCs w:val="24"/>
        </w:rPr>
        <w:t>to be.</w:t>
      </w:r>
      <w:r>
        <w:rPr>
          <w:sz w:val="24"/>
          <w:szCs w:val="24"/>
        </w:rPr>
        <w:t xml:space="preserve"> This </w:t>
      </w:r>
      <w:proofErr w:type="gramStart"/>
      <w:r>
        <w:rPr>
          <w:sz w:val="24"/>
          <w:szCs w:val="24"/>
        </w:rPr>
        <w:t>is considered to be</w:t>
      </w:r>
      <w:proofErr w:type="gramEnd"/>
      <w:r>
        <w:rPr>
          <w:sz w:val="24"/>
          <w:szCs w:val="24"/>
        </w:rPr>
        <w:t xml:space="preserve"> a positive response to the program. </w:t>
      </w:r>
      <w:r w:rsidR="00443A5C">
        <w:rPr>
          <w:sz w:val="24"/>
          <w:szCs w:val="24"/>
        </w:rPr>
        <w:t>Forty-four</w:t>
      </w:r>
      <w:r>
        <w:rPr>
          <w:sz w:val="24"/>
          <w:szCs w:val="24"/>
        </w:rPr>
        <w:t xml:space="preserve"> percent of parents responded that they needed help with food, housing, medical or clothing and received help. </w:t>
      </w:r>
    </w:p>
    <w:p w14:paraId="498C9E36" w14:textId="6E99E9C5" w:rsidR="0023699F" w:rsidRPr="00AD5DDA" w:rsidRDefault="0023699F">
      <w:pPr>
        <w:pStyle w:val="ListParagraph"/>
        <w:numPr>
          <w:ilvl w:val="0"/>
          <w:numId w:val="46"/>
        </w:numPr>
        <w:rPr>
          <w:sz w:val="24"/>
          <w:szCs w:val="24"/>
        </w:rPr>
      </w:pPr>
      <w:r w:rsidRPr="00AD5DDA">
        <w:rPr>
          <w:sz w:val="24"/>
          <w:szCs w:val="24"/>
        </w:rPr>
        <w:t>Efforts to increase parental involvement</w:t>
      </w:r>
    </w:p>
    <w:p w14:paraId="329E4BEC" w14:textId="77777777" w:rsidR="0023699F" w:rsidRPr="00123507" w:rsidRDefault="0023699F" w:rsidP="0023699F">
      <w:pPr>
        <w:rPr>
          <w:sz w:val="24"/>
          <w:szCs w:val="24"/>
        </w:rPr>
      </w:pPr>
      <w:r w:rsidRPr="005C5D2E">
        <w:rPr>
          <w:sz w:val="24"/>
          <w:szCs w:val="24"/>
        </w:rPr>
        <w:t xml:space="preserve">The program staff </w:t>
      </w:r>
      <w:proofErr w:type="gramStart"/>
      <w:r w:rsidRPr="005C5D2E">
        <w:rPr>
          <w:sz w:val="24"/>
          <w:szCs w:val="24"/>
        </w:rPr>
        <w:t>builds</w:t>
      </w:r>
      <w:proofErr w:type="gramEnd"/>
      <w:r w:rsidRPr="005C5D2E">
        <w:rPr>
          <w:sz w:val="24"/>
          <w:szCs w:val="24"/>
        </w:rPr>
        <w:t xml:space="preserve"> relationships with students and families through home visits, phone calls, emails, and other contacts. </w:t>
      </w:r>
      <w:r w:rsidRPr="005C5D2E">
        <w:rPr>
          <w:rStyle w:val="None"/>
          <w:bCs/>
          <w:sz w:val="24"/>
          <w:szCs w:val="24"/>
        </w:rPr>
        <w:t xml:space="preserve">Since </w:t>
      </w:r>
      <w:proofErr w:type="gramStart"/>
      <w:r w:rsidRPr="005C5D2E">
        <w:rPr>
          <w:rStyle w:val="None"/>
          <w:bCs/>
          <w:sz w:val="24"/>
          <w:szCs w:val="24"/>
        </w:rPr>
        <w:t>the majority of</w:t>
      </w:r>
      <w:proofErr w:type="gramEnd"/>
      <w:r w:rsidRPr="005C5D2E">
        <w:rPr>
          <w:rStyle w:val="None"/>
          <w:bCs/>
          <w:sz w:val="24"/>
          <w:szCs w:val="24"/>
        </w:rPr>
        <w:t xml:space="preserve"> the families reside </w:t>
      </w:r>
      <w:proofErr w:type="gramStart"/>
      <w:r w:rsidRPr="005C5D2E">
        <w:rPr>
          <w:rStyle w:val="None"/>
          <w:bCs/>
          <w:sz w:val="24"/>
          <w:szCs w:val="24"/>
        </w:rPr>
        <w:t>in</w:t>
      </w:r>
      <w:proofErr w:type="gramEnd"/>
      <w:r w:rsidRPr="005C5D2E">
        <w:rPr>
          <w:rStyle w:val="None"/>
          <w:bCs/>
          <w:sz w:val="24"/>
          <w:szCs w:val="24"/>
        </w:rPr>
        <w:t xml:space="preserve"> the campus where the 21</w:t>
      </w:r>
      <w:r w:rsidRPr="005C5D2E">
        <w:rPr>
          <w:rStyle w:val="None"/>
          <w:bCs/>
          <w:sz w:val="24"/>
          <w:szCs w:val="24"/>
          <w:vertAlign w:val="superscript"/>
        </w:rPr>
        <w:t>st</w:t>
      </w:r>
      <w:r w:rsidRPr="005C5D2E">
        <w:rPr>
          <w:rStyle w:val="None"/>
          <w:bCs/>
          <w:sz w:val="24"/>
          <w:szCs w:val="24"/>
        </w:rPr>
        <w:t xml:space="preserve"> CCLC operates, the Oakridge Neighborhood staff is able to directly visit homes and contact parents about the participation of their children in the program. This contact increased </w:t>
      </w:r>
      <w:r>
        <w:rPr>
          <w:rStyle w:val="None"/>
          <w:bCs/>
          <w:sz w:val="24"/>
          <w:szCs w:val="24"/>
        </w:rPr>
        <w:t>after</w:t>
      </w:r>
      <w:r w:rsidRPr="005C5D2E">
        <w:rPr>
          <w:rStyle w:val="None"/>
          <w:bCs/>
          <w:sz w:val="24"/>
          <w:szCs w:val="24"/>
        </w:rPr>
        <w:t xml:space="preserve"> the</w:t>
      </w:r>
      <w:r>
        <w:rPr>
          <w:rStyle w:val="None"/>
          <w:bCs/>
          <w:sz w:val="24"/>
          <w:szCs w:val="24"/>
        </w:rPr>
        <w:t xml:space="preserve"> onset of the</w:t>
      </w:r>
      <w:r w:rsidRPr="005C5D2E">
        <w:rPr>
          <w:rStyle w:val="None"/>
          <w:bCs/>
          <w:sz w:val="24"/>
          <w:szCs w:val="24"/>
        </w:rPr>
        <w:t xml:space="preserve"> pandemic and </w:t>
      </w:r>
      <w:proofErr w:type="gramStart"/>
      <w:r w:rsidRPr="005C5D2E">
        <w:rPr>
          <w:rStyle w:val="None"/>
          <w:bCs/>
          <w:sz w:val="24"/>
          <w:szCs w:val="24"/>
        </w:rPr>
        <w:t>many</w:t>
      </w:r>
      <w:proofErr w:type="gramEnd"/>
      <w:r w:rsidRPr="005C5D2E">
        <w:rPr>
          <w:rStyle w:val="None"/>
          <w:bCs/>
          <w:sz w:val="24"/>
          <w:szCs w:val="24"/>
        </w:rPr>
        <w:t xml:space="preserve"> parents were looking for help with their </w:t>
      </w:r>
      <w:proofErr w:type="gramStart"/>
      <w:r w:rsidRPr="005C5D2E">
        <w:rPr>
          <w:rStyle w:val="None"/>
          <w:bCs/>
          <w:sz w:val="24"/>
          <w:szCs w:val="24"/>
        </w:rPr>
        <w:t>student’s</w:t>
      </w:r>
      <w:proofErr w:type="gramEnd"/>
      <w:r w:rsidRPr="005C5D2E">
        <w:rPr>
          <w:rStyle w:val="None"/>
          <w:bCs/>
          <w:sz w:val="24"/>
          <w:szCs w:val="24"/>
        </w:rPr>
        <w:t xml:space="preserve"> learning needs.</w:t>
      </w:r>
      <w:r>
        <w:rPr>
          <w:rStyle w:val="None"/>
          <w:bCs/>
          <w:sz w:val="24"/>
          <w:szCs w:val="24"/>
        </w:rPr>
        <w:t xml:space="preserve"> </w:t>
      </w:r>
    </w:p>
    <w:bookmarkEnd w:id="4"/>
    <w:p w14:paraId="49BE9065" w14:textId="4FB25353" w:rsidR="00DE182A" w:rsidRDefault="008F5B7D" w:rsidP="00DE182A">
      <w:pPr>
        <w:rPr>
          <w:b/>
          <w:bCs/>
          <w:color w:val="FF0000"/>
        </w:rPr>
      </w:pPr>
      <w:r w:rsidRPr="00157AF8">
        <w:rPr>
          <w:b/>
          <w:bCs/>
          <w:color w:val="FF0000"/>
        </w:rPr>
        <w:t>Include a d</w:t>
      </w:r>
      <w:r w:rsidR="00DE182A" w:rsidRPr="00157AF8">
        <w:rPr>
          <w:b/>
          <w:bCs/>
          <w:color w:val="FF0000"/>
        </w:rPr>
        <w:t xml:space="preserve">escription of communication with parents (flyers, letters, phone calls, personal contact, </w:t>
      </w:r>
      <w:proofErr w:type="gramStart"/>
      <w:r w:rsidR="00DE182A" w:rsidRPr="00157AF8">
        <w:rPr>
          <w:b/>
          <w:bCs/>
          <w:color w:val="FF0000"/>
        </w:rPr>
        <w:t>etc.</w:t>
      </w:r>
      <w:proofErr w:type="gramEnd"/>
      <w:r w:rsidR="00DE182A" w:rsidRPr="00157AF8">
        <w:rPr>
          <w:b/>
          <w:bCs/>
          <w:color w:val="FF0000"/>
        </w:rPr>
        <w:t>)</w:t>
      </w:r>
      <w:r w:rsidRPr="00157AF8">
        <w:rPr>
          <w:b/>
          <w:bCs/>
          <w:color w:val="FF0000"/>
        </w:rPr>
        <w:t xml:space="preserve"> and e</w:t>
      </w:r>
      <w:r w:rsidR="00DE182A" w:rsidRPr="00157AF8">
        <w:rPr>
          <w:b/>
          <w:bCs/>
          <w:color w:val="FF0000"/>
        </w:rPr>
        <w:t>fforts to increase parental involvement.</w:t>
      </w:r>
      <w:r>
        <w:rPr>
          <w:b/>
          <w:bCs/>
          <w:color w:val="FF0000"/>
        </w:rPr>
        <w:t xml:space="preserve"> </w:t>
      </w:r>
    </w:p>
    <w:p w14:paraId="7EADA9FD" w14:textId="3A3120F3" w:rsidR="00871AAA" w:rsidRPr="00AD5DDA" w:rsidRDefault="009657B7" w:rsidP="00DE182A">
      <w:pPr>
        <w:rPr>
          <w:sz w:val="24"/>
          <w:szCs w:val="24"/>
        </w:rPr>
      </w:pPr>
      <w:r w:rsidRPr="000E41A7">
        <w:rPr>
          <w:sz w:val="24"/>
          <w:szCs w:val="24"/>
        </w:rPr>
        <w:t>Program staff s</w:t>
      </w:r>
      <w:r w:rsidR="00D809DD" w:rsidRPr="000E41A7">
        <w:rPr>
          <w:sz w:val="24"/>
          <w:szCs w:val="24"/>
        </w:rPr>
        <w:t>end out flyers</w:t>
      </w:r>
      <w:r w:rsidRPr="000E41A7">
        <w:rPr>
          <w:sz w:val="24"/>
          <w:szCs w:val="24"/>
        </w:rPr>
        <w:t xml:space="preserve"> to families with information about the</w:t>
      </w:r>
      <w:r w:rsidR="00D809DD" w:rsidRPr="000E41A7">
        <w:rPr>
          <w:sz w:val="24"/>
          <w:szCs w:val="24"/>
        </w:rPr>
        <w:t xml:space="preserve"> activities, </w:t>
      </w:r>
      <w:r w:rsidRPr="000E41A7">
        <w:rPr>
          <w:sz w:val="24"/>
          <w:szCs w:val="24"/>
        </w:rPr>
        <w:t xml:space="preserve">they talk with </w:t>
      </w:r>
      <w:r w:rsidR="00D809DD" w:rsidRPr="000E41A7">
        <w:rPr>
          <w:sz w:val="24"/>
          <w:szCs w:val="24"/>
        </w:rPr>
        <w:t xml:space="preserve">parents </w:t>
      </w:r>
      <w:r w:rsidRPr="000E41A7">
        <w:rPr>
          <w:sz w:val="24"/>
          <w:szCs w:val="24"/>
        </w:rPr>
        <w:t xml:space="preserve">at parent/teacher </w:t>
      </w:r>
      <w:r w:rsidR="00845C3C" w:rsidRPr="000E41A7">
        <w:rPr>
          <w:sz w:val="24"/>
          <w:szCs w:val="24"/>
        </w:rPr>
        <w:t>conferences</w:t>
      </w:r>
      <w:r w:rsidR="00D809DD" w:rsidRPr="000E41A7">
        <w:rPr>
          <w:sz w:val="24"/>
          <w:szCs w:val="24"/>
        </w:rPr>
        <w:t xml:space="preserve">, </w:t>
      </w:r>
      <w:r w:rsidRPr="000E41A7">
        <w:rPr>
          <w:sz w:val="24"/>
          <w:szCs w:val="24"/>
        </w:rPr>
        <w:t xml:space="preserve">and they go </w:t>
      </w:r>
      <w:r w:rsidR="00D809DD" w:rsidRPr="000E41A7">
        <w:rPr>
          <w:sz w:val="24"/>
          <w:szCs w:val="24"/>
        </w:rPr>
        <w:t>door to door</w:t>
      </w:r>
      <w:r w:rsidRPr="000E41A7">
        <w:rPr>
          <w:sz w:val="24"/>
          <w:szCs w:val="24"/>
        </w:rPr>
        <w:t xml:space="preserve"> in the neighborhood to inform families about upcoming events.</w:t>
      </w:r>
      <w:r w:rsidR="00D809DD" w:rsidRPr="000E41A7">
        <w:rPr>
          <w:sz w:val="24"/>
          <w:szCs w:val="24"/>
        </w:rPr>
        <w:t xml:space="preserve"> </w:t>
      </w:r>
      <w:r w:rsidRPr="000E41A7">
        <w:rPr>
          <w:sz w:val="24"/>
          <w:szCs w:val="24"/>
        </w:rPr>
        <w:t xml:space="preserve">Another strategy is to make it a point to let parents know when their student is doing well at school and at the </w:t>
      </w:r>
      <w:proofErr w:type="gramStart"/>
      <w:r w:rsidRPr="000E41A7">
        <w:rPr>
          <w:sz w:val="24"/>
          <w:szCs w:val="24"/>
        </w:rPr>
        <w:t>after school</w:t>
      </w:r>
      <w:proofErr w:type="gramEnd"/>
      <w:r w:rsidRPr="000E41A7">
        <w:rPr>
          <w:sz w:val="24"/>
          <w:szCs w:val="24"/>
        </w:rPr>
        <w:t xml:space="preserve"> program, instead of just </w:t>
      </w:r>
      <w:r w:rsidR="00D809DD" w:rsidRPr="000E41A7">
        <w:rPr>
          <w:sz w:val="24"/>
          <w:szCs w:val="24"/>
        </w:rPr>
        <w:t>communicating with parents when their students are</w:t>
      </w:r>
      <w:r w:rsidRPr="000E41A7">
        <w:rPr>
          <w:sz w:val="24"/>
          <w:szCs w:val="24"/>
        </w:rPr>
        <w:t xml:space="preserve"> not</w:t>
      </w:r>
      <w:r w:rsidR="00D809DD" w:rsidRPr="000E41A7">
        <w:rPr>
          <w:sz w:val="24"/>
          <w:szCs w:val="24"/>
        </w:rPr>
        <w:t xml:space="preserve"> doing well</w:t>
      </w:r>
      <w:r w:rsidRPr="000E41A7">
        <w:rPr>
          <w:sz w:val="24"/>
          <w:szCs w:val="24"/>
        </w:rPr>
        <w:t>. The</w:t>
      </w:r>
      <w:r w:rsidR="00D809DD" w:rsidRPr="000E41A7">
        <w:rPr>
          <w:sz w:val="24"/>
          <w:szCs w:val="24"/>
        </w:rPr>
        <w:t xml:space="preserve"> </w:t>
      </w:r>
      <w:proofErr w:type="gramStart"/>
      <w:r w:rsidRPr="000E41A7">
        <w:rPr>
          <w:sz w:val="24"/>
          <w:szCs w:val="24"/>
        </w:rPr>
        <w:t>a</w:t>
      </w:r>
      <w:r w:rsidR="00710E29" w:rsidRPr="000E41A7">
        <w:rPr>
          <w:sz w:val="24"/>
          <w:szCs w:val="24"/>
        </w:rPr>
        <w:t>fter school</w:t>
      </w:r>
      <w:proofErr w:type="gramEnd"/>
      <w:r w:rsidR="00710E29" w:rsidRPr="000E41A7">
        <w:rPr>
          <w:sz w:val="24"/>
          <w:szCs w:val="24"/>
        </w:rPr>
        <w:t xml:space="preserve"> program displays their </w:t>
      </w:r>
      <w:proofErr w:type="gramStart"/>
      <w:r w:rsidRPr="000E41A7">
        <w:rPr>
          <w:sz w:val="24"/>
          <w:szCs w:val="24"/>
        </w:rPr>
        <w:t>student’s</w:t>
      </w:r>
      <w:proofErr w:type="gramEnd"/>
      <w:r w:rsidRPr="000E41A7">
        <w:rPr>
          <w:sz w:val="24"/>
          <w:szCs w:val="24"/>
        </w:rPr>
        <w:t xml:space="preserve"> </w:t>
      </w:r>
      <w:r w:rsidR="00710E29" w:rsidRPr="000E41A7">
        <w:rPr>
          <w:sz w:val="24"/>
          <w:szCs w:val="24"/>
        </w:rPr>
        <w:t xml:space="preserve">work on the wall when they get higher scores on their papers. </w:t>
      </w:r>
      <w:r w:rsidRPr="000E41A7">
        <w:rPr>
          <w:sz w:val="24"/>
          <w:szCs w:val="24"/>
        </w:rPr>
        <w:t xml:space="preserve"> Parents provid</w:t>
      </w:r>
      <w:r w:rsidR="00157AF8">
        <w:rPr>
          <w:sz w:val="24"/>
          <w:szCs w:val="24"/>
        </w:rPr>
        <w:t>e</w:t>
      </w:r>
      <w:r w:rsidRPr="000E41A7">
        <w:rPr>
          <w:sz w:val="24"/>
          <w:szCs w:val="24"/>
        </w:rPr>
        <w:t xml:space="preserve"> snacks and treats </w:t>
      </w:r>
      <w:r w:rsidR="00157AF8">
        <w:rPr>
          <w:sz w:val="24"/>
          <w:szCs w:val="24"/>
        </w:rPr>
        <w:t>for</w:t>
      </w:r>
      <w:r w:rsidRPr="000E41A7">
        <w:rPr>
          <w:sz w:val="24"/>
          <w:szCs w:val="24"/>
        </w:rPr>
        <w:t xml:space="preserve"> </w:t>
      </w:r>
      <w:proofErr w:type="gramStart"/>
      <w:r w:rsidRPr="000E41A7">
        <w:rPr>
          <w:sz w:val="24"/>
          <w:szCs w:val="24"/>
        </w:rPr>
        <w:t>teacher</w:t>
      </w:r>
      <w:proofErr w:type="gramEnd"/>
      <w:r w:rsidRPr="000E41A7">
        <w:rPr>
          <w:sz w:val="24"/>
          <w:szCs w:val="24"/>
        </w:rPr>
        <w:t xml:space="preserve"> appreciation</w:t>
      </w:r>
      <w:r w:rsidR="00A85E87" w:rsidRPr="000E41A7">
        <w:rPr>
          <w:sz w:val="24"/>
          <w:szCs w:val="24"/>
        </w:rPr>
        <w:t>.</w:t>
      </w:r>
      <w:r w:rsidR="00362719" w:rsidRPr="000E41A7">
        <w:rPr>
          <w:sz w:val="24"/>
          <w:szCs w:val="24"/>
        </w:rPr>
        <w:t xml:space="preserve"> </w:t>
      </w:r>
    </w:p>
    <w:p w14:paraId="2BB7F523" w14:textId="637C6A8A" w:rsidR="008F5B7D" w:rsidRDefault="008F5B7D" w:rsidP="008F5B7D">
      <w:pPr>
        <w:pStyle w:val="ListParagraph"/>
        <w:numPr>
          <w:ilvl w:val="0"/>
          <w:numId w:val="2"/>
        </w:numPr>
        <w:rPr>
          <w:b/>
        </w:rPr>
      </w:pPr>
      <w:r>
        <w:rPr>
          <w:b/>
        </w:rPr>
        <w:t>Total Academic Improvement</w:t>
      </w:r>
    </w:p>
    <w:p w14:paraId="7B5366BF" w14:textId="3301D6AB" w:rsidR="00D5569D" w:rsidRPr="00D5569D" w:rsidRDefault="00D5569D" w:rsidP="00D5569D">
      <w:pPr>
        <w:spacing w:after="0"/>
      </w:pPr>
      <w:r>
        <w:t>This requirement for the Iowa 21</w:t>
      </w:r>
      <w:r w:rsidRPr="00B919D6">
        <w:rPr>
          <w:vertAlign w:val="superscript"/>
        </w:rPr>
        <w:t>st</w:t>
      </w:r>
      <w:r>
        <w:t xml:space="preserve"> CCLC Local Evaluations provides the data needed to meet </w:t>
      </w:r>
      <w:r w:rsidRPr="00B919D6">
        <w:rPr>
          <w:b/>
          <w:bCs/>
          <w:color w:val="FF0000"/>
        </w:rPr>
        <w:t>Section F-</w:t>
      </w:r>
      <w:r>
        <w:rPr>
          <w:b/>
          <w:bCs/>
          <w:color w:val="FF0000"/>
        </w:rPr>
        <w:t>1</w:t>
      </w:r>
      <w:r w:rsidRPr="00B919D6">
        <w:rPr>
          <w:b/>
          <w:bCs/>
          <w:color w:val="FF0000"/>
        </w:rPr>
        <w:t xml:space="preserve"> of </w:t>
      </w:r>
      <w:r w:rsidRPr="00B919D6">
        <w:rPr>
          <w:b/>
          <w:bCs/>
          <w:i/>
          <w:iCs/>
          <w:color w:val="FF0000"/>
        </w:rPr>
        <w:t xml:space="preserve">21st Century Community Learning Centers, Non-Regulatory Guidance: </w:t>
      </w:r>
      <w:proofErr w:type="gramStart"/>
      <w:r w:rsidRPr="00B919D6">
        <w:rPr>
          <w:b/>
          <w:bCs/>
          <w:i/>
          <w:iCs/>
          <w:color w:val="FF0000"/>
        </w:rPr>
        <w:t>May,</w:t>
      </w:r>
      <w:proofErr w:type="gramEnd"/>
      <w:r w:rsidRPr="00B919D6">
        <w:rPr>
          <w:b/>
          <w:bCs/>
          <w:i/>
          <w:iCs/>
          <w:color w:val="FF0000"/>
        </w:rPr>
        <w:t xml:space="preserve"> 2003</w:t>
      </w:r>
      <w:r>
        <w:rPr>
          <w:b/>
          <w:bCs/>
          <w:color w:val="FF0000"/>
        </w:rPr>
        <w:t>, which states,</w:t>
      </w:r>
    </w:p>
    <w:p w14:paraId="4999A772" w14:textId="77777777" w:rsidR="00D5569D" w:rsidRPr="00E50B3C" w:rsidRDefault="00D5569D" w:rsidP="00D5569D">
      <w:pPr>
        <w:spacing w:after="0"/>
        <w:ind w:left="720"/>
        <w:rPr>
          <w:b/>
          <w:bCs/>
          <w:i/>
          <w:iCs/>
          <w:color w:val="FF0000"/>
        </w:rPr>
      </w:pPr>
      <w:r w:rsidRPr="00E50B3C">
        <w:rPr>
          <w:b/>
          <w:bCs/>
          <w:i/>
          <w:iCs/>
          <w:color w:val="FF0000"/>
        </w:rPr>
        <w:t>These indicators and measures must—</w:t>
      </w:r>
    </w:p>
    <w:p w14:paraId="26B99635" w14:textId="77777777" w:rsidR="00D5569D" w:rsidRPr="00E50B3C" w:rsidRDefault="00D5569D">
      <w:pPr>
        <w:pStyle w:val="ListParagraph"/>
        <w:numPr>
          <w:ilvl w:val="0"/>
          <w:numId w:val="18"/>
        </w:numPr>
        <w:spacing w:after="0"/>
        <w:rPr>
          <w:b/>
          <w:bCs/>
          <w:i/>
          <w:iCs/>
          <w:color w:val="FF0000"/>
        </w:rPr>
      </w:pPr>
      <w:r w:rsidRPr="00E50B3C">
        <w:rPr>
          <w:b/>
          <w:bCs/>
          <w:i/>
          <w:iCs/>
          <w:color w:val="FF0000"/>
        </w:rPr>
        <w:t xml:space="preserve">Be able to track student success and improvement over </w:t>
      </w:r>
      <w:proofErr w:type="gramStart"/>
      <w:r w:rsidRPr="00E50B3C">
        <w:rPr>
          <w:b/>
          <w:bCs/>
          <w:i/>
          <w:iCs/>
          <w:color w:val="FF0000"/>
        </w:rPr>
        <w:t>time;</w:t>
      </w:r>
      <w:proofErr w:type="gramEnd"/>
    </w:p>
    <w:p w14:paraId="5F4D2037" w14:textId="77777777" w:rsidR="00BC18D2" w:rsidRDefault="008F5B7D" w:rsidP="008F5B7D">
      <w:pPr>
        <w:rPr>
          <w:b/>
          <w:bCs/>
          <w:color w:val="FF0000"/>
        </w:rPr>
      </w:pPr>
      <w:r>
        <w:t>The Iowa 21</w:t>
      </w:r>
      <w:r w:rsidRPr="008F5B7D">
        <w:rPr>
          <w:vertAlign w:val="superscript"/>
        </w:rPr>
        <w:t>st</w:t>
      </w:r>
      <w:r>
        <w:t xml:space="preserve"> CCLC Program has been tracking progress in reading and math for all 21</w:t>
      </w:r>
      <w:r w:rsidRPr="008F5B7D">
        <w:rPr>
          <w:vertAlign w:val="superscript"/>
        </w:rPr>
        <w:t>st</w:t>
      </w:r>
      <w:r>
        <w:t xml:space="preserve"> CCLC students since 2015. Sub-grantees even provided data on academic progress during the 2019-2020 and 2020-</w:t>
      </w:r>
      <w:r>
        <w:lastRenderedPageBreak/>
        <w:t xml:space="preserve">2021 school years affected by the COVID-19 Pandemic. </w:t>
      </w:r>
      <w:proofErr w:type="gramStart"/>
      <w:r w:rsidRPr="008F5B7D">
        <w:rPr>
          <w:b/>
          <w:bCs/>
          <w:color w:val="FF0000"/>
        </w:rPr>
        <w:t>In order to</w:t>
      </w:r>
      <w:proofErr w:type="gramEnd"/>
      <w:r w:rsidRPr="008F5B7D">
        <w:rPr>
          <w:b/>
          <w:bCs/>
          <w:color w:val="FF0000"/>
        </w:rPr>
        <w:t xml:space="preserve"> review academic improvement data over time, The Iowa 21st CCLC Program is adding a state requirement to report ALL reading and math data as a local measure. Please complete the following tables </w:t>
      </w:r>
      <w:proofErr w:type="gramStart"/>
      <w:r w:rsidRPr="008F5B7D">
        <w:rPr>
          <w:b/>
          <w:bCs/>
          <w:color w:val="FF0000"/>
        </w:rPr>
        <w:t>on</w:t>
      </w:r>
      <w:proofErr w:type="gramEnd"/>
      <w:r w:rsidRPr="008F5B7D">
        <w:rPr>
          <w:b/>
          <w:bCs/>
          <w:color w:val="FF0000"/>
        </w:rPr>
        <w:t xml:space="preserve"> Reading/English and Mathematics Improvement.</w:t>
      </w:r>
      <w:r w:rsidR="00BC18D2">
        <w:rPr>
          <w:b/>
          <w:bCs/>
          <w:color w:val="FF0000"/>
        </w:rPr>
        <w:t xml:space="preserve"> </w:t>
      </w:r>
    </w:p>
    <w:p w14:paraId="2A64303E" w14:textId="5CF148D1" w:rsidR="007E450D" w:rsidRPr="00D5569D" w:rsidRDefault="00BC18D2" w:rsidP="008F5B7D">
      <w:pPr>
        <w:rPr>
          <w:b/>
          <w:bCs/>
          <w:color w:val="FF0000"/>
        </w:rPr>
      </w:pPr>
      <w:bookmarkStart w:id="5" w:name="_Hlk173592520"/>
      <w:r>
        <w:rPr>
          <w:b/>
          <w:bCs/>
          <w:color w:val="FF0000"/>
        </w:rPr>
        <w:t>Note that this data uses the “Number of Students Needing Improvement” in the comparison.</w:t>
      </w:r>
    </w:p>
    <w:tbl>
      <w:tblPr>
        <w:tblStyle w:val="GridTable4-Accent1"/>
        <w:tblW w:w="0" w:type="auto"/>
        <w:tblLook w:val="04A0" w:firstRow="1" w:lastRow="0" w:firstColumn="1" w:lastColumn="0" w:noHBand="0" w:noVBand="1"/>
      </w:tblPr>
      <w:tblGrid>
        <w:gridCol w:w="1127"/>
        <w:gridCol w:w="3305"/>
        <w:gridCol w:w="2719"/>
        <w:gridCol w:w="2199"/>
      </w:tblGrid>
      <w:tr w:rsidR="00B26511" w14:paraId="5FEC1712" w14:textId="77777777" w:rsidTr="00B265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bookmarkEnd w:id="5"/>
          <w:p w14:paraId="2512DE6F" w14:textId="2C3B112D" w:rsidR="00B26511" w:rsidRPr="00D5569D" w:rsidRDefault="00B26511" w:rsidP="00B26511">
            <w:pPr>
              <w:jc w:val="center"/>
              <w:rPr>
                <w:bCs w:val="0"/>
                <w:sz w:val="28"/>
                <w:szCs w:val="28"/>
              </w:rPr>
            </w:pPr>
            <w:r w:rsidRPr="00D5569D">
              <w:rPr>
                <w:bCs w:val="0"/>
                <w:sz w:val="28"/>
                <w:szCs w:val="28"/>
              </w:rPr>
              <w:t>Reading/English Improvement</w:t>
            </w:r>
          </w:p>
        </w:tc>
      </w:tr>
      <w:tr w:rsidR="00B26511" w:rsidRPr="00D5536F" w14:paraId="434886BE" w14:textId="596CB6FE"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B4112" w14:textId="1CAAEBB8" w:rsidR="00B26511" w:rsidRPr="00D5536F" w:rsidRDefault="00B26511" w:rsidP="008F5B7D">
            <w:pPr>
              <w:rPr>
                <w:bCs w:val="0"/>
              </w:rPr>
            </w:pPr>
            <w:r w:rsidRPr="00D5536F">
              <w:rPr>
                <w:bCs w:val="0"/>
              </w:rPr>
              <w:t>Grade Level</w:t>
            </w:r>
          </w:p>
        </w:tc>
        <w:tc>
          <w:tcPr>
            <w:tcW w:w="0" w:type="auto"/>
          </w:tcPr>
          <w:p w14:paraId="13FC5AD5" w14:textId="593B2818" w:rsidR="00B26511" w:rsidRPr="00D5536F" w:rsidRDefault="00B26511" w:rsidP="008F5B7D">
            <w:pPr>
              <w:cnfStyle w:val="000000100000" w:firstRow="0" w:lastRow="0" w:firstColumn="0" w:lastColumn="0" w:oddVBand="0" w:evenVBand="0" w:oddHBand="1" w:evenHBand="0" w:firstRowFirstColumn="0" w:firstRowLastColumn="0" w:lastRowFirstColumn="0" w:lastRowLastColumn="0"/>
              <w:rPr>
                <w:b/>
              </w:rPr>
            </w:pPr>
            <w:r w:rsidRPr="00D5536F">
              <w:rPr>
                <w:b/>
              </w:rPr>
              <w:t>Number of Students Needing Improvement</w:t>
            </w:r>
          </w:p>
        </w:tc>
        <w:tc>
          <w:tcPr>
            <w:tcW w:w="0" w:type="auto"/>
          </w:tcPr>
          <w:p w14:paraId="53356AA1" w14:textId="6BD9B8B2" w:rsidR="00B26511" w:rsidRPr="00D5536F" w:rsidRDefault="00B26511" w:rsidP="008F5B7D">
            <w:pPr>
              <w:cnfStyle w:val="000000100000" w:firstRow="0" w:lastRow="0" w:firstColumn="0" w:lastColumn="0" w:oddVBand="0" w:evenVBand="0" w:oddHBand="1" w:evenHBand="0" w:firstRowFirstColumn="0" w:firstRowLastColumn="0" w:lastRowFirstColumn="0" w:lastRowLastColumn="0"/>
              <w:rPr>
                <w:b/>
              </w:rPr>
            </w:pPr>
            <w:r w:rsidRPr="00D5536F">
              <w:rPr>
                <w:b/>
              </w:rPr>
              <w:t>Number of Students Who Improved</w:t>
            </w:r>
          </w:p>
        </w:tc>
        <w:tc>
          <w:tcPr>
            <w:tcW w:w="0" w:type="auto"/>
          </w:tcPr>
          <w:p w14:paraId="3AB5221D" w14:textId="14034293" w:rsidR="00B26511" w:rsidRPr="00D5536F" w:rsidRDefault="00B26511" w:rsidP="008F5B7D">
            <w:pPr>
              <w:cnfStyle w:val="000000100000" w:firstRow="0" w:lastRow="0" w:firstColumn="0" w:lastColumn="0" w:oddVBand="0" w:evenVBand="0" w:oddHBand="1" w:evenHBand="0" w:firstRowFirstColumn="0" w:firstRowLastColumn="0" w:lastRowFirstColumn="0" w:lastRowLastColumn="0"/>
              <w:rPr>
                <w:b/>
              </w:rPr>
            </w:pPr>
            <w:r w:rsidRPr="00D5536F">
              <w:rPr>
                <w:b/>
              </w:rPr>
              <w:t>Percentage Improvement</w:t>
            </w:r>
          </w:p>
        </w:tc>
      </w:tr>
      <w:tr w:rsidR="00B26511" w14:paraId="665C8BA4" w14:textId="51EA8555" w:rsidTr="00B26511">
        <w:tc>
          <w:tcPr>
            <w:cnfStyle w:val="001000000000" w:firstRow="0" w:lastRow="0" w:firstColumn="1" w:lastColumn="0" w:oddVBand="0" w:evenVBand="0" w:oddHBand="0" w:evenHBand="0" w:firstRowFirstColumn="0" w:firstRowLastColumn="0" w:lastRowFirstColumn="0" w:lastRowLastColumn="0"/>
            <w:tcW w:w="0" w:type="auto"/>
          </w:tcPr>
          <w:p w14:paraId="50660236" w14:textId="1A8F7369" w:rsidR="00B26511" w:rsidRDefault="00B26511" w:rsidP="008F5B7D">
            <w:pPr>
              <w:rPr>
                <w:bCs w:val="0"/>
              </w:rPr>
            </w:pPr>
            <w:r>
              <w:rPr>
                <w:bCs w:val="0"/>
              </w:rPr>
              <w:t>K</w:t>
            </w:r>
          </w:p>
        </w:tc>
        <w:tc>
          <w:tcPr>
            <w:tcW w:w="0" w:type="auto"/>
          </w:tcPr>
          <w:p w14:paraId="746FADA0" w14:textId="57E6C0D8" w:rsidR="00B26511" w:rsidRDefault="00735BAD" w:rsidP="008F5B7D">
            <w:pPr>
              <w:cnfStyle w:val="000000000000" w:firstRow="0" w:lastRow="0" w:firstColumn="0" w:lastColumn="0" w:oddVBand="0" w:evenVBand="0" w:oddHBand="0" w:evenHBand="0" w:firstRowFirstColumn="0" w:firstRowLastColumn="0" w:lastRowFirstColumn="0" w:lastRowLastColumn="0"/>
              <w:rPr>
                <w:bCs/>
              </w:rPr>
            </w:pPr>
            <w:r>
              <w:rPr>
                <w:bCs/>
              </w:rPr>
              <w:t>NA</w:t>
            </w:r>
          </w:p>
        </w:tc>
        <w:tc>
          <w:tcPr>
            <w:tcW w:w="0" w:type="auto"/>
          </w:tcPr>
          <w:p w14:paraId="7B64D56C" w14:textId="4FA06D6F" w:rsidR="00B26511" w:rsidRDefault="00735BAD" w:rsidP="008F5B7D">
            <w:pPr>
              <w:cnfStyle w:val="000000000000" w:firstRow="0" w:lastRow="0" w:firstColumn="0" w:lastColumn="0" w:oddVBand="0" w:evenVBand="0" w:oddHBand="0" w:evenHBand="0" w:firstRowFirstColumn="0" w:firstRowLastColumn="0" w:lastRowFirstColumn="0" w:lastRowLastColumn="0"/>
              <w:rPr>
                <w:bCs/>
              </w:rPr>
            </w:pPr>
            <w:r>
              <w:rPr>
                <w:bCs/>
              </w:rPr>
              <w:t>NA</w:t>
            </w:r>
          </w:p>
        </w:tc>
        <w:tc>
          <w:tcPr>
            <w:tcW w:w="0" w:type="auto"/>
          </w:tcPr>
          <w:p w14:paraId="2D09DCB4" w14:textId="77777777" w:rsidR="00B26511" w:rsidRDefault="00B26511" w:rsidP="008F5B7D">
            <w:pPr>
              <w:cnfStyle w:val="000000000000" w:firstRow="0" w:lastRow="0" w:firstColumn="0" w:lastColumn="0" w:oddVBand="0" w:evenVBand="0" w:oddHBand="0" w:evenHBand="0" w:firstRowFirstColumn="0" w:firstRowLastColumn="0" w:lastRowFirstColumn="0" w:lastRowLastColumn="0"/>
              <w:rPr>
                <w:bCs/>
              </w:rPr>
            </w:pPr>
          </w:p>
        </w:tc>
      </w:tr>
      <w:tr w:rsidR="00B26511" w14:paraId="1119C2CD" w14:textId="6E64C286"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65F2B7" w14:textId="0C4B489B" w:rsidR="00B26511" w:rsidRDefault="00B26511" w:rsidP="008F5B7D">
            <w:pPr>
              <w:rPr>
                <w:bCs w:val="0"/>
              </w:rPr>
            </w:pPr>
            <w:r>
              <w:rPr>
                <w:bCs w:val="0"/>
              </w:rPr>
              <w:t>1</w:t>
            </w:r>
          </w:p>
        </w:tc>
        <w:tc>
          <w:tcPr>
            <w:tcW w:w="0" w:type="auto"/>
          </w:tcPr>
          <w:p w14:paraId="6D1D0BAD" w14:textId="1CB128AB" w:rsidR="00B26511" w:rsidRDefault="00735BAD" w:rsidP="008F5B7D">
            <w:pPr>
              <w:cnfStyle w:val="000000100000" w:firstRow="0" w:lastRow="0" w:firstColumn="0" w:lastColumn="0" w:oddVBand="0" w:evenVBand="0" w:oddHBand="1" w:evenHBand="0" w:firstRowFirstColumn="0" w:firstRowLastColumn="0" w:lastRowFirstColumn="0" w:lastRowLastColumn="0"/>
              <w:rPr>
                <w:bCs/>
              </w:rPr>
            </w:pPr>
            <w:r>
              <w:rPr>
                <w:bCs/>
              </w:rPr>
              <w:t>NA</w:t>
            </w:r>
          </w:p>
        </w:tc>
        <w:tc>
          <w:tcPr>
            <w:tcW w:w="0" w:type="auto"/>
          </w:tcPr>
          <w:p w14:paraId="0E55EAB4" w14:textId="51757497" w:rsidR="00B26511" w:rsidRDefault="00735BAD" w:rsidP="008F5B7D">
            <w:pPr>
              <w:cnfStyle w:val="000000100000" w:firstRow="0" w:lastRow="0" w:firstColumn="0" w:lastColumn="0" w:oddVBand="0" w:evenVBand="0" w:oddHBand="1" w:evenHBand="0" w:firstRowFirstColumn="0" w:firstRowLastColumn="0" w:lastRowFirstColumn="0" w:lastRowLastColumn="0"/>
              <w:rPr>
                <w:bCs/>
              </w:rPr>
            </w:pPr>
            <w:r>
              <w:rPr>
                <w:bCs/>
              </w:rPr>
              <w:t>NA</w:t>
            </w:r>
          </w:p>
        </w:tc>
        <w:tc>
          <w:tcPr>
            <w:tcW w:w="0" w:type="auto"/>
          </w:tcPr>
          <w:p w14:paraId="2A87866B" w14:textId="77777777" w:rsidR="00B26511" w:rsidRDefault="00B26511" w:rsidP="008F5B7D">
            <w:pPr>
              <w:cnfStyle w:val="000000100000" w:firstRow="0" w:lastRow="0" w:firstColumn="0" w:lastColumn="0" w:oddVBand="0" w:evenVBand="0" w:oddHBand="1" w:evenHBand="0" w:firstRowFirstColumn="0" w:firstRowLastColumn="0" w:lastRowFirstColumn="0" w:lastRowLastColumn="0"/>
              <w:rPr>
                <w:bCs/>
              </w:rPr>
            </w:pPr>
          </w:p>
        </w:tc>
      </w:tr>
      <w:tr w:rsidR="00B26511" w14:paraId="69872C17" w14:textId="2C3C748A" w:rsidTr="00B26511">
        <w:tc>
          <w:tcPr>
            <w:cnfStyle w:val="001000000000" w:firstRow="0" w:lastRow="0" w:firstColumn="1" w:lastColumn="0" w:oddVBand="0" w:evenVBand="0" w:oddHBand="0" w:evenHBand="0" w:firstRowFirstColumn="0" w:firstRowLastColumn="0" w:lastRowFirstColumn="0" w:lastRowLastColumn="0"/>
            <w:tcW w:w="0" w:type="auto"/>
          </w:tcPr>
          <w:p w14:paraId="2452E9EC" w14:textId="3F2D2465" w:rsidR="00B26511" w:rsidRDefault="00B26511" w:rsidP="008F5B7D">
            <w:pPr>
              <w:rPr>
                <w:bCs w:val="0"/>
              </w:rPr>
            </w:pPr>
            <w:r>
              <w:rPr>
                <w:bCs w:val="0"/>
              </w:rPr>
              <w:t>2</w:t>
            </w:r>
          </w:p>
        </w:tc>
        <w:tc>
          <w:tcPr>
            <w:tcW w:w="0" w:type="auto"/>
          </w:tcPr>
          <w:p w14:paraId="1BE4C619" w14:textId="7475B3A6" w:rsidR="00B26511" w:rsidRDefault="00735BAD" w:rsidP="008F5B7D">
            <w:pPr>
              <w:cnfStyle w:val="000000000000" w:firstRow="0" w:lastRow="0" w:firstColumn="0" w:lastColumn="0" w:oddVBand="0" w:evenVBand="0" w:oddHBand="0" w:evenHBand="0" w:firstRowFirstColumn="0" w:firstRowLastColumn="0" w:lastRowFirstColumn="0" w:lastRowLastColumn="0"/>
              <w:rPr>
                <w:bCs/>
              </w:rPr>
            </w:pPr>
            <w:r>
              <w:rPr>
                <w:bCs/>
              </w:rPr>
              <w:t>NA</w:t>
            </w:r>
          </w:p>
        </w:tc>
        <w:tc>
          <w:tcPr>
            <w:tcW w:w="0" w:type="auto"/>
          </w:tcPr>
          <w:p w14:paraId="32906BE0" w14:textId="7A73CF61" w:rsidR="00B26511" w:rsidRDefault="00735BAD" w:rsidP="008F5B7D">
            <w:pPr>
              <w:cnfStyle w:val="000000000000" w:firstRow="0" w:lastRow="0" w:firstColumn="0" w:lastColumn="0" w:oddVBand="0" w:evenVBand="0" w:oddHBand="0" w:evenHBand="0" w:firstRowFirstColumn="0" w:firstRowLastColumn="0" w:lastRowFirstColumn="0" w:lastRowLastColumn="0"/>
              <w:rPr>
                <w:bCs/>
              </w:rPr>
            </w:pPr>
            <w:r>
              <w:rPr>
                <w:bCs/>
              </w:rPr>
              <w:t>NA</w:t>
            </w:r>
          </w:p>
        </w:tc>
        <w:tc>
          <w:tcPr>
            <w:tcW w:w="0" w:type="auto"/>
          </w:tcPr>
          <w:p w14:paraId="264F986B" w14:textId="77777777" w:rsidR="00B26511" w:rsidRDefault="00B26511" w:rsidP="008F5B7D">
            <w:pPr>
              <w:cnfStyle w:val="000000000000" w:firstRow="0" w:lastRow="0" w:firstColumn="0" w:lastColumn="0" w:oddVBand="0" w:evenVBand="0" w:oddHBand="0" w:evenHBand="0" w:firstRowFirstColumn="0" w:firstRowLastColumn="0" w:lastRowFirstColumn="0" w:lastRowLastColumn="0"/>
              <w:rPr>
                <w:bCs/>
              </w:rPr>
            </w:pPr>
          </w:p>
        </w:tc>
      </w:tr>
      <w:tr w:rsidR="00B26511" w14:paraId="5871EB44" w14:textId="569702E2"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365A5" w14:textId="41DA1879" w:rsidR="00B26511" w:rsidRDefault="00B26511" w:rsidP="008F5B7D">
            <w:pPr>
              <w:rPr>
                <w:bCs w:val="0"/>
              </w:rPr>
            </w:pPr>
            <w:r>
              <w:rPr>
                <w:bCs w:val="0"/>
              </w:rPr>
              <w:t>3</w:t>
            </w:r>
          </w:p>
        </w:tc>
        <w:tc>
          <w:tcPr>
            <w:tcW w:w="0" w:type="auto"/>
          </w:tcPr>
          <w:p w14:paraId="5A4F2502" w14:textId="211822A8" w:rsidR="00B26511" w:rsidRDefault="00735BAD" w:rsidP="008F5B7D">
            <w:pPr>
              <w:cnfStyle w:val="000000100000" w:firstRow="0" w:lastRow="0" w:firstColumn="0" w:lastColumn="0" w:oddVBand="0" w:evenVBand="0" w:oddHBand="1" w:evenHBand="0" w:firstRowFirstColumn="0" w:firstRowLastColumn="0" w:lastRowFirstColumn="0" w:lastRowLastColumn="0"/>
              <w:rPr>
                <w:bCs/>
              </w:rPr>
            </w:pPr>
            <w:r>
              <w:rPr>
                <w:bCs/>
              </w:rPr>
              <w:t>NA</w:t>
            </w:r>
          </w:p>
        </w:tc>
        <w:tc>
          <w:tcPr>
            <w:tcW w:w="0" w:type="auto"/>
          </w:tcPr>
          <w:p w14:paraId="294BB52B" w14:textId="4728C59B" w:rsidR="00B26511" w:rsidRDefault="00735BAD" w:rsidP="008F5B7D">
            <w:pPr>
              <w:cnfStyle w:val="000000100000" w:firstRow="0" w:lastRow="0" w:firstColumn="0" w:lastColumn="0" w:oddVBand="0" w:evenVBand="0" w:oddHBand="1" w:evenHBand="0" w:firstRowFirstColumn="0" w:firstRowLastColumn="0" w:lastRowFirstColumn="0" w:lastRowLastColumn="0"/>
              <w:rPr>
                <w:bCs/>
              </w:rPr>
            </w:pPr>
            <w:r>
              <w:rPr>
                <w:bCs/>
              </w:rPr>
              <w:t>NA</w:t>
            </w:r>
          </w:p>
        </w:tc>
        <w:tc>
          <w:tcPr>
            <w:tcW w:w="0" w:type="auto"/>
          </w:tcPr>
          <w:p w14:paraId="7A5672E9" w14:textId="77777777" w:rsidR="00B26511" w:rsidRDefault="00B26511" w:rsidP="008F5B7D">
            <w:pPr>
              <w:cnfStyle w:val="000000100000" w:firstRow="0" w:lastRow="0" w:firstColumn="0" w:lastColumn="0" w:oddVBand="0" w:evenVBand="0" w:oddHBand="1" w:evenHBand="0" w:firstRowFirstColumn="0" w:firstRowLastColumn="0" w:lastRowFirstColumn="0" w:lastRowLastColumn="0"/>
              <w:rPr>
                <w:bCs/>
              </w:rPr>
            </w:pPr>
          </w:p>
        </w:tc>
      </w:tr>
      <w:tr w:rsidR="00B26511" w14:paraId="157FA41B" w14:textId="61835A8A" w:rsidTr="00B26511">
        <w:tc>
          <w:tcPr>
            <w:cnfStyle w:val="001000000000" w:firstRow="0" w:lastRow="0" w:firstColumn="1" w:lastColumn="0" w:oddVBand="0" w:evenVBand="0" w:oddHBand="0" w:evenHBand="0" w:firstRowFirstColumn="0" w:firstRowLastColumn="0" w:lastRowFirstColumn="0" w:lastRowLastColumn="0"/>
            <w:tcW w:w="0" w:type="auto"/>
          </w:tcPr>
          <w:p w14:paraId="428ACD4A" w14:textId="5910684D" w:rsidR="00B26511" w:rsidRDefault="00B26511" w:rsidP="005F5FF2">
            <w:pPr>
              <w:rPr>
                <w:bCs w:val="0"/>
              </w:rPr>
            </w:pPr>
            <w:r>
              <w:rPr>
                <w:bCs w:val="0"/>
              </w:rPr>
              <w:t>4</w:t>
            </w:r>
          </w:p>
        </w:tc>
        <w:tc>
          <w:tcPr>
            <w:tcW w:w="0" w:type="auto"/>
          </w:tcPr>
          <w:p w14:paraId="61F271F6" w14:textId="6B089F50" w:rsidR="00B26511" w:rsidRDefault="00382BBA" w:rsidP="005F5FF2">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0" w:type="auto"/>
          </w:tcPr>
          <w:p w14:paraId="2D0AE1A8" w14:textId="1EB1E308" w:rsidR="00B26511" w:rsidRDefault="00382BBA" w:rsidP="005F5FF2">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0" w:type="auto"/>
          </w:tcPr>
          <w:p w14:paraId="073550C1" w14:textId="77777777" w:rsidR="00B26511" w:rsidRDefault="00B26511" w:rsidP="005F5FF2">
            <w:pPr>
              <w:cnfStyle w:val="000000000000" w:firstRow="0" w:lastRow="0" w:firstColumn="0" w:lastColumn="0" w:oddVBand="0" w:evenVBand="0" w:oddHBand="0" w:evenHBand="0" w:firstRowFirstColumn="0" w:firstRowLastColumn="0" w:lastRowFirstColumn="0" w:lastRowLastColumn="0"/>
              <w:rPr>
                <w:bCs/>
              </w:rPr>
            </w:pPr>
          </w:p>
        </w:tc>
      </w:tr>
      <w:tr w:rsidR="00B26511" w14:paraId="6E6D3C4D" w14:textId="2367AFD1"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74A84" w14:textId="657E4150" w:rsidR="00B26511" w:rsidRDefault="00B26511" w:rsidP="005F5FF2">
            <w:pPr>
              <w:rPr>
                <w:bCs w:val="0"/>
              </w:rPr>
            </w:pPr>
            <w:r>
              <w:rPr>
                <w:bCs w:val="0"/>
              </w:rPr>
              <w:t>5</w:t>
            </w:r>
          </w:p>
        </w:tc>
        <w:tc>
          <w:tcPr>
            <w:tcW w:w="0" w:type="auto"/>
          </w:tcPr>
          <w:p w14:paraId="64829852" w14:textId="44D4A43E" w:rsidR="00B26511" w:rsidRDefault="00382BBA" w:rsidP="005F5FF2">
            <w:pPr>
              <w:cnfStyle w:val="000000100000" w:firstRow="0" w:lastRow="0" w:firstColumn="0" w:lastColumn="0" w:oddVBand="0" w:evenVBand="0" w:oddHBand="1" w:evenHBand="0" w:firstRowFirstColumn="0" w:firstRowLastColumn="0" w:lastRowFirstColumn="0" w:lastRowLastColumn="0"/>
              <w:rPr>
                <w:bCs/>
              </w:rPr>
            </w:pPr>
            <w:r>
              <w:rPr>
                <w:bCs/>
              </w:rPr>
              <w:t>9</w:t>
            </w:r>
          </w:p>
        </w:tc>
        <w:tc>
          <w:tcPr>
            <w:tcW w:w="0" w:type="auto"/>
          </w:tcPr>
          <w:p w14:paraId="011A70FD" w14:textId="295F5AFC" w:rsidR="00B26511" w:rsidRDefault="00382BBA" w:rsidP="005F5FF2">
            <w:pPr>
              <w:cnfStyle w:val="000000100000" w:firstRow="0" w:lastRow="0" w:firstColumn="0" w:lastColumn="0" w:oddVBand="0" w:evenVBand="0" w:oddHBand="1" w:evenHBand="0" w:firstRowFirstColumn="0" w:firstRowLastColumn="0" w:lastRowFirstColumn="0" w:lastRowLastColumn="0"/>
              <w:rPr>
                <w:bCs/>
              </w:rPr>
            </w:pPr>
            <w:r>
              <w:rPr>
                <w:bCs/>
              </w:rPr>
              <w:t>8</w:t>
            </w:r>
          </w:p>
        </w:tc>
        <w:tc>
          <w:tcPr>
            <w:tcW w:w="0" w:type="auto"/>
          </w:tcPr>
          <w:p w14:paraId="5BD0A523" w14:textId="7EE70DE5" w:rsidR="00B26511" w:rsidRDefault="00382BBA" w:rsidP="005F5FF2">
            <w:pPr>
              <w:cnfStyle w:val="000000100000" w:firstRow="0" w:lastRow="0" w:firstColumn="0" w:lastColumn="0" w:oddVBand="0" w:evenVBand="0" w:oddHBand="1" w:evenHBand="0" w:firstRowFirstColumn="0" w:firstRowLastColumn="0" w:lastRowFirstColumn="0" w:lastRowLastColumn="0"/>
              <w:rPr>
                <w:bCs/>
              </w:rPr>
            </w:pPr>
            <w:r>
              <w:rPr>
                <w:bCs/>
              </w:rPr>
              <w:t>89%</w:t>
            </w:r>
          </w:p>
        </w:tc>
      </w:tr>
      <w:tr w:rsidR="00B26511" w14:paraId="56B2146C" w14:textId="6E5C231A" w:rsidTr="00B26511">
        <w:tc>
          <w:tcPr>
            <w:cnfStyle w:val="001000000000" w:firstRow="0" w:lastRow="0" w:firstColumn="1" w:lastColumn="0" w:oddVBand="0" w:evenVBand="0" w:oddHBand="0" w:evenHBand="0" w:firstRowFirstColumn="0" w:firstRowLastColumn="0" w:lastRowFirstColumn="0" w:lastRowLastColumn="0"/>
            <w:tcW w:w="0" w:type="auto"/>
          </w:tcPr>
          <w:p w14:paraId="6FAF3E1F" w14:textId="379C971E" w:rsidR="00B26511" w:rsidRDefault="00B26511" w:rsidP="005F5FF2">
            <w:pPr>
              <w:rPr>
                <w:bCs w:val="0"/>
              </w:rPr>
            </w:pPr>
            <w:r>
              <w:rPr>
                <w:bCs w:val="0"/>
              </w:rPr>
              <w:t>6</w:t>
            </w:r>
          </w:p>
        </w:tc>
        <w:tc>
          <w:tcPr>
            <w:tcW w:w="0" w:type="auto"/>
          </w:tcPr>
          <w:p w14:paraId="30EF2313" w14:textId="2CADB2D2" w:rsidR="00B26511" w:rsidRDefault="00382BBA" w:rsidP="005F5FF2">
            <w:pPr>
              <w:cnfStyle w:val="000000000000" w:firstRow="0" w:lastRow="0" w:firstColumn="0" w:lastColumn="0" w:oddVBand="0" w:evenVBand="0" w:oddHBand="0" w:evenHBand="0" w:firstRowFirstColumn="0" w:firstRowLastColumn="0" w:lastRowFirstColumn="0" w:lastRowLastColumn="0"/>
              <w:rPr>
                <w:bCs/>
              </w:rPr>
            </w:pPr>
            <w:r>
              <w:rPr>
                <w:bCs/>
              </w:rPr>
              <w:t>6</w:t>
            </w:r>
          </w:p>
        </w:tc>
        <w:tc>
          <w:tcPr>
            <w:tcW w:w="0" w:type="auto"/>
          </w:tcPr>
          <w:p w14:paraId="61215476" w14:textId="4A324E69" w:rsidR="00B26511" w:rsidRDefault="00382BBA" w:rsidP="005F5FF2">
            <w:pPr>
              <w:cnfStyle w:val="000000000000" w:firstRow="0" w:lastRow="0" w:firstColumn="0" w:lastColumn="0" w:oddVBand="0" w:evenVBand="0" w:oddHBand="0" w:evenHBand="0" w:firstRowFirstColumn="0" w:firstRowLastColumn="0" w:lastRowFirstColumn="0" w:lastRowLastColumn="0"/>
              <w:rPr>
                <w:bCs/>
              </w:rPr>
            </w:pPr>
            <w:r>
              <w:rPr>
                <w:bCs/>
              </w:rPr>
              <w:t>5</w:t>
            </w:r>
          </w:p>
        </w:tc>
        <w:tc>
          <w:tcPr>
            <w:tcW w:w="0" w:type="auto"/>
          </w:tcPr>
          <w:p w14:paraId="5FBB9228" w14:textId="6A133BBD" w:rsidR="00B26511"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83%</w:t>
            </w:r>
          </w:p>
        </w:tc>
      </w:tr>
      <w:tr w:rsidR="00B26511" w14:paraId="1EA4287A" w14:textId="39E2F028"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C6601C" w14:textId="0D5E39CF" w:rsidR="00B26511" w:rsidRDefault="00B26511" w:rsidP="005F5FF2">
            <w:pPr>
              <w:rPr>
                <w:bCs w:val="0"/>
              </w:rPr>
            </w:pPr>
            <w:r>
              <w:rPr>
                <w:bCs w:val="0"/>
              </w:rPr>
              <w:t>7</w:t>
            </w:r>
          </w:p>
        </w:tc>
        <w:tc>
          <w:tcPr>
            <w:tcW w:w="0" w:type="auto"/>
          </w:tcPr>
          <w:p w14:paraId="3D61C2BA" w14:textId="67E2985F"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5</w:t>
            </w:r>
          </w:p>
        </w:tc>
        <w:tc>
          <w:tcPr>
            <w:tcW w:w="0" w:type="auto"/>
          </w:tcPr>
          <w:p w14:paraId="6A782805" w14:textId="4FB48491"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4</w:t>
            </w:r>
          </w:p>
        </w:tc>
        <w:tc>
          <w:tcPr>
            <w:tcW w:w="0" w:type="auto"/>
          </w:tcPr>
          <w:p w14:paraId="52241063" w14:textId="6C16D38C"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80%</w:t>
            </w:r>
          </w:p>
        </w:tc>
      </w:tr>
      <w:tr w:rsidR="00B26511" w14:paraId="520AEF6F" w14:textId="4C958858" w:rsidTr="00B26511">
        <w:tc>
          <w:tcPr>
            <w:cnfStyle w:val="001000000000" w:firstRow="0" w:lastRow="0" w:firstColumn="1" w:lastColumn="0" w:oddVBand="0" w:evenVBand="0" w:oddHBand="0" w:evenHBand="0" w:firstRowFirstColumn="0" w:firstRowLastColumn="0" w:lastRowFirstColumn="0" w:lastRowLastColumn="0"/>
            <w:tcW w:w="0" w:type="auto"/>
          </w:tcPr>
          <w:p w14:paraId="1AB18FF0" w14:textId="72DC80DB" w:rsidR="00B26511" w:rsidRDefault="00B26511" w:rsidP="005F5FF2">
            <w:pPr>
              <w:rPr>
                <w:bCs w:val="0"/>
              </w:rPr>
            </w:pPr>
            <w:r>
              <w:rPr>
                <w:bCs w:val="0"/>
              </w:rPr>
              <w:t>8</w:t>
            </w:r>
          </w:p>
        </w:tc>
        <w:tc>
          <w:tcPr>
            <w:tcW w:w="0" w:type="auto"/>
          </w:tcPr>
          <w:p w14:paraId="28EBA5D5" w14:textId="7AFC51A5"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4</w:t>
            </w:r>
          </w:p>
        </w:tc>
        <w:tc>
          <w:tcPr>
            <w:tcW w:w="0" w:type="auto"/>
          </w:tcPr>
          <w:p w14:paraId="7345A655" w14:textId="5B4E9F37"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3</w:t>
            </w:r>
          </w:p>
        </w:tc>
        <w:tc>
          <w:tcPr>
            <w:tcW w:w="0" w:type="auto"/>
          </w:tcPr>
          <w:p w14:paraId="1F9C84C4" w14:textId="568A8639"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75%</w:t>
            </w:r>
          </w:p>
        </w:tc>
      </w:tr>
      <w:tr w:rsidR="00B26511" w14:paraId="6AAFFF16" w14:textId="529E2327"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90462D" w14:textId="1048366A" w:rsidR="00B26511" w:rsidRDefault="00B26511" w:rsidP="005F5FF2">
            <w:pPr>
              <w:rPr>
                <w:bCs w:val="0"/>
              </w:rPr>
            </w:pPr>
            <w:r>
              <w:rPr>
                <w:bCs w:val="0"/>
              </w:rPr>
              <w:t>9</w:t>
            </w:r>
          </w:p>
        </w:tc>
        <w:tc>
          <w:tcPr>
            <w:tcW w:w="0" w:type="auto"/>
          </w:tcPr>
          <w:p w14:paraId="21E0DF73" w14:textId="3CD51EAD"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4</w:t>
            </w:r>
          </w:p>
        </w:tc>
        <w:tc>
          <w:tcPr>
            <w:tcW w:w="0" w:type="auto"/>
          </w:tcPr>
          <w:p w14:paraId="4AE913F8" w14:textId="723EFA70"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2</w:t>
            </w:r>
          </w:p>
        </w:tc>
        <w:tc>
          <w:tcPr>
            <w:tcW w:w="0" w:type="auto"/>
          </w:tcPr>
          <w:p w14:paraId="17B761BE" w14:textId="0DC67B08"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50%</w:t>
            </w:r>
          </w:p>
        </w:tc>
      </w:tr>
      <w:tr w:rsidR="00B26511" w14:paraId="35E152D2" w14:textId="712D6FF1" w:rsidTr="00B26511">
        <w:tc>
          <w:tcPr>
            <w:cnfStyle w:val="001000000000" w:firstRow="0" w:lastRow="0" w:firstColumn="1" w:lastColumn="0" w:oddVBand="0" w:evenVBand="0" w:oddHBand="0" w:evenHBand="0" w:firstRowFirstColumn="0" w:firstRowLastColumn="0" w:lastRowFirstColumn="0" w:lastRowLastColumn="0"/>
            <w:tcW w:w="0" w:type="auto"/>
          </w:tcPr>
          <w:p w14:paraId="7CD9E1B4" w14:textId="18177BA2" w:rsidR="00B26511" w:rsidRDefault="00B26511" w:rsidP="005F5FF2">
            <w:pPr>
              <w:rPr>
                <w:bCs w:val="0"/>
              </w:rPr>
            </w:pPr>
            <w:r>
              <w:rPr>
                <w:bCs w:val="0"/>
              </w:rPr>
              <w:t>10</w:t>
            </w:r>
          </w:p>
        </w:tc>
        <w:tc>
          <w:tcPr>
            <w:tcW w:w="0" w:type="auto"/>
          </w:tcPr>
          <w:p w14:paraId="4DB4BA1D" w14:textId="5706B6E0"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0" w:type="auto"/>
          </w:tcPr>
          <w:p w14:paraId="2954D0F7" w14:textId="751A8562"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0" w:type="auto"/>
          </w:tcPr>
          <w:p w14:paraId="772C5A0C" w14:textId="206725F4"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0%</w:t>
            </w:r>
          </w:p>
        </w:tc>
      </w:tr>
      <w:tr w:rsidR="00B26511" w14:paraId="3D682A2A" w14:textId="7B8774F8"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3319E2" w14:textId="796A129E" w:rsidR="00B26511" w:rsidRDefault="00B26511" w:rsidP="005F5FF2">
            <w:pPr>
              <w:rPr>
                <w:bCs w:val="0"/>
              </w:rPr>
            </w:pPr>
            <w:r>
              <w:rPr>
                <w:bCs w:val="0"/>
              </w:rPr>
              <w:t>11</w:t>
            </w:r>
          </w:p>
        </w:tc>
        <w:tc>
          <w:tcPr>
            <w:tcW w:w="0" w:type="auto"/>
          </w:tcPr>
          <w:p w14:paraId="6374B38A" w14:textId="37A29C06"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4</w:t>
            </w:r>
          </w:p>
        </w:tc>
        <w:tc>
          <w:tcPr>
            <w:tcW w:w="0" w:type="auto"/>
          </w:tcPr>
          <w:p w14:paraId="0F189711" w14:textId="157BF39F"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3</w:t>
            </w:r>
          </w:p>
        </w:tc>
        <w:tc>
          <w:tcPr>
            <w:tcW w:w="0" w:type="auto"/>
          </w:tcPr>
          <w:p w14:paraId="169F3C9E" w14:textId="444AEF84" w:rsidR="00B26511" w:rsidRDefault="00CD7C78" w:rsidP="005F5FF2">
            <w:pPr>
              <w:cnfStyle w:val="000000100000" w:firstRow="0" w:lastRow="0" w:firstColumn="0" w:lastColumn="0" w:oddVBand="0" w:evenVBand="0" w:oddHBand="1" w:evenHBand="0" w:firstRowFirstColumn="0" w:firstRowLastColumn="0" w:lastRowFirstColumn="0" w:lastRowLastColumn="0"/>
              <w:rPr>
                <w:bCs/>
              </w:rPr>
            </w:pPr>
            <w:r>
              <w:rPr>
                <w:bCs/>
              </w:rPr>
              <w:t>75%</w:t>
            </w:r>
          </w:p>
        </w:tc>
      </w:tr>
      <w:tr w:rsidR="00B26511" w14:paraId="5179676B" w14:textId="75E529E0" w:rsidTr="00B26511">
        <w:tc>
          <w:tcPr>
            <w:cnfStyle w:val="001000000000" w:firstRow="0" w:lastRow="0" w:firstColumn="1" w:lastColumn="0" w:oddVBand="0" w:evenVBand="0" w:oddHBand="0" w:evenHBand="0" w:firstRowFirstColumn="0" w:firstRowLastColumn="0" w:lastRowFirstColumn="0" w:lastRowLastColumn="0"/>
            <w:tcW w:w="0" w:type="auto"/>
          </w:tcPr>
          <w:p w14:paraId="60264F91" w14:textId="77D701CC" w:rsidR="00B26511" w:rsidRDefault="00B26511" w:rsidP="005F5FF2">
            <w:pPr>
              <w:rPr>
                <w:bCs w:val="0"/>
              </w:rPr>
            </w:pPr>
            <w:r>
              <w:rPr>
                <w:bCs w:val="0"/>
              </w:rPr>
              <w:t>12</w:t>
            </w:r>
          </w:p>
        </w:tc>
        <w:tc>
          <w:tcPr>
            <w:tcW w:w="0" w:type="auto"/>
          </w:tcPr>
          <w:p w14:paraId="38C7645D" w14:textId="77777777" w:rsidR="00B26511" w:rsidRDefault="00B26511" w:rsidP="005F5FF2">
            <w:pP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546212D5" w14:textId="77777777" w:rsidR="00B26511" w:rsidRDefault="00B26511" w:rsidP="005F5FF2">
            <w:pP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73846438" w14:textId="77777777" w:rsidR="00B26511" w:rsidRDefault="00B26511" w:rsidP="005F5FF2">
            <w:pPr>
              <w:cnfStyle w:val="000000000000" w:firstRow="0" w:lastRow="0" w:firstColumn="0" w:lastColumn="0" w:oddVBand="0" w:evenVBand="0" w:oddHBand="0" w:evenHBand="0" w:firstRowFirstColumn="0" w:firstRowLastColumn="0" w:lastRowFirstColumn="0" w:lastRowLastColumn="0"/>
              <w:rPr>
                <w:bCs/>
              </w:rPr>
            </w:pPr>
          </w:p>
        </w:tc>
      </w:tr>
      <w:tr w:rsidR="00B26511" w14:paraId="132D3F9B" w14:textId="39059D46" w:rsidTr="00B265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815F3E" w14:textId="7C662FFD" w:rsidR="00B26511" w:rsidRDefault="00B26511" w:rsidP="005F5FF2">
            <w:pPr>
              <w:rPr>
                <w:bCs w:val="0"/>
              </w:rPr>
            </w:pPr>
          </w:p>
        </w:tc>
        <w:tc>
          <w:tcPr>
            <w:tcW w:w="0" w:type="auto"/>
          </w:tcPr>
          <w:p w14:paraId="332FB287" w14:textId="77777777" w:rsidR="00B26511" w:rsidRDefault="00B26511" w:rsidP="005F5FF2">
            <w:pPr>
              <w:cnfStyle w:val="000000100000" w:firstRow="0" w:lastRow="0" w:firstColumn="0" w:lastColumn="0" w:oddVBand="0" w:evenVBand="0" w:oddHBand="1" w:evenHBand="0" w:firstRowFirstColumn="0" w:firstRowLastColumn="0" w:lastRowFirstColumn="0" w:lastRowLastColumn="0"/>
              <w:rPr>
                <w:bCs/>
              </w:rPr>
            </w:pPr>
          </w:p>
        </w:tc>
        <w:tc>
          <w:tcPr>
            <w:tcW w:w="0" w:type="auto"/>
          </w:tcPr>
          <w:p w14:paraId="47E0B930" w14:textId="77777777" w:rsidR="00B26511" w:rsidRDefault="00B26511" w:rsidP="005F5FF2">
            <w:pPr>
              <w:cnfStyle w:val="000000100000" w:firstRow="0" w:lastRow="0" w:firstColumn="0" w:lastColumn="0" w:oddVBand="0" w:evenVBand="0" w:oddHBand="1" w:evenHBand="0" w:firstRowFirstColumn="0" w:firstRowLastColumn="0" w:lastRowFirstColumn="0" w:lastRowLastColumn="0"/>
              <w:rPr>
                <w:bCs/>
              </w:rPr>
            </w:pPr>
          </w:p>
        </w:tc>
        <w:tc>
          <w:tcPr>
            <w:tcW w:w="0" w:type="auto"/>
          </w:tcPr>
          <w:p w14:paraId="276F53AF" w14:textId="77777777" w:rsidR="00B26511" w:rsidRDefault="00B26511" w:rsidP="005F5FF2">
            <w:pPr>
              <w:cnfStyle w:val="000000100000" w:firstRow="0" w:lastRow="0" w:firstColumn="0" w:lastColumn="0" w:oddVBand="0" w:evenVBand="0" w:oddHBand="1" w:evenHBand="0" w:firstRowFirstColumn="0" w:firstRowLastColumn="0" w:lastRowFirstColumn="0" w:lastRowLastColumn="0"/>
              <w:rPr>
                <w:bCs/>
              </w:rPr>
            </w:pPr>
          </w:p>
        </w:tc>
      </w:tr>
      <w:tr w:rsidR="00B26511" w14:paraId="15DAC758" w14:textId="74EA1E76" w:rsidTr="00B26511">
        <w:tc>
          <w:tcPr>
            <w:cnfStyle w:val="001000000000" w:firstRow="0" w:lastRow="0" w:firstColumn="1" w:lastColumn="0" w:oddVBand="0" w:evenVBand="0" w:oddHBand="0" w:evenHBand="0" w:firstRowFirstColumn="0" w:firstRowLastColumn="0" w:lastRowFirstColumn="0" w:lastRowLastColumn="0"/>
            <w:tcW w:w="0" w:type="auto"/>
          </w:tcPr>
          <w:p w14:paraId="49EDD6A1" w14:textId="688A8841" w:rsidR="00B26511" w:rsidRDefault="00B26511" w:rsidP="005F5FF2">
            <w:pPr>
              <w:rPr>
                <w:bCs w:val="0"/>
              </w:rPr>
            </w:pPr>
            <w:r>
              <w:rPr>
                <w:bCs w:val="0"/>
              </w:rPr>
              <w:t>Totals</w:t>
            </w:r>
          </w:p>
        </w:tc>
        <w:tc>
          <w:tcPr>
            <w:tcW w:w="0" w:type="auto"/>
          </w:tcPr>
          <w:p w14:paraId="444FB69B" w14:textId="15D2B69E"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33</w:t>
            </w:r>
          </w:p>
        </w:tc>
        <w:tc>
          <w:tcPr>
            <w:tcW w:w="0" w:type="auto"/>
          </w:tcPr>
          <w:p w14:paraId="411D232A" w14:textId="101557BC" w:rsidR="00B26511" w:rsidRDefault="00CD7C78" w:rsidP="005F5FF2">
            <w:pPr>
              <w:cnfStyle w:val="000000000000" w:firstRow="0" w:lastRow="0" w:firstColumn="0" w:lastColumn="0" w:oddVBand="0" w:evenVBand="0" w:oddHBand="0" w:evenHBand="0" w:firstRowFirstColumn="0" w:firstRowLastColumn="0" w:lastRowFirstColumn="0" w:lastRowLastColumn="0"/>
              <w:rPr>
                <w:bCs/>
              </w:rPr>
            </w:pPr>
            <w:r>
              <w:rPr>
                <w:bCs/>
              </w:rPr>
              <w:t>25</w:t>
            </w:r>
          </w:p>
        </w:tc>
        <w:tc>
          <w:tcPr>
            <w:tcW w:w="0" w:type="auto"/>
          </w:tcPr>
          <w:p w14:paraId="549F966B" w14:textId="43266B52" w:rsidR="00B26511" w:rsidRDefault="000D173A" w:rsidP="005F5FF2">
            <w:pPr>
              <w:cnfStyle w:val="000000000000" w:firstRow="0" w:lastRow="0" w:firstColumn="0" w:lastColumn="0" w:oddVBand="0" w:evenVBand="0" w:oddHBand="0" w:evenHBand="0" w:firstRowFirstColumn="0" w:firstRowLastColumn="0" w:lastRowFirstColumn="0" w:lastRowLastColumn="0"/>
              <w:rPr>
                <w:bCs/>
              </w:rPr>
            </w:pPr>
            <w:r>
              <w:rPr>
                <w:bCs/>
              </w:rPr>
              <w:t>7</w:t>
            </w:r>
            <w:r w:rsidR="00CD7C78">
              <w:rPr>
                <w:bCs/>
              </w:rPr>
              <w:t>5%</w:t>
            </w:r>
          </w:p>
        </w:tc>
      </w:tr>
    </w:tbl>
    <w:p w14:paraId="02017198" w14:textId="77777777" w:rsidR="008F5B7D" w:rsidRDefault="008F5B7D" w:rsidP="008F5B7D">
      <w:pPr>
        <w:rPr>
          <w:bCs/>
        </w:rPr>
      </w:pPr>
    </w:p>
    <w:tbl>
      <w:tblPr>
        <w:tblStyle w:val="GridTable4-Accent1"/>
        <w:tblW w:w="0" w:type="auto"/>
        <w:tblLook w:val="04A0" w:firstRow="1" w:lastRow="0" w:firstColumn="1" w:lastColumn="0" w:noHBand="0" w:noVBand="1"/>
      </w:tblPr>
      <w:tblGrid>
        <w:gridCol w:w="1127"/>
        <w:gridCol w:w="3305"/>
        <w:gridCol w:w="2719"/>
        <w:gridCol w:w="2199"/>
      </w:tblGrid>
      <w:tr w:rsidR="007E450D" w14:paraId="1482A1F9" w14:textId="77777777" w:rsidTr="005F5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2D864E9D" w14:textId="5AB9BA1C" w:rsidR="007E450D" w:rsidRPr="00D5569D" w:rsidRDefault="007E450D" w:rsidP="005F5FF2">
            <w:pPr>
              <w:jc w:val="center"/>
              <w:rPr>
                <w:bCs w:val="0"/>
                <w:sz w:val="28"/>
                <w:szCs w:val="28"/>
              </w:rPr>
            </w:pPr>
            <w:r w:rsidRPr="00D5569D">
              <w:rPr>
                <w:bCs w:val="0"/>
                <w:sz w:val="28"/>
                <w:szCs w:val="28"/>
              </w:rPr>
              <w:t>Mathem</w:t>
            </w:r>
            <w:r w:rsidR="00D5536F" w:rsidRPr="00D5569D">
              <w:rPr>
                <w:bCs w:val="0"/>
                <w:sz w:val="28"/>
                <w:szCs w:val="28"/>
              </w:rPr>
              <w:t>a</w:t>
            </w:r>
            <w:r w:rsidRPr="00D5569D">
              <w:rPr>
                <w:bCs w:val="0"/>
                <w:sz w:val="28"/>
                <w:szCs w:val="28"/>
              </w:rPr>
              <w:t>tics Improvement</w:t>
            </w:r>
          </w:p>
        </w:tc>
      </w:tr>
      <w:tr w:rsidR="007E450D" w:rsidRPr="00D5536F" w14:paraId="7EA187A7"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C9C21" w14:textId="77777777" w:rsidR="007E450D" w:rsidRPr="00D5536F" w:rsidRDefault="007E450D" w:rsidP="005F5FF2">
            <w:pPr>
              <w:rPr>
                <w:bCs w:val="0"/>
              </w:rPr>
            </w:pPr>
            <w:r w:rsidRPr="00D5536F">
              <w:rPr>
                <w:bCs w:val="0"/>
              </w:rPr>
              <w:t>Grade Level</w:t>
            </w:r>
          </w:p>
        </w:tc>
        <w:tc>
          <w:tcPr>
            <w:tcW w:w="0" w:type="auto"/>
          </w:tcPr>
          <w:p w14:paraId="174E938E" w14:textId="77777777" w:rsidR="007E450D" w:rsidRPr="00D5536F" w:rsidRDefault="007E450D" w:rsidP="005F5FF2">
            <w:pPr>
              <w:cnfStyle w:val="000000100000" w:firstRow="0" w:lastRow="0" w:firstColumn="0" w:lastColumn="0" w:oddVBand="0" w:evenVBand="0" w:oddHBand="1" w:evenHBand="0" w:firstRowFirstColumn="0" w:firstRowLastColumn="0" w:lastRowFirstColumn="0" w:lastRowLastColumn="0"/>
              <w:rPr>
                <w:b/>
              </w:rPr>
            </w:pPr>
            <w:r w:rsidRPr="00D5536F">
              <w:rPr>
                <w:b/>
              </w:rPr>
              <w:t>Number of Students Needing Improvement</w:t>
            </w:r>
          </w:p>
        </w:tc>
        <w:tc>
          <w:tcPr>
            <w:tcW w:w="0" w:type="auto"/>
          </w:tcPr>
          <w:p w14:paraId="3C7F61EA" w14:textId="77777777" w:rsidR="007E450D" w:rsidRPr="00D5536F" w:rsidRDefault="007E450D" w:rsidP="005F5FF2">
            <w:pPr>
              <w:cnfStyle w:val="000000100000" w:firstRow="0" w:lastRow="0" w:firstColumn="0" w:lastColumn="0" w:oddVBand="0" w:evenVBand="0" w:oddHBand="1" w:evenHBand="0" w:firstRowFirstColumn="0" w:firstRowLastColumn="0" w:lastRowFirstColumn="0" w:lastRowLastColumn="0"/>
              <w:rPr>
                <w:b/>
              </w:rPr>
            </w:pPr>
            <w:r w:rsidRPr="00D5536F">
              <w:rPr>
                <w:b/>
              </w:rPr>
              <w:t>Number of Students Who Improved</w:t>
            </w:r>
          </w:p>
        </w:tc>
        <w:tc>
          <w:tcPr>
            <w:tcW w:w="0" w:type="auto"/>
          </w:tcPr>
          <w:p w14:paraId="7DDC11BD" w14:textId="77777777" w:rsidR="007E450D" w:rsidRPr="00D5536F" w:rsidRDefault="007E450D" w:rsidP="005F5FF2">
            <w:pPr>
              <w:cnfStyle w:val="000000100000" w:firstRow="0" w:lastRow="0" w:firstColumn="0" w:lastColumn="0" w:oddVBand="0" w:evenVBand="0" w:oddHBand="1" w:evenHBand="0" w:firstRowFirstColumn="0" w:firstRowLastColumn="0" w:lastRowFirstColumn="0" w:lastRowLastColumn="0"/>
              <w:rPr>
                <w:b/>
              </w:rPr>
            </w:pPr>
            <w:r w:rsidRPr="00D5536F">
              <w:rPr>
                <w:b/>
              </w:rPr>
              <w:t>Percentage Improvement</w:t>
            </w:r>
          </w:p>
        </w:tc>
      </w:tr>
      <w:tr w:rsidR="007E450D" w14:paraId="2B74020F"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15DE0596" w14:textId="77777777" w:rsidR="007E450D" w:rsidRDefault="007E450D" w:rsidP="005F5FF2">
            <w:pPr>
              <w:rPr>
                <w:bCs w:val="0"/>
              </w:rPr>
            </w:pPr>
            <w:r>
              <w:rPr>
                <w:bCs w:val="0"/>
              </w:rPr>
              <w:t>K</w:t>
            </w:r>
          </w:p>
        </w:tc>
        <w:tc>
          <w:tcPr>
            <w:tcW w:w="0" w:type="auto"/>
          </w:tcPr>
          <w:p w14:paraId="0188FEF9" w14:textId="702C5751"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NA</w:t>
            </w:r>
          </w:p>
        </w:tc>
        <w:tc>
          <w:tcPr>
            <w:tcW w:w="0" w:type="auto"/>
          </w:tcPr>
          <w:p w14:paraId="7FAA41C3"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41A9D598"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r>
      <w:tr w:rsidR="007E450D" w14:paraId="7E76E0E3"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FCB20" w14:textId="77777777" w:rsidR="007E450D" w:rsidRDefault="007E450D" w:rsidP="005F5FF2">
            <w:pPr>
              <w:rPr>
                <w:bCs w:val="0"/>
              </w:rPr>
            </w:pPr>
            <w:r>
              <w:rPr>
                <w:bCs w:val="0"/>
              </w:rPr>
              <w:t>1</w:t>
            </w:r>
          </w:p>
        </w:tc>
        <w:tc>
          <w:tcPr>
            <w:tcW w:w="0" w:type="auto"/>
          </w:tcPr>
          <w:p w14:paraId="6DA03DA6" w14:textId="63BDF81A" w:rsidR="007E450D" w:rsidRDefault="00BE3B5D" w:rsidP="005F5FF2">
            <w:pPr>
              <w:cnfStyle w:val="000000100000" w:firstRow="0" w:lastRow="0" w:firstColumn="0" w:lastColumn="0" w:oddVBand="0" w:evenVBand="0" w:oddHBand="1" w:evenHBand="0" w:firstRowFirstColumn="0" w:firstRowLastColumn="0" w:lastRowFirstColumn="0" w:lastRowLastColumn="0"/>
              <w:rPr>
                <w:bCs/>
              </w:rPr>
            </w:pPr>
            <w:r>
              <w:rPr>
                <w:bCs/>
              </w:rPr>
              <w:t>NA</w:t>
            </w:r>
          </w:p>
        </w:tc>
        <w:tc>
          <w:tcPr>
            <w:tcW w:w="0" w:type="auto"/>
          </w:tcPr>
          <w:p w14:paraId="3769FDE5"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c>
          <w:tcPr>
            <w:tcW w:w="0" w:type="auto"/>
          </w:tcPr>
          <w:p w14:paraId="783E05F1"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r>
      <w:tr w:rsidR="007E450D" w14:paraId="4FA25EEE"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319E6BDD" w14:textId="77777777" w:rsidR="007E450D" w:rsidRDefault="007E450D" w:rsidP="005F5FF2">
            <w:pPr>
              <w:rPr>
                <w:bCs w:val="0"/>
              </w:rPr>
            </w:pPr>
            <w:r>
              <w:rPr>
                <w:bCs w:val="0"/>
              </w:rPr>
              <w:t>2</w:t>
            </w:r>
          </w:p>
        </w:tc>
        <w:tc>
          <w:tcPr>
            <w:tcW w:w="0" w:type="auto"/>
          </w:tcPr>
          <w:p w14:paraId="259CB974" w14:textId="07C93A89"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NA</w:t>
            </w:r>
          </w:p>
        </w:tc>
        <w:tc>
          <w:tcPr>
            <w:tcW w:w="0" w:type="auto"/>
          </w:tcPr>
          <w:p w14:paraId="08836B83"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34C0484C"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r>
      <w:tr w:rsidR="007E450D" w14:paraId="659D979B"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20A9B4" w14:textId="77777777" w:rsidR="007E450D" w:rsidRDefault="007E450D" w:rsidP="005F5FF2">
            <w:pPr>
              <w:rPr>
                <w:bCs w:val="0"/>
              </w:rPr>
            </w:pPr>
            <w:r>
              <w:rPr>
                <w:bCs w:val="0"/>
              </w:rPr>
              <w:t>3</w:t>
            </w:r>
          </w:p>
        </w:tc>
        <w:tc>
          <w:tcPr>
            <w:tcW w:w="0" w:type="auto"/>
          </w:tcPr>
          <w:p w14:paraId="371B1EAE" w14:textId="58E06E5E" w:rsidR="007E450D" w:rsidRDefault="00BE3B5D" w:rsidP="005F5FF2">
            <w:pPr>
              <w:cnfStyle w:val="000000100000" w:firstRow="0" w:lastRow="0" w:firstColumn="0" w:lastColumn="0" w:oddVBand="0" w:evenVBand="0" w:oddHBand="1" w:evenHBand="0" w:firstRowFirstColumn="0" w:firstRowLastColumn="0" w:lastRowFirstColumn="0" w:lastRowLastColumn="0"/>
              <w:rPr>
                <w:bCs/>
              </w:rPr>
            </w:pPr>
            <w:r>
              <w:rPr>
                <w:bCs/>
              </w:rPr>
              <w:t>NA</w:t>
            </w:r>
          </w:p>
        </w:tc>
        <w:tc>
          <w:tcPr>
            <w:tcW w:w="0" w:type="auto"/>
          </w:tcPr>
          <w:p w14:paraId="2674CD35"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c>
          <w:tcPr>
            <w:tcW w:w="0" w:type="auto"/>
          </w:tcPr>
          <w:p w14:paraId="69F1357B"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r>
      <w:tr w:rsidR="007E450D" w14:paraId="4B5FD08B"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69CE1309" w14:textId="77777777" w:rsidR="007E450D" w:rsidRDefault="007E450D" w:rsidP="005F5FF2">
            <w:pPr>
              <w:rPr>
                <w:bCs w:val="0"/>
              </w:rPr>
            </w:pPr>
            <w:r>
              <w:rPr>
                <w:bCs w:val="0"/>
              </w:rPr>
              <w:t>4</w:t>
            </w:r>
          </w:p>
        </w:tc>
        <w:tc>
          <w:tcPr>
            <w:tcW w:w="0" w:type="auto"/>
          </w:tcPr>
          <w:p w14:paraId="21BD3888" w14:textId="7EE7A3BD"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0" w:type="auto"/>
          </w:tcPr>
          <w:p w14:paraId="732E8156" w14:textId="178180F3"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0" w:type="auto"/>
          </w:tcPr>
          <w:p w14:paraId="5A24A877" w14:textId="5779BB67"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0%</w:t>
            </w:r>
          </w:p>
        </w:tc>
      </w:tr>
      <w:tr w:rsidR="007E450D" w14:paraId="177684DD"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D0533E" w14:textId="77777777" w:rsidR="007E450D" w:rsidRDefault="007E450D" w:rsidP="005F5FF2">
            <w:pPr>
              <w:rPr>
                <w:bCs w:val="0"/>
              </w:rPr>
            </w:pPr>
            <w:r>
              <w:rPr>
                <w:bCs w:val="0"/>
              </w:rPr>
              <w:t>5</w:t>
            </w:r>
          </w:p>
        </w:tc>
        <w:tc>
          <w:tcPr>
            <w:tcW w:w="0" w:type="auto"/>
          </w:tcPr>
          <w:p w14:paraId="141636D6" w14:textId="3CE9AA37" w:rsidR="007E450D" w:rsidRDefault="00BE3B5D" w:rsidP="005F5FF2">
            <w:pPr>
              <w:cnfStyle w:val="000000100000" w:firstRow="0" w:lastRow="0" w:firstColumn="0" w:lastColumn="0" w:oddVBand="0" w:evenVBand="0" w:oddHBand="1" w:evenHBand="0" w:firstRowFirstColumn="0" w:firstRowLastColumn="0" w:lastRowFirstColumn="0" w:lastRowLastColumn="0"/>
              <w:rPr>
                <w:bCs/>
              </w:rPr>
            </w:pPr>
            <w:r>
              <w:rPr>
                <w:bCs/>
              </w:rPr>
              <w:t>13</w:t>
            </w:r>
          </w:p>
        </w:tc>
        <w:tc>
          <w:tcPr>
            <w:tcW w:w="0" w:type="auto"/>
          </w:tcPr>
          <w:p w14:paraId="334263E5" w14:textId="3CA8BC73" w:rsidR="007E450D" w:rsidRDefault="00BE3B5D" w:rsidP="005F5FF2">
            <w:pPr>
              <w:cnfStyle w:val="000000100000" w:firstRow="0" w:lastRow="0" w:firstColumn="0" w:lastColumn="0" w:oddVBand="0" w:evenVBand="0" w:oddHBand="1" w:evenHBand="0" w:firstRowFirstColumn="0" w:firstRowLastColumn="0" w:lastRowFirstColumn="0" w:lastRowLastColumn="0"/>
              <w:rPr>
                <w:bCs/>
              </w:rPr>
            </w:pPr>
            <w:r>
              <w:rPr>
                <w:bCs/>
              </w:rPr>
              <w:t>13</w:t>
            </w:r>
          </w:p>
        </w:tc>
        <w:tc>
          <w:tcPr>
            <w:tcW w:w="0" w:type="auto"/>
          </w:tcPr>
          <w:p w14:paraId="14FF0BDB" w14:textId="1A93DE29" w:rsidR="007E450D" w:rsidRDefault="00BE3B5D" w:rsidP="005F5FF2">
            <w:pPr>
              <w:cnfStyle w:val="000000100000" w:firstRow="0" w:lastRow="0" w:firstColumn="0" w:lastColumn="0" w:oddVBand="0" w:evenVBand="0" w:oddHBand="1" w:evenHBand="0" w:firstRowFirstColumn="0" w:firstRowLastColumn="0" w:lastRowFirstColumn="0" w:lastRowLastColumn="0"/>
              <w:rPr>
                <w:bCs/>
              </w:rPr>
            </w:pPr>
            <w:r>
              <w:rPr>
                <w:bCs/>
              </w:rPr>
              <w:t>100%</w:t>
            </w:r>
          </w:p>
        </w:tc>
      </w:tr>
      <w:tr w:rsidR="007E450D" w14:paraId="428DAD4F"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38D3BD85" w14:textId="77777777" w:rsidR="007E450D" w:rsidRDefault="007E450D" w:rsidP="005F5FF2">
            <w:pPr>
              <w:rPr>
                <w:bCs w:val="0"/>
              </w:rPr>
            </w:pPr>
            <w:r>
              <w:rPr>
                <w:bCs w:val="0"/>
              </w:rPr>
              <w:t>6</w:t>
            </w:r>
          </w:p>
        </w:tc>
        <w:tc>
          <w:tcPr>
            <w:tcW w:w="0" w:type="auto"/>
          </w:tcPr>
          <w:p w14:paraId="2E1A69BD" w14:textId="35BE7947"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6</w:t>
            </w:r>
          </w:p>
        </w:tc>
        <w:tc>
          <w:tcPr>
            <w:tcW w:w="0" w:type="auto"/>
          </w:tcPr>
          <w:p w14:paraId="46574A02" w14:textId="673F5CFA"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6</w:t>
            </w:r>
          </w:p>
        </w:tc>
        <w:tc>
          <w:tcPr>
            <w:tcW w:w="0" w:type="auto"/>
          </w:tcPr>
          <w:p w14:paraId="1DBEFA1B" w14:textId="4BECF164" w:rsidR="007E450D" w:rsidRDefault="00BE3B5D" w:rsidP="005F5FF2">
            <w:pPr>
              <w:cnfStyle w:val="000000000000" w:firstRow="0" w:lastRow="0" w:firstColumn="0" w:lastColumn="0" w:oddVBand="0" w:evenVBand="0" w:oddHBand="0" w:evenHBand="0" w:firstRowFirstColumn="0" w:firstRowLastColumn="0" w:lastRowFirstColumn="0" w:lastRowLastColumn="0"/>
              <w:rPr>
                <w:bCs/>
              </w:rPr>
            </w:pPr>
            <w:r>
              <w:rPr>
                <w:bCs/>
              </w:rPr>
              <w:t>100%</w:t>
            </w:r>
          </w:p>
        </w:tc>
      </w:tr>
      <w:tr w:rsidR="007E450D" w14:paraId="7F20D098"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3E7ED3" w14:textId="77777777" w:rsidR="007E450D" w:rsidRDefault="007E450D" w:rsidP="005F5FF2">
            <w:pPr>
              <w:rPr>
                <w:bCs w:val="0"/>
              </w:rPr>
            </w:pPr>
            <w:r>
              <w:rPr>
                <w:bCs w:val="0"/>
              </w:rPr>
              <w:t>7</w:t>
            </w:r>
          </w:p>
        </w:tc>
        <w:tc>
          <w:tcPr>
            <w:tcW w:w="0" w:type="auto"/>
          </w:tcPr>
          <w:p w14:paraId="0894374D" w14:textId="163986A9"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3</w:t>
            </w:r>
          </w:p>
        </w:tc>
        <w:tc>
          <w:tcPr>
            <w:tcW w:w="0" w:type="auto"/>
          </w:tcPr>
          <w:p w14:paraId="391A45DC" w14:textId="2F6B8139"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3</w:t>
            </w:r>
          </w:p>
        </w:tc>
        <w:tc>
          <w:tcPr>
            <w:tcW w:w="0" w:type="auto"/>
          </w:tcPr>
          <w:p w14:paraId="3FF6EE4D" w14:textId="3CC46B20"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100%</w:t>
            </w:r>
          </w:p>
        </w:tc>
      </w:tr>
      <w:tr w:rsidR="007E450D" w14:paraId="444A4505"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28EF4225" w14:textId="77777777" w:rsidR="007E450D" w:rsidRDefault="007E450D" w:rsidP="005F5FF2">
            <w:pPr>
              <w:rPr>
                <w:bCs w:val="0"/>
              </w:rPr>
            </w:pPr>
            <w:r>
              <w:rPr>
                <w:bCs w:val="0"/>
              </w:rPr>
              <w:t>8</w:t>
            </w:r>
          </w:p>
        </w:tc>
        <w:tc>
          <w:tcPr>
            <w:tcW w:w="0" w:type="auto"/>
          </w:tcPr>
          <w:p w14:paraId="7DC940B5" w14:textId="37EFC402"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2</w:t>
            </w:r>
          </w:p>
        </w:tc>
        <w:tc>
          <w:tcPr>
            <w:tcW w:w="0" w:type="auto"/>
          </w:tcPr>
          <w:p w14:paraId="2CC45398" w14:textId="4A49472A"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2</w:t>
            </w:r>
          </w:p>
        </w:tc>
        <w:tc>
          <w:tcPr>
            <w:tcW w:w="0" w:type="auto"/>
          </w:tcPr>
          <w:p w14:paraId="02C7C12B" w14:textId="28178362"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100%</w:t>
            </w:r>
          </w:p>
        </w:tc>
      </w:tr>
      <w:tr w:rsidR="007E450D" w14:paraId="4F024BA4"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46A5B6" w14:textId="77777777" w:rsidR="007E450D" w:rsidRDefault="007E450D" w:rsidP="005F5FF2">
            <w:pPr>
              <w:rPr>
                <w:bCs w:val="0"/>
              </w:rPr>
            </w:pPr>
            <w:r>
              <w:rPr>
                <w:bCs w:val="0"/>
              </w:rPr>
              <w:t>9</w:t>
            </w:r>
          </w:p>
        </w:tc>
        <w:tc>
          <w:tcPr>
            <w:tcW w:w="0" w:type="auto"/>
          </w:tcPr>
          <w:p w14:paraId="6150203D" w14:textId="043F4690"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1</w:t>
            </w:r>
          </w:p>
        </w:tc>
        <w:tc>
          <w:tcPr>
            <w:tcW w:w="0" w:type="auto"/>
          </w:tcPr>
          <w:p w14:paraId="59F1BE5E" w14:textId="783BFFD4"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1</w:t>
            </w:r>
          </w:p>
        </w:tc>
        <w:tc>
          <w:tcPr>
            <w:tcW w:w="0" w:type="auto"/>
          </w:tcPr>
          <w:p w14:paraId="2A20FFCE" w14:textId="14490FDB"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100%</w:t>
            </w:r>
          </w:p>
        </w:tc>
      </w:tr>
      <w:tr w:rsidR="007E450D" w14:paraId="74F7F22F"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261CA932" w14:textId="77777777" w:rsidR="007E450D" w:rsidRDefault="007E450D" w:rsidP="005F5FF2">
            <w:pPr>
              <w:rPr>
                <w:bCs w:val="0"/>
              </w:rPr>
            </w:pPr>
            <w:r>
              <w:rPr>
                <w:bCs w:val="0"/>
              </w:rPr>
              <w:t>10</w:t>
            </w:r>
          </w:p>
        </w:tc>
        <w:tc>
          <w:tcPr>
            <w:tcW w:w="0" w:type="auto"/>
          </w:tcPr>
          <w:p w14:paraId="3493BC1B" w14:textId="0A82C0E2"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0" w:type="auto"/>
          </w:tcPr>
          <w:p w14:paraId="22A42297" w14:textId="30D26599"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1</w:t>
            </w:r>
          </w:p>
        </w:tc>
        <w:tc>
          <w:tcPr>
            <w:tcW w:w="0" w:type="auto"/>
          </w:tcPr>
          <w:p w14:paraId="0DCFB8F9" w14:textId="544DAB34"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100%</w:t>
            </w:r>
          </w:p>
        </w:tc>
      </w:tr>
      <w:tr w:rsidR="007E450D" w14:paraId="59B804AE"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2EB16" w14:textId="77777777" w:rsidR="007E450D" w:rsidRDefault="007E450D" w:rsidP="005F5FF2">
            <w:pPr>
              <w:rPr>
                <w:bCs w:val="0"/>
              </w:rPr>
            </w:pPr>
            <w:r>
              <w:rPr>
                <w:bCs w:val="0"/>
              </w:rPr>
              <w:t>11</w:t>
            </w:r>
          </w:p>
        </w:tc>
        <w:tc>
          <w:tcPr>
            <w:tcW w:w="0" w:type="auto"/>
          </w:tcPr>
          <w:p w14:paraId="5BD18820" w14:textId="552E44EA"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3</w:t>
            </w:r>
          </w:p>
        </w:tc>
        <w:tc>
          <w:tcPr>
            <w:tcW w:w="0" w:type="auto"/>
          </w:tcPr>
          <w:p w14:paraId="10602B5D" w14:textId="1290628C"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0</w:t>
            </w:r>
          </w:p>
        </w:tc>
        <w:tc>
          <w:tcPr>
            <w:tcW w:w="0" w:type="auto"/>
          </w:tcPr>
          <w:p w14:paraId="546C4C4D" w14:textId="218DB3D6" w:rsidR="007E450D" w:rsidRDefault="00215195" w:rsidP="005F5FF2">
            <w:pPr>
              <w:cnfStyle w:val="000000100000" w:firstRow="0" w:lastRow="0" w:firstColumn="0" w:lastColumn="0" w:oddVBand="0" w:evenVBand="0" w:oddHBand="1" w:evenHBand="0" w:firstRowFirstColumn="0" w:firstRowLastColumn="0" w:lastRowFirstColumn="0" w:lastRowLastColumn="0"/>
              <w:rPr>
                <w:bCs/>
              </w:rPr>
            </w:pPr>
            <w:r>
              <w:rPr>
                <w:bCs/>
              </w:rPr>
              <w:t>0%</w:t>
            </w:r>
          </w:p>
        </w:tc>
      </w:tr>
      <w:tr w:rsidR="007E450D" w14:paraId="1DE7857D"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039877D5" w14:textId="77777777" w:rsidR="007E450D" w:rsidRDefault="007E450D" w:rsidP="005F5FF2">
            <w:pPr>
              <w:rPr>
                <w:bCs w:val="0"/>
              </w:rPr>
            </w:pPr>
            <w:r>
              <w:rPr>
                <w:bCs w:val="0"/>
              </w:rPr>
              <w:t>12</w:t>
            </w:r>
          </w:p>
        </w:tc>
        <w:tc>
          <w:tcPr>
            <w:tcW w:w="0" w:type="auto"/>
          </w:tcPr>
          <w:p w14:paraId="0B39DA15"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457017D8"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c>
          <w:tcPr>
            <w:tcW w:w="0" w:type="auto"/>
          </w:tcPr>
          <w:p w14:paraId="784F867E" w14:textId="77777777" w:rsidR="007E450D" w:rsidRDefault="007E450D" w:rsidP="005F5FF2">
            <w:pPr>
              <w:cnfStyle w:val="000000000000" w:firstRow="0" w:lastRow="0" w:firstColumn="0" w:lastColumn="0" w:oddVBand="0" w:evenVBand="0" w:oddHBand="0" w:evenHBand="0" w:firstRowFirstColumn="0" w:firstRowLastColumn="0" w:lastRowFirstColumn="0" w:lastRowLastColumn="0"/>
              <w:rPr>
                <w:bCs/>
              </w:rPr>
            </w:pPr>
          </w:p>
        </w:tc>
      </w:tr>
      <w:tr w:rsidR="007E450D" w14:paraId="5F1817EA" w14:textId="77777777" w:rsidTr="005F5F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F8CDAC" w14:textId="77777777" w:rsidR="007E450D" w:rsidRDefault="007E450D" w:rsidP="005F5FF2">
            <w:pPr>
              <w:rPr>
                <w:bCs w:val="0"/>
              </w:rPr>
            </w:pPr>
          </w:p>
        </w:tc>
        <w:tc>
          <w:tcPr>
            <w:tcW w:w="0" w:type="auto"/>
          </w:tcPr>
          <w:p w14:paraId="44F72157"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c>
          <w:tcPr>
            <w:tcW w:w="0" w:type="auto"/>
          </w:tcPr>
          <w:p w14:paraId="57C6E8FC"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c>
          <w:tcPr>
            <w:tcW w:w="0" w:type="auto"/>
          </w:tcPr>
          <w:p w14:paraId="04E4F859" w14:textId="77777777" w:rsidR="007E450D" w:rsidRDefault="007E450D" w:rsidP="005F5FF2">
            <w:pPr>
              <w:cnfStyle w:val="000000100000" w:firstRow="0" w:lastRow="0" w:firstColumn="0" w:lastColumn="0" w:oddVBand="0" w:evenVBand="0" w:oddHBand="1" w:evenHBand="0" w:firstRowFirstColumn="0" w:firstRowLastColumn="0" w:lastRowFirstColumn="0" w:lastRowLastColumn="0"/>
              <w:rPr>
                <w:bCs/>
              </w:rPr>
            </w:pPr>
          </w:p>
        </w:tc>
      </w:tr>
      <w:tr w:rsidR="007E450D" w14:paraId="547EC5FE" w14:textId="77777777" w:rsidTr="005F5FF2">
        <w:tc>
          <w:tcPr>
            <w:cnfStyle w:val="001000000000" w:firstRow="0" w:lastRow="0" w:firstColumn="1" w:lastColumn="0" w:oddVBand="0" w:evenVBand="0" w:oddHBand="0" w:evenHBand="0" w:firstRowFirstColumn="0" w:firstRowLastColumn="0" w:lastRowFirstColumn="0" w:lastRowLastColumn="0"/>
            <w:tcW w:w="0" w:type="auto"/>
          </w:tcPr>
          <w:p w14:paraId="3A5A64F1" w14:textId="77777777" w:rsidR="007E450D" w:rsidRDefault="007E450D" w:rsidP="005F5FF2">
            <w:pPr>
              <w:rPr>
                <w:bCs w:val="0"/>
              </w:rPr>
            </w:pPr>
            <w:r>
              <w:rPr>
                <w:bCs w:val="0"/>
              </w:rPr>
              <w:t>Totals</w:t>
            </w:r>
          </w:p>
        </w:tc>
        <w:tc>
          <w:tcPr>
            <w:tcW w:w="0" w:type="auto"/>
          </w:tcPr>
          <w:p w14:paraId="38DF51D6" w14:textId="5E5CF68E" w:rsidR="007E450D" w:rsidRDefault="00215195" w:rsidP="005F5FF2">
            <w:pPr>
              <w:cnfStyle w:val="000000000000" w:firstRow="0" w:lastRow="0" w:firstColumn="0" w:lastColumn="0" w:oddVBand="0" w:evenVBand="0" w:oddHBand="0" w:evenHBand="0" w:firstRowFirstColumn="0" w:firstRowLastColumn="0" w:lastRowFirstColumn="0" w:lastRowLastColumn="0"/>
              <w:rPr>
                <w:bCs/>
              </w:rPr>
            </w:pPr>
            <w:r>
              <w:rPr>
                <w:bCs/>
              </w:rPr>
              <w:t>30</w:t>
            </w:r>
          </w:p>
        </w:tc>
        <w:tc>
          <w:tcPr>
            <w:tcW w:w="0" w:type="auto"/>
          </w:tcPr>
          <w:p w14:paraId="6A5341E0" w14:textId="17CD213E" w:rsidR="007E450D" w:rsidRDefault="000D173A" w:rsidP="005F5FF2">
            <w:pPr>
              <w:cnfStyle w:val="000000000000" w:firstRow="0" w:lastRow="0" w:firstColumn="0" w:lastColumn="0" w:oddVBand="0" w:evenVBand="0" w:oddHBand="0" w:evenHBand="0" w:firstRowFirstColumn="0" w:firstRowLastColumn="0" w:lastRowFirstColumn="0" w:lastRowLastColumn="0"/>
              <w:rPr>
                <w:bCs/>
              </w:rPr>
            </w:pPr>
            <w:r>
              <w:rPr>
                <w:bCs/>
              </w:rPr>
              <w:t>26</w:t>
            </w:r>
          </w:p>
        </w:tc>
        <w:tc>
          <w:tcPr>
            <w:tcW w:w="0" w:type="auto"/>
          </w:tcPr>
          <w:p w14:paraId="171324FD" w14:textId="1C8C19FF" w:rsidR="007E450D" w:rsidRDefault="000D173A" w:rsidP="005F5FF2">
            <w:pPr>
              <w:cnfStyle w:val="000000000000" w:firstRow="0" w:lastRow="0" w:firstColumn="0" w:lastColumn="0" w:oddVBand="0" w:evenVBand="0" w:oddHBand="0" w:evenHBand="0" w:firstRowFirstColumn="0" w:firstRowLastColumn="0" w:lastRowFirstColumn="0" w:lastRowLastColumn="0"/>
              <w:rPr>
                <w:bCs/>
              </w:rPr>
            </w:pPr>
            <w:r>
              <w:rPr>
                <w:bCs/>
              </w:rPr>
              <w:t>87%</w:t>
            </w:r>
          </w:p>
        </w:tc>
      </w:tr>
    </w:tbl>
    <w:p w14:paraId="0237B0CD" w14:textId="77777777" w:rsidR="007E450D" w:rsidRPr="008F5B7D" w:rsidRDefault="007E450D" w:rsidP="008F5B7D">
      <w:pPr>
        <w:rPr>
          <w:bCs/>
        </w:rPr>
      </w:pPr>
    </w:p>
    <w:p w14:paraId="6C12DC5D" w14:textId="77777777" w:rsidR="00D5569D" w:rsidRPr="00D4616A" w:rsidRDefault="00D5569D" w:rsidP="00D5569D">
      <w:r>
        <w:rPr>
          <w:b/>
          <w:bCs/>
        </w:rPr>
        <w:lastRenderedPageBreak/>
        <w:t xml:space="preserve">Total Academic Improvement Discussion. </w:t>
      </w:r>
    </w:p>
    <w:tbl>
      <w:tblPr>
        <w:tblStyle w:val="GridTable1Light-Accent51"/>
        <w:tblW w:w="0" w:type="auto"/>
        <w:tblLook w:val="04A0" w:firstRow="1" w:lastRow="0" w:firstColumn="1" w:lastColumn="0" w:noHBand="0" w:noVBand="1"/>
      </w:tblPr>
      <w:tblGrid>
        <w:gridCol w:w="6457"/>
        <w:gridCol w:w="1202"/>
      </w:tblGrid>
      <w:tr w:rsidR="00D5569D" w:rsidRPr="00C17ECB" w14:paraId="114E3C49" w14:textId="77777777" w:rsidTr="00093E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tcBorders>
              <w:top w:val="single" w:sz="12" w:space="0" w:color="0070C0"/>
              <w:left w:val="single" w:sz="12" w:space="0" w:color="0070C0"/>
            </w:tcBorders>
          </w:tcPr>
          <w:p w14:paraId="2A9CBFF7" w14:textId="77777777" w:rsidR="00D5569D" w:rsidRPr="00C17ECB" w:rsidRDefault="00D5569D" w:rsidP="00093E9F">
            <w:r w:rsidRPr="00D4616A">
              <w:t>Total Academic Improvement</w:t>
            </w:r>
            <w:r>
              <w:rPr>
                <w:b w:val="0"/>
                <w:bCs w:val="0"/>
              </w:rPr>
              <w:t xml:space="preserve"> </w:t>
            </w:r>
            <w:r w:rsidRPr="00C17ECB">
              <w:t>Discussion Required Elements</w:t>
            </w:r>
          </w:p>
        </w:tc>
        <w:tc>
          <w:tcPr>
            <w:tcW w:w="1202" w:type="dxa"/>
            <w:tcBorders>
              <w:top w:val="single" w:sz="12" w:space="0" w:color="0070C0"/>
              <w:right w:val="single" w:sz="12" w:space="0" w:color="0070C0"/>
            </w:tcBorders>
          </w:tcPr>
          <w:p w14:paraId="5A7D3B06" w14:textId="77777777" w:rsidR="00D5569D" w:rsidRPr="00C17ECB" w:rsidRDefault="00D5569D" w:rsidP="00093E9F">
            <w:pPr>
              <w:cnfStyle w:val="100000000000" w:firstRow="1" w:lastRow="0" w:firstColumn="0" w:lastColumn="0" w:oddVBand="0" w:evenVBand="0" w:oddHBand="0" w:evenHBand="0" w:firstRowFirstColumn="0" w:firstRowLastColumn="0" w:lastRowFirstColumn="0" w:lastRowLastColumn="0"/>
            </w:pPr>
            <w:r w:rsidRPr="00C17ECB">
              <w:t>Complete?</w:t>
            </w:r>
          </w:p>
        </w:tc>
      </w:tr>
      <w:tr w:rsidR="00D5569D" w:rsidRPr="00C17ECB" w14:paraId="06528298" w14:textId="77777777" w:rsidTr="00093E9F">
        <w:tc>
          <w:tcPr>
            <w:cnfStyle w:val="001000000000" w:firstRow="0" w:lastRow="0" w:firstColumn="1" w:lastColumn="0" w:oddVBand="0" w:evenVBand="0" w:oddHBand="0" w:evenHBand="0" w:firstRowFirstColumn="0" w:firstRowLastColumn="0" w:lastRowFirstColumn="0" w:lastRowLastColumn="0"/>
            <w:tcW w:w="6457" w:type="dxa"/>
            <w:tcBorders>
              <w:top w:val="single" w:sz="12" w:space="0" w:color="0070C0"/>
              <w:left w:val="single" w:sz="12" w:space="0" w:color="0070C0"/>
            </w:tcBorders>
          </w:tcPr>
          <w:p w14:paraId="016B6D9A" w14:textId="703FC7B9" w:rsidR="00D5569D" w:rsidRPr="00D4616A" w:rsidRDefault="00BC18D2" w:rsidP="00093E9F">
            <w:pPr>
              <w:rPr>
                <w:b w:val="0"/>
                <w:bCs w:val="0"/>
              </w:rPr>
            </w:pPr>
            <w:bookmarkStart w:id="6" w:name="_Hlk173592941"/>
            <w:r>
              <w:rPr>
                <w:b w:val="0"/>
                <w:bCs w:val="0"/>
              </w:rPr>
              <w:t xml:space="preserve">Include what assessment(s) </w:t>
            </w:r>
            <w:proofErr w:type="gramStart"/>
            <w:r>
              <w:rPr>
                <w:b w:val="0"/>
                <w:bCs w:val="0"/>
              </w:rPr>
              <w:t>were used</w:t>
            </w:r>
            <w:proofErr w:type="gramEnd"/>
            <w:r>
              <w:rPr>
                <w:b w:val="0"/>
                <w:bCs w:val="0"/>
              </w:rPr>
              <w:t xml:space="preserve"> to determine improvement.</w:t>
            </w:r>
            <w:r w:rsidR="00D5569D">
              <w:rPr>
                <w:b w:val="0"/>
                <w:bCs w:val="0"/>
              </w:rPr>
              <w:t xml:space="preserve"> </w:t>
            </w:r>
            <w:bookmarkEnd w:id="6"/>
          </w:p>
        </w:tc>
        <w:tc>
          <w:tcPr>
            <w:tcW w:w="1202" w:type="dxa"/>
            <w:tcBorders>
              <w:top w:val="single" w:sz="12" w:space="0" w:color="0070C0"/>
              <w:right w:val="single" w:sz="12" w:space="0" w:color="0070C0"/>
            </w:tcBorders>
          </w:tcPr>
          <w:p w14:paraId="11585F73" w14:textId="356DF4E6" w:rsidR="00D5569D" w:rsidRPr="00C17ECB" w:rsidRDefault="00F47A8D" w:rsidP="00093E9F">
            <w:pPr>
              <w:cnfStyle w:val="000000000000" w:firstRow="0" w:lastRow="0" w:firstColumn="0" w:lastColumn="0" w:oddVBand="0" w:evenVBand="0" w:oddHBand="0" w:evenHBand="0" w:firstRowFirstColumn="0" w:firstRowLastColumn="0" w:lastRowFirstColumn="0" w:lastRowLastColumn="0"/>
            </w:pPr>
            <w:r>
              <w:t>X</w:t>
            </w:r>
          </w:p>
        </w:tc>
      </w:tr>
      <w:tr w:rsidR="00BC18D2" w:rsidRPr="0076385E" w14:paraId="04D4094B" w14:textId="77777777" w:rsidTr="00093E9F">
        <w:tc>
          <w:tcPr>
            <w:cnfStyle w:val="001000000000" w:firstRow="0" w:lastRow="0" w:firstColumn="1" w:lastColumn="0" w:oddVBand="0" w:evenVBand="0" w:oddHBand="0" w:evenHBand="0" w:firstRowFirstColumn="0" w:firstRowLastColumn="0" w:lastRowFirstColumn="0" w:lastRowLastColumn="0"/>
            <w:tcW w:w="6457" w:type="dxa"/>
            <w:tcBorders>
              <w:left w:val="single" w:sz="12" w:space="0" w:color="0070C0"/>
            </w:tcBorders>
          </w:tcPr>
          <w:p w14:paraId="2668A898" w14:textId="11897DC0" w:rsidR="00BC18D2" w:rsidRPr="00C17ECB" w:rsidRDefault="00BC18D2" w:rsidP="00BC18D2">
            <w:pPr>
              <w:rPr>
                <w:b w:val="0"/>
              </w:rPr>
            </w:pPr>
            <w:r>
              <w:rPr>
                <w:b w:val="0"/>
                <w:bCs w:val="0"/>
              </w:rPr>
              <w:t>Please include a discussion of h</w:t>
            </w:r>
            <w:r w:rsidRPr="00D4616A">
              <w:rPr>
                <w:b w:val="0"/>
                <w:bCs w:val="0"/>
              </w:rPr>
              <w:t>ighlights of improvement data, including low and high performing grade levels.</w:t>
            </w:r>
            <w:r>
              <w:rPr>
                <w:b w:val="0"/>
                <w:bCs w:val="0"/>
              </w:rPr>
              <w:t xml:space="preserve"> </w:t>
            </w:r>
          </w:p>
        </w:tc>
        <w:tc>
          <w:tcPr>
            <w:tcW w:w="1202" w:type="dxa"/>
            <w:tcBorders>
              <w:right w:val="single" w:sz="12" w:space="0" w:color="0070C0"/>
            </w:tcBorders>
          </w:tcPr>
          <w:p w14:paraId="1818A73A" w14:textId="5658EFB3" w:rsidR="00BC18D2" w:rsidRPr="0076385E" w:rsidRDefault="00F47A8D" w:rsidP="00BC18D2">
            <w:pPr>
              <w:cnfStyle w:val="000000000000" w:firstRow="0" w:lastRow="0" w:firstColumn="0" w:lastColumn="0" w:oddVBand="0" w:evenVBand="0" w:oddHBand="0" w:evenHBand="0" w:firstRowFirstColumn="0" w:firstRowLastColumn="0" w:lastRowFirstColumn="0" w:lastRowLastColumn="0"/>
            </w:pPr>
            <w:r>
              <w:t>X</w:t>
            </w:r>
          </w:p>
        </w:tc>
      </w:tr>
      <w:tr w:rsidR="00BC18D2" w:rsidRPr="0076385E" w14:paraId="0428E68B" w14:textId="77777777" w:rsidTr="00093E9F">
        <w:tc>
          <w:tcPr>
            <w:cnfStyle w:val="001000000000" w:firstRow="0" w:lastRow="0" w:firstColumn="1" w:lastColumn="0" w:oddVBand="0" w:evenVBand="0" w:oddHBand="0" w:evenHBand="0" w:firstRowFirstColumn="0" w:firstRowLastColumn="0" w:lastRowFirstColumn="0" w:lastRowLastColumn="0"/>
            <w:tcW w:w="6457" w:type="dxa"/>
            <w:tcBorders>
              <w:left w:val="single" w:sz="12" w:space="0" w:color="0070C0"/>
            </w:tcBorders>
          </w:tcPr>
          <w:p w14:paraId="1FF6062C" w14:textId="62A9DDBA" w:rsidR="00BC18D2" w:rsidRDefault="00BC18D2" w:rsidP="00BC18D2">
            <w:r>
              <w:rPr>
                <w:b w:val="0"/>
              </w:rPr>
              <w:t xml:space="preserve">Challenges to </w:t>
            </w:r>
            <w:proofErr w:type="gramStart"/>
            <w:r>
              <w:rPr>
                <w:b w:val="0"/>
              </w:rPr>
              <w:t>gathering</w:t>
            </w:r>
            <w:proofErr w:type="gramEnd"/>
            <w:r>
              <w:rPr>
                <w:b w:val="0"/>
              </w:rPr>
              <w:t xml:space="preserve"> data.</w:t>
            </w:r>
          </w:p>
        </w:tc>
        <w:tc>
          <w:tcPr>
            <w:tcW w:w="1202" w:type="dxa"/>
            <w:tcBorders>
              <w:right w:val="single" w:sz="12" w:space="0" w:color="0070C0"/>
            </w:tcBorders>
          </w:tcPr>
          <w:p w14:paraId="3C578227" w14:textId="2CF07F32" w:rsidR="00BC18D2" w:rsidRPr="0076385E" w:rsidRDefault="00F47A8D" w:rsidP="00BC18D2">
            <w:pPr>
              <w:cnfStyle w:val="000000000000" w:firstRow="0" w:lastRow="0" w:firstColumn="0" w:lastColumn="0" w:oddVBand="0" w:evenVBand="0" w:oddHBand="0" w:evenHBand="0" w:firstRowFirstColumn="0" w:firstRowLastColumn="0" w:lastRowFirstColumn="0" w:lastRowLastColumn="0"/>
            </w:pPr>
            <w:r>
              <w:t>X</w:t>
            </w:r>
          </w:p>
        </w:tc>
      </w:tr>
      <w:tr w:rsidR="00D5569D" w:rsidRPr="0076385E" w14:paraId="2776C05E" w14:textId="77777777" w:rsidTr="00093E9F">
        <w:tc>
          <w:tcPr>
            <w:cnfStyle w:val="001000000000" w:firstRow="0" w:lastRow="0" w:firstColumn="1" w:lastColumn="0" w:oddVBand="0" w:evenVBand="0" w:oddHBand="0" w:evenHBand="0" w:firstRowFirstColumn="0" w:firstRowLastColumn="0" w:lastRowFirstColumn="0" w:lastRowLastColumn="0"/>
            <w:tcW w:w="6457" w:type="dxa"/>
            <w:tcBorders>
              <w:left w:val="single" w:sz="12" w:space="0" w:color="0070C0"/>
              <w:bottom w:val="single" w:sz="12" w:space="0" w:color="0070C0"/>
            </w:tcBorders>
          </w:tcPr>
          <w:p w14:paraId="55753A54" w14:textId="77777777" w:rsidR="00D5569D" w:rsidRPr="00C17ECB" w:rsidRDefault="00D5569D" w:rsidP="00093E9F">
            <w:pPr>
              <w:rPr>
                <w:b w:val="0"/>
              </w:rPr>
            </w:pPr>
            <w:r>
              <w:rPr>
                <w:b w:val="0"/>
              </w:rPr>
              <w:t>Efforts to increase student performance.</w:t>
            </w:r>
          </w:p>
        </w:tc>
        <w:tc>
          <w:tcPr>
            <w:tcW w:w="1202" w:type="dxa"/>
            <w:tcBorders>
              <w:bottom w:val="single" w:sz="12" w:space="0" w:color="0070C0"/>
              <w:right w:val="single" w:sz="12" w:space="0" w:color="0070C0"/>
            </w:tcBorders>
          </w:tcPr>
          <w:p w14:paraId="0D4B93EE" w14:textId="214C5A7D" w:rsidR="00D5569D" w:rsidRPr="0076385E" w:rsidRDefault="00F47A8D" w:rsidP="00093E9F">
            <w:pPr>
              <w:cnfStyle w:val="000000000000" w:firstRow="0" w:lastRow="0" w:firstColumn="0" w:lastColumn="0" w:oddVBand="0" w:evenVBand="0" w:oddHBand="0" w:evenHBand="0" w:firstRowFirstColumn="0" w:firstRowLastColumn="0" w:lastRowFirstColumn="0" w:lastRowLastColumn="0"/>
            </w:pPr>
            <w:r>
              <w:t>X</w:t>
            </w:r>
          </w:p>
        </w:tc>
      </w:tr>
    </w:tbl>
    <w:p w14:paraId="44E1C45D" w14:textId="77777777" w:rsidR="00BC18D2" w:rsidRDefault="00BC18D2" w:rsidP="00BC18D2">
      <w:pPr>
        <w:rPr>
          <w:b/>
          <w:bCs/>
          <w:color w:val="FF0000"/>
        </w:rPr>
      </w:pPr>
    </w:p>
    <w:p w14:paraId="2F4BF8DD" w14:textId="687F9BFB" w:rsidR="005868D0" w:rsidRDefault="005868D0">
      <w:pPr>
        <w:pStyle w:val="ListParagraph"/>
        <w:numPr>
          <w:ilvl w:val="0"/>
          <w:numId w:val="33"/>
        </w:numPr>
        <w:rPr>
          <w:sz w:val="24"/>
          <w:szCs w:val="24"/>
        </w:rPr>
      </w:pPr>
      <w:r>
        <w:rPr>
          <w:sz w:val="24"/>
          <w:szCs w:val="24"/>
        </w:rPr>
        <w:t xml:space="preserve">Include what assessment(s) </w:t>
      </w:r>
      <w:proofErr w:type="gramStart"/>
      <w:r>
        <w:rPr>
          <w:sz w:val="24"/>
          <w:szCs w:val="24"/>
        </w:rPr>
        <w:t>were used</w:t>
      </w:r>
      <w:proofErr w:type="gramEnd"/>
      <w:r>
        <w:rPr>
          <w:sz w:val="24"/>
          <w:szCs w:val="24"/>
        </w:rPr>
        <w:t xml:space="preserve"> to determine improvement</w:t>
      </w:r>
    </w:p>
    <w:p w14:paraId="31895D44" w14:textId="10D7FF0B" w:rsidR="005868D0" w:rsidRDefault="005868D0" w:rsidP="005868D0">
      <w:pPr>
        <w:rPr>
          <w:rFonts w:cstheme="minorHAnsi"/>
          <w:sz w:val="24"/>
          <w:szCs w:val="24"/>
          <w:shd w:val="clear" w:color="auto" w:fill="FFFFFF"/>
        </w:rPr>
      </w:pPr>
      <w:r w:rsidRPr="005868D0">
        <w:rPr>
          <w:sz w:val="24"/>
          <w:szCs w:val="24"/>
        </w:rPr>
        <w:t xml:space="preserve">Iowa Statewide Assessment of Student Progress (ISASP) </w:t>
      </w:r>
      <w:r w:rsidRPr="005868D0">
        <w:rPr>
          <w:rFonts w:cstheme="minorHAnsi"/>
          <w:sz w:val="24"/>
          <w:szCs w:val="24"/>
          <w:shd w:val="clear" w:color="auto" w:fill="FFFFFF"/>
        </w:rPr>
        <w:t xml:space="preserve">are </w:t>
      </w:r>
      <w:r>
        <w:rPr>
          <w:rFonts w:cstheme="minorHAnsi"/>
          <w:sz w:val="24"/>
          <w:szCs w:val="24"/>
          <w:shd w:val="clear" w:color="auto" w:fill="FFFFFF"/>
        </w:rPr>
        <w:t xml:space="preserve">the </w:t>
      </w:r>
      <w:r w:rsidRPr="005868D0">
        <w:rPr>
          <w:rFonts w:cstheme="minorHAnsi"/>
          <w:sz w:val="24"/>
          <w:szCs w:val="24"/>
          <w:shd w:val="clear" w:color="auto" w:fill="FFFFFF"/>
        </w:rPr>
        <w:t>assessments</w:t>
      </w:r>
      <w:r>
        <w:rPr>
          <w:rFonts w:cstheme="minorHAnsi"/>
          <w:sz w:val="24"/>
          <w:szCs w:val="24"/>
          <w:shd w:val="clear" w:color="auto" w:fill="FFFFFF"/>
        </w:rPr>
        <w:t xml:space="preserve"> </w:t>
      </w:r>
      <w:r>
        <w:rPr>
          <w:sz w:val="24"/>
          <w:szCs w:val="24"/>
        </w:rPr>
        <w:t>used to determine improvement.</w:t>
      </w:r>
      <w:r w:rsidRPr="005868D0">
        <w:rPr>
          <w:rFonts w:cstheme="minorHAnsi"/>
          <w:sz w:val="24"/>
          <w:szCs w:val="24"/>
          <w:shd w:val="clear" w:color="auto" w:fill="FFFFFF"/>
        </w:rPr>
        <w:t xml:space="preserve"> </w:t>
      </w:r>
    </w:p>
    <w:p w14:paraId="736E9AC8" w14:textId="58723C8A" w:rsidR="005868D0" w:rsidRPr="00A47306" w:rsidRDefault="005868D0" w:rsidP="00F47A8D">
      <w:pPr>
        <w:pStyle w:val="ListParagraph"/>
        <w:numPr>
          <w:ilvl w:val="0"/>
          <w:numId w:val="33"/>
        </w:numPr>
        <w:spacing w:after="0"/>
        <w:rPr>
          <w:sz w:val="24"/>
          <w:szCs w:val="24"/>
        </w:rPr>
      </w:pPr>
      <w:r w:rsidRPr="00A47306">
        <w:rPr>
          <w:sz w:val="24"/>
          <w:szCs w:val="24"/>
        </w:rPr>
        <w:t xml:space="preserve">Please include a discussion of highlights of improvement data, including low and high performing grade levels. </w:t>
      </w:r>
    </w:p>
    <w:p w14:paraId="7534EDDA" w14:textId="77777777" w:rsidR="005868D0" w:rsidRPr="005868D0" w:rsidRDefault="005868D0" w:rsidP="005868D0">
      <w:pPr>
        <w:pStyle w:val="ListParagraph"/>
        <w:rPr>
          <w:sz w:val="24"/>
          <w:szCs w:val="24"/>
          <w:highlight w:val="yellow"/>
        </w:rPr>
      </w:pPr>
    </w:p>
    <w:p w14:paraId="0A95C680" w14:textId="077E9395" w:rsidR="005868D0" w:rsidRPr="00506717" w:rsidRDefault="005868D0" w:rsidP="005868D0">
      <w:pPr>
        <w:rPr>
          <w:sz w:val="24"/>
          <w:szCs w:val="24"/>
        </w:rPr>
      </w:pPr>
      <w:r w:rsidRPr="00E43FD7">
        <w:rPr>
          <w:sz w:val="24"/>
          <w:szCs w:val="24"/>
        </w:rPr>
        <w:t xml:space="preserve">Iowa Statewide Assessment of Student Progress (ISASP) </w:t>
      </w:r>
      <w:r w:rsidRPr="00E43FD7">
        <w:rPr>
          <w:rFonts w:cstheme="minorHAnsi"/>
          <w:sz w:val="24"/>
          <w:szCs w:val="24"/>
          <w:shd w:val="clear" w:color="auto" w:fill="FFFFFF"/>
        </w:rPr>
        <w:t xml:space="preserve">are assessments developed by Iowa Testing Programs at the University of Iowa for the state of Iowa. The assessments </w:t>
      </w:r>
      <w:proofErr w:type="gramStart"/>
      <w:r w:rsidRPr="00E43FD7">
        <w:rPr>
          <w:rFonts w:cstheme="minorHAnsi"/>
          <w:sz w:val="24"/>
          <w:szCs w:val="24"/>
          <w:shd w:val="clear" w:color="auto" w:fill="FFFFFF"/>
        </w:rPr>
        <w:t>are aligned</w:t>
      </w:r>
      <w:proofErr w:type="gramEnd"/>
      <w:r w:rsidRPr="00E43FD7">
        <w:rPr>
          <w:rFonts w:cstheme="minorHAnsi"/>
          <w:sz w:val="24"/>
          <w:szCs w:val="24"/>
          <w:shd w:val="clear" w:color="auto" w:fill="FFFFFF"/>
        </w:rPr>
        <w:t xml:space="preserve"> with the Iowa Core standards and provide a clear and accurate assessment of student learning outcomes. Student growth, proficiency and readiness indicators </w:t>
      </w:r>
      <w:proofErr w:type="gramStart"/>
      <w:r w:rsidRPr="00E43FD7">
        <w:rPr>
          <w:rFonts w:cstheme="minorHAnsi"/>
          <w:sz w:val="24"/>
          <w:szCs w:val="24"/>
          <w:shd w:val="clear" w:color="auto" w:fill="FFFFFF"/>
        </w:rPr>
        <w:t>are reported</w:t>
      </w:r>
      <w:proofErr w:type="gramEnd"/>
      <w:r w:rsidRPr="00E43FD7">
        <w:rPr>
          <w:rFonts w:cstheme="minorHAnsi"/>
          <w:sz w:val="24"/>
          <w:szCs w:val="24"/>
          <w:shd w:val="clear" w:color="auto" w:fill="FFFFFF"/>
        </w:rPr>
        <w:t xml:space="preserve"> for grades 3 - 11.</w:t>
      </w:r>
      <w:r w:rsidRPr="00E43FD7">
        <w:rPr>
          <w:rStyle w:val="None"/>
          <w:rFonts w:cstheme="minorHAnsi"/>
          <w:sz w:val="24"/>
          <w:szCs w:val="24"/>
        </w:rPr>
        <w:t xml:space="preserve"> </w:t>
      </w:r>
      <w:r w:rsidRPr="00E43FD7">
        <w:rPr>
          <w:sz w:val="24"/>
          <w:szCs w:val="24"/>
        </w:rPr>
        <w:t xml:space="preserve">The NA shown in the K-3 grades reflects the fact that those students are not </w:t>
      </w:r>
      <w:proofErr w:type="gramStart"/>
      <w:r w:rsidRPr="00E43FD7">
        <w:rPr>
          <w:sz w:val="24"/>
          <w:szCs w:val="24"/>
        </w:rPr>
        <w:t>tested</w:t>
      </w:r>
      <w:proofErr w:type="gramEnd"/>
      <w:r w:rsidRPr="00E43FD7">
        <w:rPr>
          <w:sz w:val="24"/>
          <w:szCs w:val="24"/>
        </w:rPr>
        <w:t xml:space="preserve"> with the ISASP assessments. </w:t>
      </w:r>
      <w:r w:rsidRPr="00506717">
        <w:rPr>
          <w:sz w:val="24"/>
          <w:szCs w:val="24"/>
        </w:rPr>
        <w:t xml:space="preserve">For Reading/English improvement, students in </w:t>
      </w:r>
      <w:r w:rsidR="00E43FD7" w:rsidRPr="00506717">
        <w:rPr>
          <w:sz w:val="24"/>
          <w:szCs w:val="24"/>
        </w:rPr>
        <w:t>the</w:t>
      </w:r>
      <w:r w:rsidRPr="00506717">
        <w:rPr>
          <w:sz w:val="24"/>
          <w:szCs w:val="24"/>
        </w:rPr>
        <w:t xml:space="preserve"> </w:t>
      </w:r>
      <w:proofErr w:type="spellStart"/>
      <w:r w:rsidRPr="00506717">
        <w:rPr>
          <w:sz w:val="24"/>
          <w:szCs w:val="24"/>
        </w:rPr>
        <w:t>eight</w:t>
      </w:r>
      <w:proofErr w:type="spellEnd"/>
      <w:r w:rsidRPr="00506717">
        <w:rPr>
          <w:sz w:val="24"/>
          <w:szCs w:val="24"/>
        </w:rPr>
        <w:t xml:space="preserve"> grades that </w:t>
      </w:r>
      <w:proofErr w:type="gramStart"/>
      <w:r w:rsidRPr="00506717">
        <w:rPr>
          <w:sz w:val="24"/>
          <w:szCs w:val="24"/>
        </w:rPr>
        <w:t>were measured</w:t>
      </w:r>
      <w:proofErr w:type="gramEnd"/>
      <w:r w:rsidRPr="00506717">
        <w:rPr>
          <w:sz w:val="24"/>
          <w:szCs w:val="24"/>
        </w:rPr>
        <w:t xml:space="preserve"> showed a </w:t>
      </w:r>
      <w:r w:rsidR="00E43FD7" w:rsidRPr="00506717">
        <w:rPr>
          <w:sz w:val="24"/>
          <w:szCs w:val="24"/>
        </w:rPr>
        <w:t>range of 0-89%</w:t>
      </w:r>
      <w:r w:rsidRPr="00506717">
        <w:rPr>
          <w:sz w:val="24"/>
          <w:szCs w:val="24"/>
        </w:rPr>
        <w:t xml:space="preserve"> increase in scores. For Mathematics Improvement, students in</w:t>
      </w:r>
      <w:r w:rsidR="00E43FD7" w:rsidRPr="00506717">
        <w:rPr>
          <w:sz w:val="24"/>
          <w:szCs w:val="24"/>
        </w:rPr>
        <w:t xml:space="preserve"> six of the eight</w:t>
      </w:r>
      <w:r w:rsidRPr="00506717">
        <w:rPr>
          <w:sz w:val="24"/>
          <w:szCs w:val="24"/>
        </w:rPr>
        <w:t xml:space="preserve"> grades that </w:t>
      </w:r>
      <w:proofErr w:type="gramStart"/>
      <w:r w:rsidRPr="00506717">
        <w:rPr>
          <w:sz w:val="24"/>
          <w:szCs w:val="24"/>
        </w:rPr>
        <w:t>were measured</w:t>
      </w:r>
      <w:proofErr w:type="gramEnd"/>
      <w:r w:rsidRPr="00506717">
        <w:rPr>
          <w:sz w:val="24"/>
          <w:szCs w:val="24"/>
        </w:rPr>
        <w:t xml:space="preserve"> showed a 100% increase in scores. </w:t>
      </w:r>
      <w:r w:rsidR="00E43FD7" w:rsidRPr="00506717">
        <w:rPr>
          <w:sz w:val="24"/>
          <w:szCs w:val="24"/>
        </w:rPr>
        <w:t xml:space="preserve">Two grades, fourth and </w:t>
      </w:r>
      <w:proofErr w:type="gramStart"/>
      <w:r w:rsidR="00E43FD7" w:rsidRPr="00506717">
        <w:rPr>
          <w:sz w:val="24"/>
          <w:szCs w:val="24"/>
        </w:rPr>
        <w:t>eleventh</w:t>
      </w:r>
      <w:proofErr w:type="gramEnd"/>
      <w:r w:rsidR="00E43FD7" w:rsidRPr="00506717">
        <w:rPr>
          <w:sz w:val="24"/>
          <w:szCs w:val="24"/>
        </w:rPr>
        <w:t xml:space="preserve"> showed 0% improvement. </w:t>
      </w:r>
      <w:r w:rsidRPr="00506717">
        <w:rPr>
          <w:sz w:val="24"/>
          <w:szCs w:val="24"/>
        </w:rPr>
        <w:t xml:space="preserve">Given the challenges students face with academic achievement, the fact that </w:t>
      </w:r>
      <w:r w:rsidR="00E43FD7" w:rsidRPr="00506717">
        <w:rPr>
          <w:sz w:val="24"/>
          <w:szCs w:val="24"/>
        </w:rPr>
        <w:t>75</w:t>
      </w:r>
      <w:r w:rsidRPr="00506717">
        <w:rPr>
          <w:sz w:val="24"/>
          <w:szCs w:val="24"/>
        </w:rPr>
        <w:t xml:space="preserve">% improved in Reading/English and </w:t>
      </w:r>
      <w:r w:rsidR="00E43FD7" w:rsidRPr="00506717">
        <w:rPr>
          <w:sz w:val="24"/>
          <w:szCs w:val="24"/>
        </w:rPr>
        <w:t>87</w:t>
      </w:r>
      <w:r w:rsidRPr="00506717">
        <w:rPr>
          <w:sz w:val="24"/>
          <w:szCs w:val="24"/>
        </w:rPr>
        <w:t xml:space="preserve">% improved in Mathematics is noteworthy. While it is important to recognize the achievement of 100% improvement in </w:t>
      </w:r>
      <w:proofErr w:type="gramStart"/>
      <w:r w:rsidRPr="00506717">
        <w:rPr>
          <w:sz w:val="24"/>
          <w:szCs w:val="24"/>
        </w:rPr>
        <w:t>some</w:t>
      </w:r>
      <w:proofErr w:type="gramEnd"/>
      <w:r w:rsidRPr="00506717">
        <w:rPr>
          <w:sz w:val="24"/>
          <w:szCs w:val="24"/>
        </w:rPr>
        <w:t xml:space="preserve"> grades in Reading/English and Mathematics, it is also important to note the areas for improvement and conduct discussions related to designing strategies to improve those rates. </w:t>
      </w:r>
      <w:r w:rsidR="00506717" w:rsidRPr="00506717">
        <w:rPr>
          <w:sz w:val="24"/>
          <w:szCs w:val="24"/>
        </w:rPr>
        <w:t>The program has targeted the student</w:t>
      </w:r>
      <w:r w:rsidR="00506717">
        <w:rPr>
          <w:sz w:val="24"/>
          <w:szCs w:val="24"/>
        </w:rPr>
        <w:t>s</w:t>
      </w:r>
      <w:r w:rsidR="00506717" w:rsidRPr="00506717">
        <w:rPr>
          <w:sz w:val="24"/>
          <w:szCs w:val="24"/>
        </w:rPr>
        <w:t xml:space="preserve"> who are falling </w:t>
      </w:r>
      <w:proofErr w:type="gramStart"/>
      <w:r w:rsidR="00506717" w:rsidRPr="00506717">
        <w:rPr>
          <w:sz w:val="24"/>
          <w:szCs w:val="24"/>
        </w:rPr>
        <w:t>short</w:t>
      </w:r>
      <w:proofErr w:type="gramEnd"/>
      <w:r w:rsidR="00506717" w:rsidRPr="00506717">
        <w:rPr>
          <w:sz w:val="24"/>
          <w:szCs w:val="24"/>
        </w:rPr>
        <w:t xml:space="preserve"> and we have teachers who work with those students in small groups</w:t>
      </w:r>
      <w:r w:rsidR="00506717">
        <w:rPr>
          <w:sz w:val="24"/>
          <w:szCs w:val="24"/>
        </w:rPr>
        <w:t xml:space="preserve"> and individual intervention.</w:t>
      </w:r>
      <w:r w:rsidR="00506717" w:rsidRPr="00506717">
        <w:rPr>
          <w:sz w:val="24"/>
          <w:szCs w:val="24"/>
        </w:rPr>
        <w:t xml:space="preserve"> to help them improve their academic achievement.</w:t>
      </w:r>
      <w:r w:rsidR="00506717">
        <w:rPr>
          <w:sz w:val="24"/>
          <w:szCs w:val="24"/>
        </w:rPr>
        <w:t xml:space="preserve"> The program staff monitor the students’ progress at school through Infinite Campus and are present in the classroom to assist with the </w:t>
      </w:r>
      <w:proofErr w:type="gramStart"/>
      <w:r w:rsidR="00506717">
        <w:rPr>
          <w:sz w:val="24"/>
          <w:szCs w:val="24"/>
        </w:rPr>
        <w:t>student’s</w:t>
      </w:r>
      <w:proofErr w:type="gramEnd"/>
      <w:r w:rsidR="00506717">
        <w:rPr>
          <w:sz w:val="24"/>
          <w:szCs w:val="24"/>
        </w:rPr>
        <w:t xml:space="preserve"> learning.</w:t>
      </w:r>
    </w:p>
    <w:p w14:paraId="2EECCB2F" w14:textId="77777777" w:rsidR="005868D0" w:rsidRPr="005868D0" w:rsidRDefault="005868D0">
      <w:pPr>
        <w:pStyle w:val="ListParagraph"/>
        <w:numPr>
          <w:ilvl w:val="0"/>
          <w:numId w:val="33"/>
        </w:numPr>
        <w:rPr>
          <w:sz w:val="24"/>
          <w:szCs w:val="24"/>
        </w:rPr>
      </w:pPr>
      <w:r w:rsidRPr="005868D0">
        <w:rPr>
          <w:sz w:val="24"/>
          <w:szCs w:val="24"/>
        </w:rPr>
        <w:t xml:space="preserve">Challenges to </w:t>
      </w:r>
      <w:proofErr w:type="gramStart"/>
      <w:r w:rsidRPr="005868D0">
        <w:rPr>
          <w:sz w:val="24"/>
          <w:szCs w:val="24"/>
        </w:rPr>
        <w:t>gathering</w:t>
      </w:r>
      <w:proofErr w:type="gramEnd"/>
      <w:r w:rsidRPr="005868D0">
        <w:rPr>
          <w:sz w:val="24"/>
          <w:szCs w:val="24"/>
        </w:rPr>
        <w:t xml:space="preserve"> data.</w:t>
      </w:r>
    </w:p>
    <w:p w14:paraId="4D3B83C5" w14:textId="6AEDC032" w:rsidR="005868D0" w:rsidRPr="005868D0" w:rsidRDefault="005868D0" w:rsidP="005868D0">
      <w:pPr>
        <w:rPr>
          <w:sz w:val="24"/>
          <w:szCs w:val="24"/>
        </w:rPr>
      </w:pPr>
      <w:r w:rsidRPr="005868D0">
        <w:rPr>
          <w:sz w:val="24"/>
          <w:szCs w:val="24"/>
        </w:rPr>
        <w:t>Oakridge Neighborhood again experienced frequent delays in receiving the required data from the Des Moines Public Schools, causing the necessity of two additional extensions in submitting the 21</w:t>
      </w:r>
      <w:r w:rsidRPr="005868D0">
        <w:rPr>
          <w:sz w:val="24"/>
          <w:szCs w:val="24"/>
          <w:vertAlign w:val="superscript"/>
        </w:rPr>
        <w:t>st</w:t>
      </w:r>
      <w:r w:rsidRPr="005868D0">
        <w:rPr>
          <w:sz w:val="24"/>
          <w:szCs w:val="24"/>
        </w:rPr>
        <w:t xml:space="preserve"> CCLC evaluation. Because Oakridge Neighborhood is a non-profit community agency and considered an “outside agency” it does not have direct access to student data and relies on the district to provide that data.</w:t>
      </w:r>
      <w:r>
        <w:rPr>
          <w:sz w:val="24"/>
          <w:szCs w:val="24"/>
        </w:rPr>
        <w:t xml:space="preserve"> In 2023-2024 there was a turnover at the district related to </w:t>
      </w:r>
      <w:r>
        <w:rPr>
          <w:sz w:val="24"/>
          <w:szCs w:val="24"/>
        </w:rPr>
        <w:lastRenderedPageBreak/>
        <w:t xml:space="preserve">gathering and sharing data and </w:t>
      </w:r>
      <w:proofErr w:type="gramStart"/>
      <w:r>
        <w:rPr>
          <w:sz w:val="24"/>
          <w:szCs w:val="24"/>
        </w:rPr>
        <w:t>many</w:t>
      </w:r>
      <w:proofErr w:type="gramEnd"/>
      <w:r>
        <w:rPr>
          <w:sz w:val="24"/>
          <w:szCs w:val="24"/>
        </w:rPr>
        <w:t xml:space="preserve"> conversations were conducted to determine how to obtain the data.</w:t>
      </w:r>
      <w:r w:rsidRPr="005868D0">
        <w:rPr>
          <w:sz w:val="24"/>
          <w:szCs w:val="24"/>
        </w:rPr>
        <w:t xml:space="preserve"> Continued discussions with the school district will attempt to solve this problem. </w:t>
      </w:r>
    </w:p>
    <w:p w14:paraId="7F3AF128" w14:textId="77777777" w:rsidR="005868D0" w:rsidRPr="00E43FD7" w:rsidRDefault="005868D0">
      <w:pPr>
        <w:pStyle w:val="ListParagraph"/>
        <w:numPr>
          <w:ilvl w:val="0"/>
          <w:numId w:val="33"/>
        </w:numPr>
        <w:rPr>
          <w:sz w:val="24"/>
          <w:szCs w:val="24"/>
        </w:rPr>
      </w:pPr>
      <w:r w:rsidRPr="00E43FD7">
        <w:rPr>
          <w:sz w:val="24"/>
          <w:szCs w:val="24"/>
        </w:rPr>
        <w:t>Efforts to increase student performance.</w:t>
      </w:r>
    </w:p>
    <w:p w14:paraId="7B39CCB1" w14:textId="13428E82" w:rsidR="005868D0" w:rsidRDefault="005868D0" w:rsidP="005868D0">
      <w:pPr>
        <w:rPr>
          <w:b/>
          <w:bCs/>
          <w:color w:val="FF0000"/>
        </w:rPr>
      </w:pPr>
      <w:r w:rsidRPr="00E43FD7">
        <w:rPr>
          <w:sz w:val="24"/>
          <w:szCs w:val="24"/>
        </w:rPr>
        <w:t xml:space="preserve">Program staff spend time during the school day in the buildings the students attend and are there to support students in the learning environment. In the after-school component, certified teachers </w:t>
      </w:r>
      <w:proofErr w:type="gramStart"/>
      <w:r w:rsidRPr="00E43FD7">
        <w:rPr>
          <w:sz w:val="24"/>
          <w:szCs w:val="24"/>
        </w:rPr>
        <w:t>are hired</w:t>
      </w:r>
      <w:proofErr w:type="gramEnd"/>
      <w:r w:rsidRPr="00E43FD7">
        <w:rPr>
          <w:sz w:val="24"/>
          <w:szCs w:val="24"/>
        </w:rPr>
        <w:t xml:space="preserve"> to provide instruction in both Reading/English and Mathematics to supplement and enhance the curriculum and instruction provided during the school day. An example of concrete ways the program is successful with students is that a first grade teacher at Edmunds Elementary asked one of the 21</w:t>
      </w:r>
      <w:r w:rsidRPr="00E43FD7">
        <w:rPr>
          <w:sz w:val="24"/>
          <w:szCs w:val="24"/>
          <w:vertAlign w:val="superscript"/>
        </w:rPr>
        <w:t>st</w:t>
      </w:r>
      <w:r w:rsidRPr="00E43FD7">
        <w:rPr>
          <w:sz w:val="24"/>
          <w:szCs w:val="24"/>
        </w:rPr>
        <w:t xml:space="preserve"> CCLC staff what the after-school program was doing to help students with Mathematics because she noted that the students who attend the Oakridge after-school program were completing their Mathematics worksheets at a much higher rate and accuracy than students in the class who were not in the program. Enrichment activities provided by program staff and community partners incorporate reading and mathematics into the activities to support student academic growth.</w:t>
      </w:r>
    </w:p>
    <w:p w14:paraId="6896654F" w14:textId="2065DED6" w:rsidR="00BC18D2" w:rsidRDefault="00BC18D2" w:rsidP="00BC18D2">
      <w:pPr>
        <w:rPr>
          <w:b/>
          <w:bCs/>
          <w:color w:val="FF0000"/>
        </w:rPr>
      </w:pPr>
      <w:r w:rsidRPr="008F5B7D">
        <w:rPr>
          <w:b/>
          <w:bCs/>
          <w:color w:val="FF0000"/>
        </w:rPr>
        <w:t xml:space="preserve">Type or copy and paste </w:t>
      </w:r>
      <w:r>
        <w:rPr>
          <w:b/>
          <w:bCs/>
          <w:color w:val="FF0000"/>
        </w:rPr>
        <w:t>Total Academic Improvement</w:t>
      </w:r>
      <w:r w:rsidRPr="008F5B7D">
        <w:rPr>
          <w:b/>
          <w:bCs/>
          <w:color w:val="FF0000"/>
        </w:rPr>
        <w:t xml:space="preserve"> Discussion here. </w:t>
      </w:r>
    </w:p>
    <w:p w14:paraId="6D4B3FCA" w14:textId="7373BBE7" w:rsidR="004D4F6A" w:rsidRDefault="004D4F6A"/>
    <w:p w14:paraId="27E439D7" w14:textId="77777777" w:rsidR="00BC18D2" w:rsidRDefault="00BC18D2"/>
    <w:p w14:paraId="7E87CFAF" w14:textId="77777777" w:rsidR="00BC18D2" w:rsidRDefault="00BC18D2"/>
    <w:p w14:paraId="56273921" w14:textId="39C78134" w:rsidR="00BC18D2" w:rsidRDefault="00BC18D2">
      <w:r>
        <w:br w:type="page"/>
      </w:r>
    </w:p>
    <w:p w14:paraId="7ADB110E" w14:textId="77777777" w:rsidR="004A4343" w:rsidRDefault="004A4343" w:rsidP="004A4343">
      <w:pPr>
        <w:pStyle w:val="ListParagraph"/>
        <w:numPr>
          <w:ilvl w:val="0"/>
          <w:numId w:val="2"/>
        </w:numPr>
        <w:rPr>
          <w:b/>
        </w:rPr>
      </w:pPr>
      <w:r>
        <w:rPr>
          <w:b/>
        </w:rPr>
        <w:lastRenderedPageBreak/>
        <w:t>GPRA Measures</w:t>
      </w:r>
    </w:p>
    <w:p w14:paraId="5E15B5B9" w14:textId="3EB8B433" w:rsidR="00BC18D2" w:rsidRDefault="00D5569D" w:rsidP="00BC18D2">
      <w:pPr>
        <w:tabs>
          <w:tab w:val="right" w:leader="dot" w:pos="9000"/>
        </w:tabs>
        <w:spacing w:after="0"/>
        <w:rPr>
          <w:rFonts w:eastAsia="Times New Roman" w:cs="Times New Roman"/>
          <w:b/>
          <w:bCs/>
          <w:color w:val="FF0000"/>
        </w:rPr>
      </w:pPr>
      <w:r>
        <w:rPr>
          <w:color w:val="FF0000"/>
        </w:rPr>
        <w:t>Starting in 2022-2023</w:t>
      </w:r>
      <w:r w:rsidR="00343E31" w:rsidRPr="00343E31">
        <w:rPr>
          <w:color w:val="FF0000"/>
        </w:rPr>
        <w:t xml:space="preserve">, the US DOE </w:t>
      </w:r>
      <w:r w:rsidR="007D3EC9">
        <w:rPr>
          <w:color w:val="FF0000"/>
        </w:rPr>
        <w:t>changed</w:t>
      </w:r>
      <w:r w:rsidR="00343E31" w:rsidRPr="00343E31">
        <w:rPr>
          <w:rFonts w:eastAsia="Times New Roman" w:cs="Times New Roman"/>
          <w:color w:val="FF0000"/>
        </w:rPr>
        <w:t xml:space="preserve"> the Government Performance and Results Act (GPRA)</w:t>
      </w:r>
      <w:r w:rsidR="00B60839">
        <w:rPr>
          <w:rFonts w:eastAsia="Times New Roman" w:cs="Times New Roman"/>
          <w:color w:val="FF0000"/>
        </w:rPr>
        <w:t xml:space="preserve"> Measures</w:t>
      </w:r>
      <w:r w:rsidR="0033482F">
        <w:rPr>
          <w:rFonts w:eastAsia="Times New Roman" w:cs="Times New Roman"/>
          <w:color w:val="FF0000"/>
        </w:rPr>
        <w:t xml:space="preserve">. </w:t>
      </w:r>
      <w:r w:rsidR="00343E31" w:rsidRPr="00343E31">
        <w:rPr>
          <w:rFonts w:eastAsia="Times New Roman" w:cs="Times New Roman"/>
          <w:color w:val="FF0000"/>
        </w:rPr>
        <w:t>This is the same data reported online to the APR Data System.</w:t>
      </w:r>
      <w:r w:rsidR="00180A14">
        <w:rPr>
          <w:rFonts w:eastAsia="Times New Roman" w:cs="Times New Roman"/>
          <w:color w:val="FF0000"/>
        </w:rPr>
        <w:t xml:space="preserve"> Note that any reference to </w:t>
      </w:r>
      <w:r w:rsidR="00BC18D2">
        <w:rPr>
          <w:rFonts w:eastAsia="Times New Roman" w:cs="Times New Roman"/>
          <w:color w:val="FF0000"/>
        </w:rPr>
        <w:t>the current</w:t>
      </w:r>
      <w:r w:rsidR="00180A14">
        <w:rPr>
          <w:rFonts w:eastAsia="Times New Roman" w:cs="Times New Roman"/>
          <w:color w:val="FF0000"/>
        </w:rPr>
        <w:t xml:space="preserve"> school year is the </w:t>
      </w:r>
      <w:r w:rsidR="0025764A">
        <w:rPr>
          <w:rFonts w:eastAsia="Times New Roman" w:cs="Times New Roman"/>
          <w:color w:val="FF0000"/>
        </w:rPr>
        <w:t>2023-2024</w:t>
      </w:r>
      <w:r w:rsidR="00180A14">
        <w:rPr>
          <w:rFonts w:eastAsia="Times New Roman" w:cs="Times New Roman"/>
          <w:color w:val="FF0000"/>
        </w:rPr>
        <w:t xml:space="preserve"> school year.</w:t>
      </w:r>
      <w:r w:rsidR="00C95F09">
        <w:rPr>
          <w:rFonts w:eastAsia="Times New Roman" w:cs="Times New Roman"/>
          <w:color w:val="FF0000"/>
        </w:rPr>
        <w:t xml:space="preserve"> </w:t>
      </w:r>
      <w:r w:rsidR="00C95F09" w:rsidRPr="00C95F09">
        <w:rPr>
          <w:rFonts w:eastAsia="Times New Roman" w:cs="Times New Roman"/>
          <w:b/>
          <w:bCs/>
          <w:color w:val="FF0000"/>
        </w:rPr>
        <w:t xml:space="preserve">Please note that the data tables for each GPRA Measure </w:t>
      </w:r>
      <w:proofErr w:type="gramStart"/>
      <w:r w:rsidR="00C95F09" w:rsidRPr="00C95F09">
        <w:rPr>
          <w:rFonts w:eastAsia="Times New Roman" w:cs="Times New Roman"/>
          <w:b/>
          <w:bCs/>
          <w:color w:val="FF0000"/>
        </w:rPr>
        <w:t>mirror</w:t>
      </w:r>
      <w:r w:rsidR="007E450D">
        <w:rPr>
          <w:rFonts w:eastAsia="Times New Roman" w:cs="Times New Roman"/>
          <w:b/>
          <w:bCs/>
          <w:color w:val="FF0000"/>
        </w:rPr>
        <w:t>s</w:t>
      </w:r>
      <w:proofErr w:type="gramEnd"/>
      <w:r w:rsidR="00C95F09" w:rsidRPr="00C95F09">
        <w:rPr>
          <w:rFonts w:eastAsia="Times New Roman" w:cs="Times New Roman"/>
          <w:b/>
          <w:bCs/>
          <w:color w:val="FF0000"/>
        </w:rPr>
        <w:t xml:space="preserve"> the APR data entry tables.</w:t>
      </w:r>
      <w:r w:rsidR="00C95F09">
        <w:rPr>
          <w:rFonts w:eastAsia="Times New Roman" w:cs="Times New Roman"/>
          <w:b/>
          <w:bCs/>
          <w:color w:val="FF0000"/>
        </w:rPr>
        <w:t xml:space="preserve"> Please do not change any of the tables.</w:t>
      </w:r>
    </w:p>
    <w:p w14:paraId="63104E7E" w14:textId="77777777" w:rsidR="00BC18D2" w:rsidRDefault="00BC18D2" w:rsidP="00BC18D2">
      <w:pPr>
        <w:tabs>
          <w:tab w:val="right" w:leader="dot" w:pos="9000"/>
        </w:tabs>
        <w:spacing w:after="0"/>
        <w:rPr>
          <w:b/>
          <w:bCs/>
          <w:color w:val="FF0000"/>
        </w:rPr>
      </w:pPr>
    </w:p>
    <w:p w14:paraId="0DB604DB" w14:textId="045F8A71" w:rsidR="00BC18D2" w:rsidRPr="00D5569D" w:rsidRDefault="00BC18D2" w:rsidP="00BC18D2">
      <w:pPr>
        <w:rPr>
          <w:b/>
          <w:bCs/>
          <w:color w:val="FF0000"/>
        </w:rPr>
      </w:pPr>
      <w:bookmarkStart w:id="7" w:name="_Hlk173592802"/>
      <w:r>
        <w:rPr>
          <w:b/>
          <w:bCs/>
          <w:color w:val="FF0000"/>
        </w:rPr>
        <w:t>Note that this data uses the “</w:t>
      </w:r>
      <w:r w:rsidRPr="00BC18D2">
        <w:rPr>
          <w:b/>
          <w:bCs/>
          <w:color w:val="FF0000"/>
        </w:rPr>
        <w:t>Number of Attendees for whom you have outcome Data to report</w:t>
      </w:r>
      <w:r>
        <w:rPr>
          <w:b/>
          <w:bCs/>
          <w:color w:val="FF0000"/>
        </w:rPr>
        <w:t>” in the comparison. This can result in GPRA data not matching the Total Academic Improvement data.</w:t>
      </w:r>
    </w:p>
    <w:bookmarkEnd w:id="7"/>
    <w:p w14:paraId="2E86B4BA" w14:textId="77777777" w:rsidR="00BC18D2" w:rsidRDefault="00BC18D2" w:rsidP="000435E7">
      <w:pPr>
        <w:tabs>
          <w:tab w:val="right" w:leader="dot" w:pos="9000"/>
        </w:tabs>
        <w:spacing w:after="0"/>
        <w:rPr>
          <w:rFonts w:eastAsia="Times New Roman" w:cs="Times New Roman"/>
          <w:b/>
          <w:bCs/>
          <w:color w:val="FF0000"/>
        </w:rPr>
      </w:pPr>
    </w:p>
    <w:p w14:paraId="610466B3" w14:textId="77777777" w:rsidR="00D5569D" w:rsidRPr="00343E31" w:rsidRDefault="00D5569D" w:rsidP="000435E7">
      <w:pPr>
        <w:tabs>
          <w:tab w:val="right" w:leader="dot" w:pos="9000"/>
        </w:tabs>
        <w:spacing w:after="0"/>
        <w:rPr>
          <w:b/>
        </w:rPr>
      </w:pPr>
    </w:p>
    <w:tbl>
      <w:tblPr>
        <w:tblStyle w:val="GridTable1Light-Accent51"/>
        <w:tblW w:w="0" w:type="auto"/>
        <w:jc w:val="center"/>
        <w:tblLook w:val="04A0" w:firstRow="1" w:lastRow="0" w:firstColumn="1" w:lastColumn="0" w:noHBand="0" w:noVBand="1"/>
      </w:tblPr>
      <w:tblGrid>
        <w:gridCol w:w="5175"/>
        <w:gridCol w:w="1202"/>
      </w:tblGrid>
      <w:tr w:rsidR="004A4343" w:rsidRPr="00B60839" w14:paraId="7481C6D1" w14:textId="77777777" w:rsidTr="00343E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2E74B5" w:themeColor="accent5" w:themeShade="BF"/>
              <w:left w:val="single" w:sz="18" w:space="0" w:color="2E74B5" w:themeColor="accent5" w:themeShade="BF"/>
              <w:bottom w:val="single" w:sz="18" w:space="0" w:color="2E74B5" w:themeColor="accent5" w:themeShade="BF"/>
            </w:tcBorders>
          </w:tcPr>
          <w:p w14:paraId="527B209F" w14:textId="77777777" w:rsidR="004A4343" w:rsidRPr="002E492E" w:rsidRDefault="00343E31" w:rsidP="004A4343">
            <w:r w:rsidRPr="002E492E">
              <w:t>GPRA Measures</w:t>
            </w:r>
            <w:r w:rsidR="004A4343" w:rsidRPr="002E492E">
              <w:t xml:space="preserve"> Required Elements</w:t>
            </w:r>
          </w:p>
        </w:tc>
        <w:tc>
          <w:tcPr>
            <w:tcW w:w="0" w:type="auto"/>
            <w:tcBorders>
              <w:top w:val="single" w:sz="18" w:space="0" w:color="2E74B5" w:themeColor="accent5" w:themeShade="BF"/>
              <w:bottom w:val="single" w:sz="18" w:space="0" w:color="2E74B5" w:themeColor="accent5" w:themeShade="BF"/>
              <w:right w:val="single" w:sz="18" w:space="0" w:color="2E74B5" w:themeColor="accent5" w:themeShade="BF"/>
            </w:tcBorders>
          </w:tcPr>
          <w:p w14:paraId="589F5B63" w14:textId="77777777" w:rsidR="004A4343" w:rsidRPr="002E492E" w:rsidRDefault="004A4343" w:rsidP="004A4343">
            <w:pPr>
              <w:cnfStyle w:val="100000000000" w:firstRow="1" w:lastRow="0" w:firstColumn="0" w:lastColumn="0" w:oddVBand="0" w:evenVBand="0" w:oddHBand="0" w:evenHBand="0" w:firstRowFirstColumn="0" w:firstRowLastColumn="0" w:lastRowFirstColumn="0" w:lastRowLastColumn="0"/>
            </w:pPr>
            <w:r w:rsidRPr="002E492E">
              <w:t>Complete?</w:t>
            </w:r>
          </w:p>
        </w:tc>
      </w:tr>
      <w:tr w:rsidR="004A4343" w:rsidRPr="00B60839" w14:paraId="46794B31" w14:textId="77777777" w:rsidTr="00343E31">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2E74B5" w:themeColor="accent5" w:themeShade="BF"/>
              <w:left w:val="single" w:sz="18" w:space="0" w:color="2E74B5" w:themeColor="accent5" w:themeShade="BF"/>
            </w:tcBorders>
          </w:tcPr>
          <w:p w14:paraId="31B548AC" w14:textId="205EBB26" w:rsidR="004A4343" w:rsidRPr="00B60839" w:rsidRDefault="00343E31" w:rsidP="004A4343">
            <w:pPr>
              <w:rPr>
                <w:b w:val="0"/>
                <w:highlight w:val="yellow"/>
              </w:rPr>
            </w:pPr>
            <w:r w:rsidRPr="002E492E">
              <w:rPr>
                <w:b w:val="0"/>
              </w:rPr>
              <w:t>GPRA Measures Data Table</w:t>
            </w:r>
            <w:r w:rsidR="002E492E" w:rsidRPr="002E492E">
              <w:rPr>
                <w:b w:val="0"/>
              </w:rPr>
              <w:t>s</w:t>
            </w:r>
          </w:p>
        </w:tc>
        <w:tc>
          <w:tcPr>
            <w:tcW w:w="0" w:type="auto"/>
            <w:tcBorders>
              <w:top w:val="single" w:sz="18" w:space="0" w:color="2E74B5" w:themeColor="accent5" w:themeShade="BF"/>
              <w:right w:val="single" w:sz="18" w:space="0" w:color="2E74B5" w:themeColor="accent5" w:themeShade="BF"/>
            </w:tcBorders>
          </w:tcPr>
          <w:p w14:paraId="12B1B4FF" w14:textId="77777777" w:rsidR="004A4343" w:rsidRPr="00B60839" w:rsidRDefault="004A4343" w:rsidP="004A4343">
            <w:pPr>
              <w:cnfStyle w:val="000000000000" w:firstRow="0" w:lastRow="0" w:firstColumn="0" w:lastColumn="0" w:oddVBand="0" w:evenVBand="0" w:oddHBand="0" w:evenHBand="0" w:firstRowFirstColumn="0" w:firstRowLastColumn="0" w:lastRowFirstColumn="0" w:lastRowLastColumn="0"/>
              <w:rPr>
                <w:highlight w:val="yellow"/>
              </w:rPr>
            </w:pPr>
          </w:p>
        </w:tc>
      </w:tr>
      <w:tr w:rsidR="004A4343" w:rsidRPr="002E492E" w14:paraId="38D93242" w14:textId="77777777" w:rsidTr="00343E3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tcBorders>
          </w:tcPr>
          <w:p w14:paraId="36466540" w14:textId="11E7763E" w:rsidR="004A4343" w:rsidRPr="002E492E" w:rsidRDefault="002E492E">
            <w:pPr>
              <w:pStyle w:val="ListParagraph"/>
              <w:numPr>
                <w:ilvl w:val="0"/>
                <w:numId w:val="3"/>
              </w:numPr>
              <w:rPr>
                <w:b w:val="0"/>
              </w:rPr>
            </w:pPr>
            <w:r w:rsidRPr="002E492E">
              <w:rPr>
                <w:b w:val="0"/>
              </w:rPr>
              <w:t>GRPA Measure 1</w:t>
            </w:r>
            <w:r w:rsidR="00541F26">
              <w:rPr>
                <w:b w:val="0"/>
              </w:rPr>
              <w:t>A</w:t>
            </w:r>
            <w:r w:rsidRPr="002E492E">
              <w:rPr>
                <w:b w:val="0"/>
              </w:rPr>
              <w:t xml:space="preserve"> – Reading Progress</w:t>
            </w:r>
          </w:p>
        </w:tc>
        <w:tc>
          <w:tcPr>
            <w:tcW w:w="0" w:type="auto"/>
            <w:tcBorders>
              <w:right w:val="single" w:sz="18" w:space="0" w:color="2E74B5" w:themeColor="accent5" w:themeShade="BF"/>
            </w:tcBorders>
          </w:tcPr>
          <w:p w14:paraId="45A728E8" w14:textId="03D7C6AD" w:rsidR="004A4343" w:rsidRPr="002E492E" w:rsidRDefault="00B304D1" w:rsidP="004A4343">
            <w:pPr>
              <w:cnfStyle w:val="000000000000" w:firstRow="0" w:lastRow="0" w:firstColumn="0" w:lastColumn="0" w:oddVBand="0" w:evenVBand="0" w:oddHBand="0" w:evenHBand="0" w:firstRowFirstColumn="0" w:firstRowLastColumn="0" w:lastRowFirstColumn="0" w:lastRowLastColumn="0"/>
            </w:pPr>
            <w:r>
              <w:t>X</w:t>
            </w:r>
          </w:p>
        </w:tc>
      </w:tr>
      <w:tr w:rsidR="00541F26" w:rsidRPr="002E492E" w14:paraId="00766EC3" w14:textId="77777777" w:rsidTr="00343E3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tcBorders>
          </w:tcPr>
          <w:p w14:paraId="5D097A47" w14:textId="690C277D" w:rsidR="00541F26" w:rsidRPr="002E492E" w:rsidRDefault="00541F26">
            <w:pPr>
              <w:pStyle w:val="ListParagraph"/>
              <w:numPr>
                <w:ilvl w:val="0"/>
                <w:numId w:val="3"/>
              </w:numPr>
            </w:pPr>
            <w:r w:rsidRPr="002E492E">
              <w:rPr>
                <w:b w:val="0"/>
              </w:rPr>
              <w:t>GRPA Measure 1</w:t>
            </w:r>
            <w:r>
              <w:rPr>
                <w:b w:val="0"/>
              </w:rPr>
              <w:t>B</w:t>
            </w:r>
            <w:r w:rsidRPr="002E492E">
              <w:rPr>
                <w:b w:val="0"/>
              </w:rPr>
              <w:t xml:space="preserve"> –</w:t>
            </w:r>
            <w:r>
              <w:rPr>
                <w:b w:val="0"/>
              </w:rPr>
              <w:t xml:space="preserve"> </w:t>
            </w:r>
            <w:r w:rsidRPr="002E492E">
              <w:rPr>
                <w:b w:val="0"/>
              </w:rPr>
              <w:t>Math Progress</w:t>
            </w:r>
          </w:p>
        </w:tc>
        <w:tc>
          <w:tcPr>
            <w:tcW w:w="0" w:type="auto"/>
            <w:tcBorders>
              <w:right w:val="single" w:sz="18" w:space="0" w:color="2E74B5" w:themeColor="accent5" w:themeShade="BF"/>
            </w:tcBorders>
          </w:tcPr>
          <w:p w14:paraId="4FA4CDC2" w14:textId="07ED978B" w:rsidR="00541F26" w:rsidRPr="002E492E" w:rsidRDefault="00B304D1" w:rsidP="004A4343">
            <w:pPr>
              <w:cnfStyle w:val="000000000000" w:firstRow="0" w:lastRow="0" w:firstColumn="0" w:lastColumn="0" w:oddVBand="0" w:evenVBand="0" w:oddHBand="0" w:evenHBand="0" w:firstRowFirstColumn="0" w:firstRowLastColumn="0" w:lastRowFirstColumn="0" w:lastRowLastColumn="0"/>
            </w:pPr>
            <w:r>
              <w:t>X</w:t>
            </w:r>
          </w:p>
        </w:tc>
      </w:tr>
      <w:tr w:rsidR="002E492E" w:rsidRPr="002E492E" w14:paraId="5059200F" w14:textId="77777777" w:rsidTr="00CE19E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tcBorders>
          </w:tcPr>
          <w:p w14:paraId="592D1438" w14:textId="2CF3143D" w:rsidR="002E492E" w:rsidRPr="002E492E" w:rsidRDefault="002E492E">
            <w:pPr>
              <w:pStyle w:val="ListParagraph"/>
              <w:numPr>
                <w:ilvl w:val="0"/>
                <w:numId w:val="3"/>
              </w:numPr>
              <w:rPr>
                <w:b w:val="0"/>
              </w:rPr>
            </w:pPr>
            <w:r w:rsidRPr="002E492E">
              <w:rPr>
                <w:b w:val="0"/>
              </w:rPr>
              <w:t>GRPA Measure 2 – Academic Achievement GPA</w:t>
            </w:r>
          </w:p>
        </w:tc>
        <w:tc>
          <w:tcPr>
            <w:tcW w:w="0" w:type="auto"/>
            <w:tcBorders>
              <w:right w:val="single" w:sz="18" w:space="0" w:color="2E74B5" w:themeColor="accent5" w:themeShade="BF"/>
            </w:tcBorders>
          </w:tcPr>
          <w:p w14:paraId="316D7CCA" w14:textId="40DB67EB" w:rsidR="002E492E" w:rsidRPr="002E492E" w:rsidRDefault="00B304D1" w:rsidP="00CE19E1">
            <w:pPr>
              <w:cnfStyle w:val="000000000000" w:firstRow="0" w:lastRow="0" w:firstColumn="0" w:lastColumn="0" w:oddVBand="0" w:evenVBand="0" w:oddHBand="0" w:evenHBand="0" w:firstRowFirstColumn="0" w:firstRowLastColumn="0" w:lastRowFirstColumn="0" w:lastRowLastColumn="0"/>
            </w:pPr>
            <w:r>
              <w:t>X</w:t>
            </w:r>
          </w:p>
        </w:tc>
      </w:tr>
      <w:tr w:rsidR="002E492E" w:rsidRPr="002E492E" w14:paraId="723FED80" w14:textId="77777777" w:rsidTr="00CE19E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tcBorders>
          </w:tcPr>
          <w:p w14:paraId="062FAEA7" w14:textId="53822546" w:rsidR="002E492E" w:rsidRPr="002E492E" w:rsidRDefault="002E492E">
            <w:pPr>
              <w:pStyle w:val="ListParagraph"/>
              <w:numPr>
                <w:ilvl w:val="0"/>
                <w:numId w:val="3"/>
              </w:numPr>
              <w:rPr>
                <w:b w:val="0"/>
              </w:rPr>
            </w:pPr>
            <w:r w:rsidRPr="002E492E">
              <w:rPr>
                <w:b w:val="0"/>
              </w:rPr>
              <w:t>GRPA Measure 3 – School Day Attendance</w:t>
            </w:r>
          </w:p>
        </w:tc>
        <w:tc>
          <w:tcPr>
            <w:tcW w:w="0" w:type="auto"/>
            <w:tcBorders>
              <w:right w:val="single" w:sz="18" w:space="0" w:color="2E74B5" w:themeColor="accent5" w:themeShade="BF"/>
            </w:tcBorders>
          </w:tcPr>
          <w:p w14:paraId="6E4BEFEB" w14:textId="7AA7ABB9" w:rsidR="002E492E" w:rsidRPr="002E492E" w:rsidRDefault="00F47A8D" w:rsidP="00CE19E1">
            <w:pPr>
              <w:cnfStyle w:val="000000000000" w:firstRow="0" w:lastRow="0" w:firstColumn="0" w:lastColumn="0" w:oddVBand="0" w:evenVBand="0" w:oddHBand="0" w:evenHBand="0" w:firstRowFirstColumn="0" w:firstRowLastColumn="0" w:lastRowFirstColumn="0" w:lastRowLastColumn="0"/>
            </w:pPr>
            <w:r>
              <w:t>X</w:t>
            </w:r>
          </w:p>
        </w:tc>
      </w:tr>
      <w:tr w:rsidR="002E492E" w:rsidRPr="002E492E" w14:paraId="23790390" w14:textId="77777777" w:rsidTr="00CE19E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tcBorders>
          </w:tcPr>
          <w:p w14:paraId="19872D55" w14:textId="4D17AAD8" w:rsidR="002E492E" w:rsidRPr="002E492E" w:rsidRDefault="002E492E">
            <w:pPr>
              <w:pStyle w:val="ListParagraph"/>
              <w:numPr>
                <w:ilvl w:val="0"/>
                <w:numId w:val="3"/>
              </w:numPr>
              <w:rPr>
                <w:b w:val="0"/>
              </w:rPr>
            </w:pPr>
            <w:r w:rsidRPr="002E492E">
              <w:rPr>
                <w:b w:val="0"/>
              </w:rPr>
              <w:t>GRPA Measure 4 – Behavior</w:t>
            </w:r>
          </w:p>
        </w:tc>
        <w:tc>
          <w:tcPr>
            <w:tcW w:w="0" w:type="auto"/>
            <w:tcBorders>
              <w:right w:val="single" w:sz="18" w:space="0" w:color="2E74B5" w:themeColor="accent5" w:themeShade="BF"/>
            </w:tcBorders>
          </w:tcPr>
          <w:p w14:paraId="71E2C3A8" w14:textId="3C2E7398" w:rsidR="002E492E" w:rsidRPr="002E492E" w:rsidRDefault="00B304D1" w:rsidP="00CE19E1">
            <w:pPr>
              <w:cnfStyle w:val="000000000000" w:firstRow="0" w:lastRow="0" w:firstColumn="0" w:lastColumn="0" w:oddVBand="0" w:evenVBand="0" w:oddHBand="0" w:evenHBand="0" w:firstRowFirstColumn="0" w:firstRowLastColumn="0" w:lastRowFirstColumn="0" w:lastRowLastColumn="0"/>
            </w:pPr>
            <w:r>
              <w:t>X</w:t>
            </w:r>
          </w:p>
        </w:tc>
      </w:tr>
      <w:tr w:rsidR="002E492E" w:rsidRPr="00B60839" w14:paraId="1F2B32E1" w14:textId="77777777" w:rsidTr="00CE19E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tcBorders>
          </w:tcPr>
          <w:p w14:paraId="748A64C8" w14:textId="41801176" w:rsidR="002E492E" w:rsidRPr="002E492E" w:rsidRDefault="002E492E">
            <w:pPr>
              <w:pStyle w:val="ListParagraph"/>
              <w:numPr>
                <w:ilvl w:val="0"/>
                <w:numId w:val="3"/>
              </w:numPr>
              <w:rPr>
                <w:b w:val="0"/>
              </w:rPr>
            </w:pPr>
            <w:r w:rsidRPr="002E492E">
              <w:rPr>
                <w:b w:val="0"/>
              </w:rPr>
              <w:t>GRPA Measure 5 – Teacher Survey</w:t>
            </w:r>
          </w:p>
        </w:tc>
        <w:tc>
          <w:tcPr>
            <w:tcW w:w="0" w:type="auto"/>
            <w:tcBorders>
              <w:right w:val="single" w:sz="18" w:space="0" w:color="2E74B5" w:themeColor="accent5" w:themeShade="BF"/>
            </w:tcBorders>
          </w:tcPr>
          <w:p w14:paraId="7C4932B5" w14:textId="5D156429" w:rsidR="002E492E" w:rsidRPr="002E492E" w:rsidRDefault="00B304D1" w:rsidP="00CE19E1">
            <w:pPr>
              <w:cnfStyle w:val="000000000000" w:firstRow="0" w:lastRow="0" w:firstColumn="0" w:lastColumn="0" w:oddVBand="0" w:evenVBand="0" w:oddHBand="0" w:evenHBand="0" w:firstRowFirstColumn="0" w:firstRowLastColumn="0" w:lastRowFirstColumn="0" w:lastRowLastColumn="0"/>
            </w:pPr>
            <w:r>
              <w:t>X</w:t>
            </w:r>
          </w:p>
        </w:tc>
      </w:tr>
      <w:tr w:rsidR="004A4343" w:rsidRPr="0076385E" w14:paraId="1089DA80" w14:textId="77777777" w:rsidTr="00F81D9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2E74B5" w:themeColor="accent5" w:themeShade="BF"/>
              <w:bottom w:val="single" w:sz="18" w:space="0" w:color="4472C4" w:themeColor="accent1"/>
            </w:tcBorders>
          </w:tcPr>
          <w:p w14:paraId="551E10A7" w14:textId="77777777" w:rsidR="004A4343" w:rsidRPr="0076385E" w:rsidRDefault="00343E31" w:rsidP="004A4343">
            <w:pPr>
              <w:rPr>
                <w:b w:val="0"/>
              </w:rPr>
            </w:pPr>
            <w:r w:rsidRPr="002E492E">
              <w:rPr>
                <w:b w:val="0"/>
              </w:rPr>
              <w:t>GPRA Measures Discussion</w:t>
            </w:r>
          </w:p>
        </w:tc>
        <w:tc>
          <w:tcPr>
            <w:tcW w:w="0" w:type="auto"/>
            <w:tcBorders>
              <w:bottom w:val="single" w:sz="18" w:space="0" w:color="4472C4" w:themeColor="accent1"/>
              <w:right w:val="single" w:sz="18" w:space="0" w:color="2E74B5" w:themeColor="accent5" w:themeShade="BF"/>
            </w:tcBorders>
          </w:tcPr>
          <w:p w14:paraId="7D71C46F" w14:textId="0D73D8CA" w:rsidR="004A4343" w:rsidRPr="0076385E" w:rsidRDefault="00F47A8D" w:rsidP="004A4343">
            <w:pPr>
              <w:cnfStyle w:val="000000000000" w:firstRow="0" w:lastRow="0" w:firstColumn="0" w:lastColumn="0" w:oddVBand="0" w:evenVBand="0" w:oddHBand="0" w:evenHBand="0" w:firstRowFirstColumn="0" w:firstRowLastColumn="0" w:lastRowFirstColumn="0" w:lastRowLastColumn="0"/>
            </w:pPr>
            <w:r>
              <w:t>X</w:t>
            </w:r>
          </w:p>
        </w:tc>
      </w:tr>
    </w:tbl>
    <w:p w14:paraId="2DA39A15" w14:textId="77777777" w:rsidR="00D5569D" w:rsidRDefault="00D5569D" w:rsidP="00D5569D">
      <w:pPr>
        <w:rPr>
          <w:b/>
          <w:iCs/>
        </w:rPr>
      </w:pPr>
    </w:p>
    <w:p w14:paraId="3A7A49C4" w14:textId="54197853" w:rsidR="0006517C" w:rsidRDefault="00EA6077" w:rsidP="00D5569D">
      <w:pPr>
        <w:rPr>
          <w:b/>
          <w:bCs/>
          <w:color w:val="FF0000"/>
        </w:rPr>
      </w:pPr>
      <w:r w:rsidRPr="002B7F55">
        <w:rPr>
          <w:b/>
          <w:iCs/>
        </w:rPr>
        <w:t>GPRA Measure 1</w:t>
      </w:r>
      <w:r w:rsidR="00DF09DB">
        <w:rPr>
          <w:b/>
          <w:iCs/>
        </w:rPr>
        <w:t>A</w:t>
      </w:r>
      <w:r w:rsidR="002B7F55" w:rsidRPr="002B7F55">
        <w:rPr>
          <w:b/>
          <w:iCs/>
        </w:rPr>
        <w:t xml:space="preserve"> – Reading Progress</w:t>
      </w:r>
      <w:r w:rsidRPr="002B7F55">
        <w:rPr>
          <w:b/>
          <w:iCs/>
        </w:rPr>
        <w:t>.</w:t>
      </w:r>
      <w:r>
        <w:rPr>
          <w:bCs/>
          <w:iCs/>
        </w:rPr>
        <w:t xml:space="preserve"> </w:t>
      </w:r>
      <w:r>
        <w:t xml:space="preserve">Percentage of students in </w:t>
      </w:r>
      <w:r w:rsidRPr="007865BD">
        <w:rPr>
          <w:b/>
          <w:bCs/>
        </w:rPr>
        <w:t>grades 4-8</w:t>
      </w:r>
      <w:r>
        <w:t xml:space="preserve"> participating in 21</w:t>
      </w:r>
      <w:r w:rsidRPr="00B60839">
        <w:rPr>
          <w:vertAlign w:val="superscript"/>
        </w:rPr>
        <w:t>st</w:t>
      </w:r>
      <w:r>
        <w:t xml:space="preserve"> CCLC programming during the school year and/or summer who demonstrate growth in </w:t>
      </w:r>
      <w:r w:rsidRPr="00562788">
        <w:rPr>
          <w:sz w:val="24"/>
          <w:szCs w:val="24"/>
        </w:rPr>
        <w:t>reading and/or language arts</w:t>
      </w:r>
      <w:r>
        <w:t xml:space="preserve"> on State Assessments.</w:t>
      </w:r>
      <w:r w:rsidR="00D5569D">
        <w:t xml:space="preserve"> </w:t>
      </w:r>
      <w:r w:rsidR="0006517C" w:rsidRPr="00D5569D">
        <w:rPr>
          <w:b/>
          <w:bCs/>
          <w:color w:val="FF0000"/>
        </w:rPr>
        <w:t>If you have no data to report for GPRA Measure 1</w:t>
      </w:r>
      <w:r w:rsidR="00DF09DB" w:rsidRPr="00D5569D">
        <w:rPr>
          <w:b/>
          <w:bCs/>
          <w:color w:val="FF0000"/>
        </w:rPr>
        <w:t>A</w:t>
      </w:r>
      <w:r w:rsidR="0006517C" w:rsidRPr="00D5569D">
        <w:rPr>
          <w:b/>
          <w:bCs/>
          <w:color w:val="FF0000"/>
        </w:rPr>
        <w:t xml:space="preserve"> – Reading Progress, provide an explanation here:</w:t>
      </w:r>
    </w:p>
    <w:p w14:paraId="13FD45DC" w14:textId="77777777" w:rsidR="00D5569D" w:rsidRPr="00D5569D" w:rsidRDefault="00D5569D" w:rsidP="00D5569D">
      <w:pPr>
        <w:rPr>
          <w:b/>
          <w:bCs/>
          <w:color w:val="FF0000"/>
        </w:rPr>
      </w:pPr>
    </w:p>
    <w:tbl>
      <w:tblPr>
        <w:tblStyle w:val="GridTable4-Accent5"/>
        <w:tblW w:w="0" w:type="auto"/>
        <w:tblLook w:val="04A0" w:firstRow="1" w:lastRow="0" w:firstColumn="1" w:lastColumn="0" w:noHBand="0" w:noVBand="1"/>
      </w:tblPr>
      <w:tblGrid>
        <w:gridCol w:w="3181"/>
        <w:gridCol w:w="1151"/>
        <w:gridCol w:w="942"/>
        <w:gridCol w:w="942"/>
        <w:gridCol w:w="978"/>
        <w:gridCol w:w="1014"/>
        <w:gridCol w:w="1142"/>
      </w:tblGrid>
      <w:tr w:rsidR="00EA6077" w14:paraId="644BDBBA" w14:textId="77777777" w:rsidTr="002B7F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EB0DC3" w14:textId="1C307134" w:rsidR="00EA6077" w:rsidRPr="00EA6077" w:rsidRDefault="0006517C" w:rsidP="004A4343">
            <w:pPr>
              <w:rPr>
                <w:bCs w:val="0"/>
                <w:iCs/>
                <w:color w:val="auto"/>
              </w:rPr>
            </w:pPr>
            <w:r w:rsidRPr="00C420F3">
              <w:rPr>
                <w:bCs w:val="0"/>
                <w:iCs/>
              </w:rPr>
              <w:t>GPRA Measure 1</w:t>
            </w:r>
            <w:r w:rsidR="00DF09DB">
              <w:rPr>
                <w:bCs w:val="0"/>
                <w:iCs/>
              </w:rPr>
              <w:t>A</w:t>
            </w:r>
            <w:r w:rsidRPr="00C420F3">
              <w:rPr>
                <w:bCs w:val="0"/>
                <w:iCs/>
              </w:rPr>
              <w:t xml:space="preserve"> – Reading Progress</w:t>
            </w:r>
          </w:p>
        </w:tc>
        <w:tc>
          <w:tcPr>
            <w:tcW w:w="0" w:type="auto"/>
          </w:tcPr>
          <w:p w14:paraId="7C7BC7DB" w14:textId="40F1445D" w:rsidR="00EA6077" w:rsidRPr="00EA6077" w:rsidRDefault="00EA6077" w:rsidP="004A4343">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Less Than 15 Hours</w:t>
            </w:r>
          </w:p>
        </w:tc>
        <w:tc>
          <w:tcPr>
            <w:tcW w:w="0" w:type="auto"/>
          </w:tcPr>
          <w:p w14:paraId="33AF0A7B" w14:textId="0487D085" w:rsidR="00EA6077" w:rsidRPr="00EA6077" w:rsidRDefault="00EA6077" w:rsidP="004A4343">
            <w:pPr>
              <w:cnfStyle w:val="100000000000" w:firstRow="1" w:lastRow="0" w:firstColumn="0" w:lastColumn="0" w:oddVBand="0" w:evenVBand="0" w:oddHBand="0" w:evenHBand="0" w:firstRowFirstColumn="0" w:firstRowLastColumn="0" w:lastRowFirstColumn="0" w:lastRowLastColumn="0"/>
              <w:rPr>
                <w:bCs w:val="0"/>
                <w:iCs/>
                <w:color w:val="auto"/>
              </w:rPr>
            </w:pPr>
            <w:r w:rsidRPr="002B7F55">
              <w:rPr>
                <w:bCs w:val="0"/>
                <w:iCs/>
              </w:rPr>
              <w:t>1</w:t>
            </w:r>
            <w:r>
              <w:rPr>
                <w:bCs w:val="0"/>
                <w:iCs/>
              </w:rPr>
              <w:t>5-44 Hours</w:t>
            </w:r>
          </w:p>
        </w:tc>
        <w:tc>
          <w:tcPr>
            <w:tcW w:w="0" w:type="auto"/>
          </w:tcPr>
          <w:p w14:paraId="5D31D624" w14:textId="0DBBF708" w:rsidR="00EA6077" w:rsidRPr="00EA6077" w:rsidRDefault="00EA6077" w:rsidP="004A4343">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45-89 Hours</w:t>
            </w:r>
          </w:p>
        </w:tc>
        <w:tc>
          <w:tcPr>
            <w:tcW w:w="0" w:type="auto"/>
          </w:tcPr>
          <w:p w14:paraId="5BF10B87" w14:textId="7C0D4871" w:rsidR="00EA6077" w:rsidRPr="00EA6077" w:rsidRDefault="00EA6077" w:rsidP="004A4343">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90-179 Hours</w:t>
            </w:r>
          </w:p>
        </w:tc>
        <w:tc>
          <w:tcPr>
            <w:tcW w:w="0" w:type="auto"/>
          </w:tcPr>
          <w:p w14:paraId="49541BD3" w14:textId="25B73250" w:rsidR="00EA6077" w:rsidRPr="00EA6077" w:rsidRDefault="00EA6077" w:rsidP="004A4343">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180-269 Hours</w:t>
            </w:r>
          </w:p>
        </w:tc>
        <w:tc>
          <w:tcPr>
            <w:tcW w:w="0" w:type="auto"/>
          </w:tcPr>
          <w:p w14:paraId="3ABC4911" w14:textId="719ECD1A" w:rsidR="00EA6077" w:rsidRPr="00EA6077" w:rsidRDefault="00EA6077" w:rsidP="004A4343">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270 Hours or More</w:t>
            </w:r>
          </w:p>
        </w:tc>
      </w:tr>
      <w:tr w:rsidR="00EA6077" w14:paraId="5671D32F" w14:textId="77777777" w:rsidTr="002B7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396482" w14:textId="7160D3B7" w:rsidR="00EA6077" w:rsidRPr="00EA6077" w:rsidRDefault="00EA6077" w:rsidP="004A4343">
            <w:pPr>
              <w:rPr>
                <w:bCs w:val="0"/>
                <w:iCs/>
              </w:rPr>
            </w:pPr>
            <w:r>
              <w:rPr>
                <w:bCs w:val="0"/>
                <w:iCs/>
              </w:rPr>
              <w:t>Number of Attendees for whom you have outcome Data</w:t>
            </w:r>
            <w:r w:rsidR="00C420F3">
              <w:rPr>
                <w:bCs w:val="0"/>
                <w:iCs/>
              </w:rPr>
              <w:t xml:space="preserve"> to report.</w:t>
            </w:r>
          </w:p>
        </w:tc>
        <w:tc>
          <w:tcPr>
            <w:tcW w:w="0" w:type="auto"/>
          </w:tcPr>
          <w:p w14:paraId="2DD1A552" w14:textId="7F8B54FB" w:rsidR="00EA6077" w:rsidRPr="00EA6077" w:rsidRDefault="002741D0" w:rsidP="004A4343">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5EC00950" w14:textId="36A31C1F" w:rsidR="00EA6077" w:rsidRPr="00EA6077" w:rsidRDefault="002741D0" w:rsidP="004A4343">
            <w:pPr>
              <w:cnfStyle w:val="000000100000" w:firstRow="0" w:lastRow="0" w:firstColumn="0" w:lastColumn="0" w:oddVBand="0" w:evenVBand="0" w:oddHBand="1" w:evenHBand="0" w:firstRowFirstColumn="0" w:firstRowLastColumn="0" w:lastRowFirstColumn="0" w:lastRowLastColumn="0"/>
              <w:rPr>
                <w:bCs/>
                <w:iCs/>
              </w:rPr>
            </w:pPr>
            <w:r>
              <w:rPr>
                <w:bCs/>
                <w:iCs/>
              </w:rPr>
              <w:t>2</w:t>
            </w:r>
          </w:p>
        </w:tc>
        <w:tc>
          <w:tcPr>
            <w:tcW w:w="0" w:type="auto"/>
          </w:tcPr>
          <w:p w14:paraId="083229B1" w14:textId="3FEBABA4" w:rsidR="00EA6077" w:rsidRPr="00EA6077" w:rsidRDefault="002741D0" w:rsidP="004A4343">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077626CC" w14:textId="4F24976E" w:rsidR="00EA6077" w:rsidRPr="00EA6077" w:rsidRDefault="002741D0" w:rsidP="004A4343">
            <w:pPr>
              <w:cnfStyle w:val="000000100000" w:firstRow="0" w:lastRow="0" w:firstColumn="0" w:lastColumn="0" w:oddVBand="0" w:evenVBand="0" w:oddHBand="1" w:evenHBand="0" w:firstRowFirstColumn="0" w:firstRowLastColumn="0" w:lastRowFirstColumn="0" w:lastRowLastColumn="0"/>
              <w:rPr>
                <w:bCs/>
                <w:iCs/>
              </w:rPr>
            </w:pPr>
            <w:r>
              <w:rPr>
                <w:bCs/>
                <w:iCs/>
              </w:rPr>
              <w:t>5</w:t>
            </w:r>
          </w:p>
        </w:tc>
        <w:tc>
          <w:tcPr>
            <w:tcW w:w="0" w:type="auto"/>
          </w:tcPr>
          <w:p w14:paraId="5ABB1C20" w14:textId="49D24388" w:rsidR="00EA6077" w:rsidRPr="00EA6077" w:rsidRDefault="002741D0" w:rsidP="004A4343">
            <w:pPr>
              <w:cnfStyle w:val="000000100000" w:firstRow="0" w:lastRow="0" w:firstColumn="0" w:lastColumn="0" w:oddVBand="0" w:evenVBand="0" w:oddHBand="1" w:evenHBand="0" w:firstRowFirstColumn="0" w:firstRowLastColumn="0" w:lastRowFirstColumn="0" w:lastRowLastColumn="0"/>
              <w:rPr>
                <w:bCs/>
                <w:iCs/>
              </w:rPr>
            </w:pPr>
            <w:r>
              <w:rPr>
                <w:bCs/>
                <w:iCs/>
              </w:rPr>
              <w:t>1</w:t>
            </w:r>
          </w:p>
        </w:tc>
        <w:tc>
          <w:tcPr>
            <w:tcW w:w="0" w:type="auto"/>
          </w:tcPr>
          <w:p w14:paraId="5732E46B" w14:textId="149A9F80" w:rsidR="00EA6077" w:rsidRPr="00EA6077" w:rsidRDefault="002741D0" w:rsidP="004A4343">
            <w:pPr>
              <w:cnfStyle w:val="000000100000" w:firstRow="0" w:lastRow="0" w:firstColumn="0" w:lastColumn="0" w:oddVBand="0" w:evenVBand="0" w:oddHBand="1" w:evenHBand="0" w:firstRowFirstColumn="0" w:firstRowLastColumn="0" w:lastRowFirstColumn="0" w:lastRowLastColumn="0"/>
              <w:rPr>
                <w:bCs/>
                <w:iCs/>
              </w:rPr>
            </w:pPr>
            <w:r>
              <w:rPr>
                <w:bCs/>
                <w:iCs/>
              </w:rPr>
              <w:t>15</w:t>
            </w:r>
          </w:p>
        </w:tc>
      </w:tr>
      <w:tr w:rsidR="00EA6077" w14:paraId="76E3580F" w14:textId="77777777" w:rsidTr="002B7F55">
        <w:tc>
          <w:tcPr>
            <w:cnfStyle w:val="001000000000" w:firstRow="0" w:lastRow="0" w:firstColumn="1" w:lastColumn="0" w:oddVBand="0" w:evenVBand="0" w:oddHBand="0" w:evenHBand="0" w:firstRowFirstColumn="0" w:firstRowLastColumn="0" w:lastRowFirstColumn="0" w:lastRowLastColumn="0"/>
            <w:tcW w:w="0" w:type="auto"/>
          </w:tcPr>
          <w:p w14:paraId="67BF84A5" w14:textId="5C20CCE2" w:rsidR="00EA6077" w:rsidRPr="00EA6077" w:rsidRDefault="00EA6077" w:rsidP="004A4343">
            <w:pPr>
              <w:rPr>
                <w:bCs w:val="0"/>
                <w:iCs/>
              </w:rPr>
            </w:pPr>
            <w:r>
              <w:rPr>
                <w:bCs w:val="0"/>
                <w:iCs/>
              </w:rPr>
              <w:t>Number of Attendees who exhibited growth</w:t>
            </w:r>
            <w:r w:rsidR="00C420F3">
              <w:rPr>
                <w:bCs w:val="0"/>
                <w:iCs/>
              </w:rPr>
              <w:t>.</w:t>
            </w:r>
          </w:p>
        </w:tc>
        <w:tc>
          <w:tcPr>
            <w:tcW w:w="0" w:type="auto"/>
          </w:tcPr>
          <w:p w14:paraId="39508E3A" w14:textId="1AC5157C" w:rsidR="00EA6077" w:rsidRPr="00EA6077" w:rsidRDefault="00141883" w:rsidP="004A4343">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626D0A34" w14:textId="1F163358" w:rsidR="00EA6077" w:rsidRPr="00EA6077" w:rsidRDefault="00141883" w:rsidP="004A4343">
            <w:pPr>
              <w:cnfStyle w:val="000000000000" w:firstRow="0" w:lastRow="0" w:firstColumn="0" w:lastColumn="0" w:oddVBand="0" w:evenVBand="0" w:oddHBand="0" w:evenHBand="0" w:firstRowFirstColumn="0" w:firstRowLastColumn="0" w:lastRowFirstColumn="0" w:lastRowLastColumn="0"/>
              <w:rPr>
                <w:bCs/>
                <w:iCs/>
              </w:rPr>
            </w:pPr>
            <w:r>
              <w:rPr>
                <w:bCs/>
                <w:iCs/>
              </w:rPr>
              <w:t>1</w:t>
            </w:r>
          </w:p>
        </w:tc>
        <w:tc>
          <w:tcPr>
            <w:tcW w:w="0" w:type="auto"/>
          </w:tcPr>
          <w:p w14:paraId="0C2D6381" w14:textId="362D5E0A" w:rsidR="00EA6077" w:rsidRPr="00EA6077" w:rsidRDefault="00141883" w:rsidP="004A4343">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444F13F2" w14:textId="3A4839DD" w:rsidR="00EA6077" w:rsidRPr="00EA6077" w:rsidRDefault="00141883" w:rsidP="004A4343">
            <w:pPr>
              <w:cnfStyle w:val="000000000000" w:firstRow="0" w:lastRow="0" w:firstColumn="0" w:lastColumn="0" w:oddVBand="0" w:evenVBand="0" w:oddHBand="0" w:evenHBand="0" w:firstRowFirstColumn="0" w:firstRowLastColumn="0" w:lastRowFirstColumn="0" w:lastRowLastColumn="0"/>
              <w:rPr>
                <w:bCs/>
                <w:iCs/>
              </w:rPr>
            </w:pPr>
            <w:r>
              <w:rPr>
                <w:bCs/>
                <w:iCs/>
              </w:rPr>
              <w:t>4</w:t>
            </w:r>
          </w:p>
        </w:tc>
        <w:tc>
          <w:tcPr>
            <w:tcW w:w="0" w:type="auto"/>
          </w:tcPr>
          <w:p w14:paraId="28BCFAB7" w14:textId="42D92DDA" w:rsidR="00EA6077" w:rsidRPr="00EA6077" w:rsidRDefault="00141883" w:rsidP="004A4343">
            <w:pPr>
              <w:cnfStyle w:val="000000000000" w:firstRow="0" w:lastRow="0" w:firstColumn="0" w:lastColumn="0" w:oddVBand="0" w:evenVBand="0" w:oddHBand="0" w:evenHBand="0" w:firstRowFirstColumn="0" w:firstRowLastColumn="0" w:lastRowFirstColumn="0" w:lastRowLastColumn="0"/>
              <w:rPr>
                <w:bCs/>
                <w:iCs/>
              </w:rPr>
            </w:pPr>
            <w:r>
              <w:rPr>
                <w:bCs/>
                <w:iCs/>
              </w:rPr>
              <w:t>1</w:t>
            </w:r>
          </w:p>
        </w:tc>
        <w:tc>
          <w:tcPr>
            <w:tcW w:w="0" w:type="auto"/>
          </w:tcPr>
          <w:p w14:paraId="74EB031D" w14:textId="677E6BE4" w:rsidR="00EA6077" w:rsidRPr="00EA6077" w:rsidRDefault="00141883" w:rsidP="004A4343">
            <w:pPr>
              <w:cnfStyle w:val="000000000000" w:firstRow="0" w:lastRow="0" w:firstColumn="0" w:lastColumn="0" w:oddVBand="0" w:evenVBand="0" w:oddHBand="0" w:evenHBand="0" w:firstRowFirstColumn="0" w:firstRowLastColumn="0" w:lastRowFirstColumn="0" w:lastRowLastColumn="0"/>
              <w:rPr>
                <w:bCs/>
                <w:iCs/>
              </w:rPr>
            </w:pPr>
            <w:r>
              <w:rPr>
                <w:bCs/>
                <w:iCs/>
              </w:rPr>
              <w:t>15</w:t>
            </w:r>
          </w:p>
        </w:tc>
      </w:tr>
      <w:tr w:rsidR="00EA6077" w14:paraId="0BFBBF8D" w14:textId="77777777" w:rsidTr="002B7F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B62047" w14:textId="48593F58" w:rsidR="00EA6077" w:rsidRPr="00C95F09" w:rsidRDefault="00EA6077" w:rsidP="004A4343">
            <w:pPr>
              <w:rPr>
                <w:bCs w:val="0"/>
                <w:iCs/>
              </w:rPr>
            </w:pPr>
            <w:r w:rsidRPr="00C95F09">
              <w:rPr>
                <w:bCs w:val="0"/>
                <w:iCs/>
              </w:rPr>
              <w:t>Percentage of Attendees who exhibited growth</w:t>
            </w:r>
            <w:r w:rsidR="00C95F09">
              <w:rPr>
                <w:bCs w:val="0"/>
                <w:iCs/>
              </w:rPr>
              <w:t xml:space="preserve">. </w:t>
            </w:r>
            <w:r w:rsidR="00C95F09" w:rsidRPr="00C95F09">
              <w:rPr>
                <w:bCs w:val="0"/>
                <w:iCs/>
                <w:color w:val="FF0000"/>
              </w:rPr>
              <w:t>Calculated for each column.</w:t>
            </w:r>
          </w:p>
        </w:tc>
        <w:tc>
          <w:tcPr>
            <w:tcW w:w="0" w:type="auto"/>
          </w:tcPr>
          <w:p w14:paraId="0800FBC5" w14:textId="676C2B3B" w:rsidR="00EA6077" w:rsidRPr="00EA6077" w:rsidRDefault="00141883" w:rsidP="004A4343">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28C75BFB" w14:textId="3FB241BA" w:rsidR="00EA6077" w:rsidRPr="00EA6077" w:rsidRDefault="00141883" w:rsidP="004A4343">
            <w:pPr>
              <w:cnfStyle w:val="000000100000" w:firstRow="0" w:lastRow="0" w:firstColumn="0" w:lastColumn="0" w:oddVBand="0" w:evenVBand="0" w:oddHBand="1" w:evenHBand="0" w:firstRowFirstColumn="0" w:firstRowLastColumn="0" w:lastRowFirstColumn="0" w:lastRowLastColumn="0"/>
              <w:rPr>
                <w:bCs/>
                <w:iCs/>
              </w:rPr>
            </w:pPr>
            <w:r>
              <w:rPr>
                <w:bCs/>
                <w:iCs/>
              </w:rPr>
              <w:t>50%</w:t>
            </w:r>
          </w:p>
        </w:tc>
        <w:tc>
          <w:tcPr>
            <w:tcW w:w="0" w:type="auto"/>
          </w:tcPr>
          <w:p w14:paraId="0320747E" w14:textId="20472C35" w:rsidR="00EA6077" w:rsidRPr="00EA6077" w:rsidRDefault="00141883" w:rsidP="004A4343">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0F21C41E" w14:textId="62AC9350" w:rsidR="00EA6077" w:rsidRPr="00EA6077" w:rsidRDefault="00141883" w:rsidP="004A4343">
            <w:pPr>
              <w:cnfStyle w:val="000000100000" w:firstRow="0" w:lastRow="0" w:firstColumn="0" w:lastColumn="0" w:oddVBand="0" w:evenVBand="0" w:oddHBand="1" w:evenHBand="0" w:firstRowFirstColumn="0" w:firstRowLastColumn="0" w:lastRowFirstColumn="0" w:lastRowLastColumn="0"/>
              <w:rPr>
                <w:bCs/>
                <w:iCs/>
              </w:rPr>
            </w:pPr>
            <w:r>
              <w:rPr>
                <w:bCs/>
                <w:iCs/>
              </w:rPr>
              <w:t>80%</w:t>
            </w:r>
          </w:p>
        </w:tc>
        <w:tc>
          <w:tcPr>
            <w:tcW w:w="0" w:type="auto"/>
          </w:tcPr>
          <w:p w14:paraId="1D6D6B2D" w14:textId="3E240311" w:rsidR="00EA6077" w:rsidRPr="00EA6077" w:rsidRDefault="00141883" w:rsidP="004A4343">
            <w:pPr>
              <w:cnfStyle w:val="000000100000" w:firstRow="0" w:lastRow="0" w:firstColumn="0" w:lastColumn="0" w:oddVBand="0" w:evenVBand="0" w:oddHBand="1" w:evenHBand="0" w:firstRowFirstColumn="0" w:firstRowLastColumn="0" w:lastRowFirstColumn="0" w:lastRowLastColumn="0"/>
              <w:rPr>
                <w:bCs/>
                <w:iCs/>
              </w:rPr>
            </w:pPr>
            <w:r>
              <w:rPr>
                <w:bCs/>
                <w:iCs/>
              </w:rPr>
              <w:t>100%</w:t>
            </w:r>
          </w:p>
        </w:tc>
        <w:tc>
          <w:tcPr>
            <w:tcW w:w="0" w:type="auto"/>
          </w:tcPr>
          <w:p w14:paraId="09B55147" w14:textId="7D320082" w:rsidR="00EA6077" w:rsidRPr="00EA6077" w:rsidRDefault="00141883" w:rsidP="004A4343">
            <w:pPr>
              <w:cnfStyle w:val="000000100000" w:firstRow="0" w:lastRow="0" w:firstColumn="0" w:lastColumn="0" w:oddVBand="0" w:evenVBand="0" w:oddHBand="1" w:evenHBand="0" w:firstRowFirstColumn="0" w:firstRowLastColumn="0" w:lastRowFirstColumn="0" w:lastRowLastColumn="0"/>
              <w:rPr>
                <w:bCs/>
                <w:iCs/>
              </w:rPr>
            </w:pPr>
            <w:r>
              <w:rPr>
                <w:bCs/>
                <w:iCs/>
              </w:rPr>
              <w:t>100%</w:t>
            </w:r>
          </w:p>
        </w:tc>
      </w:tr>
    </w:tbl>
    <w:p w14:paraId="6B7D8919" w14:textId="4A016E1B" w:rsidR="00EA6077" w:rsidRDefault="00EA6077" w:rsidP="004A4343">
      <w:pPr>
        <w:rPr>
          <w:b/>
          <w:i/>
          <w:color w:val="FF0000"/>
        </w:rPr>
      </w:pPr>
    </w:p>
    <w:p w14:paraId="3FB1DFD5" w14:textId="77777777" w:rsidR="00D5569D" w:rsidRDefault="00D5569D" w:rsidP="0006517C">
      <w:pPr>
        <w:rPr>
          <w:b/>
          <w:iCs/>
        </w:rPr>
      </w:pPr>
      <w:r>
        <w:rPr>
          <w:b/>
          <w:iCs/>
        </w:rPr>
        <w:br/>
      </w:r>
    </w:p>
    <w:p w14:paraId="5554D8D7" w14:textId="77777777" w:rsidR="00D5569D" w:rsidRDefault="00D5569D">
      <w:pPr>
        <w:rPr>
          <w:b/>
          <w:iCs/>
        </w:rPr>
      </w:pPr>
      <w:r>
        <w:rPr>
          <w:b/>
          <w:iCs/>
        </w:rPr>
        <w:br w:type="page"/>
      </w:r>
    </w:p>
    <w:p w14:paraId="15F3EE01" w14:textId="3050652C" w:rsidR="00657FC0" w:rsidRPr="00F47A8D" w:rsidRDefault="002B7F55" w:rsidP="002B7F55">
      <w:pPr>
        <w:rPr>
          <w:b/>
          <w:bCs/>
          <w:color w:val="FF0000"/>
        </w:rPr>
      </w:pPr>
      <w:r w:rsidRPr="002B7F55">
        <w:rPr>
          <w:b/>
          <w:iCs/>
        </w:rPr>
        <w:lastRenderedPageBreak/>
        <w:t>GPRA Measure 1</w:t>
      </w:r>
      <w:r w:rsidR="00DF09DB">
        <w:rPr>
          <w:b/>
          <w:iCs/>
        </w:rPr>
        <w:t>B</w:t>
      </w:r>
      <w:r w:rsidRPr="002B7F55">
        <w:rPr>
          <w:b/>
          <w:iCs/>
        </w:rPr>
        <w:t xml:space="preserve"> – </w:t>
      </w:r>
      <w:r>
        <w:rPr>
          <w:b/>
          <w:iCs/>
        </w:rPr>
        <w:t>Math</w:t>
      </w:r>
      <w:r w:rsidRPr="002B7F55">
        <w:rPr>
          <w:b/>
          <w:iCs/>
        </w:rPr>
        <w:t xml:space="preserve"> Progress.</w:t>
      </w:r>
      <w:r>
        <w:rPr>
          <w:bCs/>
          <w:iCs/>
        </w:rPr>
        <w:t xml:space="preserve"> </w:t>
      </w:r>
      <w:r>
        <w:t xml:space="preserve">Percentage of students in </w:t>
      </w:r>
      <w:r w:rsidRPr="007865BD">
        <w:rPr>
          <w:b/>
          <w:bCs/>
        </w:rPr>
        <w:t>grades 4-8</w:t>
      </w:r>
      <w:r>
        <w:t xml:space="preserve"> participating in 21</w:t>
      </w:r>
      <w:r w:rsidRPr="00B60839">
        <w:rPr>
          <w:vertAlign w:val="superscript"/>
        </w:rPr>
        <w:t>st</w:t>
      </w:r>
      <w:r>
        <w:t xml:space="preserve"> CCLC programming during the school year and/or summer who demonstrate growth in </w:t>
      </w:r>
      <w:r>
        <w:rPr>
          <w:sz w:val="24"/>
          <w:szCs w:val="24"/>
        </w:rPr>
        <w:t>mathematics</w:t>
      </w:r>
      <w:r>
        <w:t xml:space="preserve"> on State Assessments.</w:t>
      </w:r>
      <w:r w:rsidR="00D5569D">
        <w:t xml:space="preserve"> </w:t>
      </w:r>
      <w:r w:rsidR="0006517C" w:rsidRPr="00D5569D">
        <w:rPr>
          <w:b/>
          <w:bCs/>
          <w:color w:val="FF0000"/>
        </w:rPr>
        <w:t>If you have no data to report for GPRA Measure 1</w:t>
      </w:r>
      <w:r w:rsidR="00DF09DB" w:rsidRPr="00D5569D">
        <w:rPr>
          <w:b/>
          <w:bCs/>
          <w:color w:val="FF0000"/>
        </w:rPr>
        <w:t>B</w:t>
      </w:r>
      <w:r w:rsidR="0006517C" w:rsidRPr="00D5569D">
        <w:rPr>
          <w:b/>
          <w:bCs/>
          <w:color w:val="FF0000"/>
        </w:rPr>
        <w:t xml:space="preserve"> – Math Progress, provide an explanation here:</w:t>
      </w:r>
    </w:p>
    <w:tbl>
      <w:tblPr>
        <w:tblStyle w:val="GridTable4-Accent5"/>
        <w:tblW w:w="0" w:type="auto"/>
        <w:tblLook w:val="04A0" w:firstRow="1" w:lastRow="0" w:firstColumn="1" w:lastColumn="0" w:noHBand="0" w:noVBand="1"/>
      </w:tblPr>
      <w:tblGrid>
        <w:gridCol w:w="3181"/>
        <w:gridCol w:w="1151"/>
        <w:gridCol w:w="942"/>
        <w:gridCol w:w="942"/>
        <w:gridCol w:w="978"/>
        <w:gridCol w:w="1014"/>
        <w:gridCol w:w="1142"/>
      </w:tblGrid>
      <w:tr w:rsidR="00C420F3" w14:paraId="2FC1AF23" w14:textId="77777777" w:rsidTr="00C4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FF33DA" w14:textId="09739483" w:rsidR="002B7F55" w:rsidRPr="00EA6077" w:rsidRDefault="00C420F3" w:rsidP="00C420A2">
            <w:pPr>
              <w:rPr>
                <w:bCs w:val="0"/>
                <w:iCs/>
                <w:color w:val="auto"/>
              </w:rPr>
            </w:pPr>
            <w:r w:rsidRPr="00C420F3">
              <w:rPr>
                <w:bCs w:val="0"/>
                <w:iCs/>
              </w:rPr>
              <w:t>GPRA Measure 1</w:t>
            </w:r>
            <w:r w:rsidR="00DF09DB">
              <w:rPr>
                <w:bCs w:val="0"/>
                <w:iCs/>
              </w:rPr>
              <w:t>B</w:t>
            </w:r>
            <w:r w:rsidRPr="00C420F3">
              <w:rPr>
                <w:bCs w:val="0"/>
                <w:iCs/>
              </w:rPr>
              <w:t xml:space="preserve"> – Math Progress</w:t>
            </w:r>
          </w:p>
        </w:tc>
        <w:tc>
          <w:tcPr>
            <w:tcW w:w="0" w:type="auto"/>
          </w:tcPr>
          <w:p w14:paraId="0C75206B"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Less Than 15 Hours</w:t>
            </w:r>
          </w:p>
        </w:tc>
        <w:tc>
          <w:tcPr>
            <w:tcW w:w="0" w:type="auto"/>
          </w:tcPr>
          <w:p w14:paraId="046963C5"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sidRPr="002B7F55">
              <w:rPr>
                <w:bCs w:val="0"/>
                <w:iCs/>
              </w:rPr>
              <w:t>1</w:t>
            </w:r>
            <w:r>
              <w:rPr>
                <w:bCs w:val="0"/>
                <w:iCs/>
              </w:rPr>
              <w:t>5-44 Hours</w:t>
            </w:r>
          </w:p>
        </w:tc>
        <w:tc>
          <w:tcPr>
            <w:tcW w:w="0" w:type="auto"/>
          </w:tcPr>
          <w:p w14:paraId="5A252733"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45-89 Hours</w:t>
            </w:r>
          </w:p>
        </w:tc>
        <w:tc>
          <w:tcPr>
            <w:tcW w:w="0" w:type="auto"/>
          </w:tcPr>
          <w:p w14:paraId="5E5DB6ED"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90-179 Hours</w:t>
            </w:r>
          </w:p>
        </w:tc>
        <w:tc>
          <w:tcPr>
            <w:tcW w:w="0" w:type="auto"/>
          </w:tcPr>
          <w:p w14:paraId="4C3F9569"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180-269 Hours</w:t>
            </w:r>
          </w:p>
        </w:tc>
        <w:tc>
          <w:tcPr>
            <w:tcW w:w="0" w:type="auto"/>
          </w:tcPr>
          <w:p w14:paraId="3E53CBE4"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270 Hours or More</w:t>
            </w:r>
          </w:p>
        </w:tc>
      </w:tr>
      <w:tr w:rsidR="00C420F3" w14:paraId="1C042684"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68AC3B" w14:textId="4E5C1726" w:rsidR="002B7F55" w:rsidRPr="00EA6077" w:rsidRDefault="002B7F55" w:rsidP="00C420A2">
            <w:pPr>
              <w:rPr>
                <w:bCs w:val="0"/>
                <w:iCs/>
              </w:rPr>
            </w:pPr>
            <w:r>
              <w:rPr>
                <w:bCs w:val="0"/>
                <w:iCs/>
              </w:rPr>
              <w:t>Number of Attendees for whom you have outcome Data</w:t>
            </w:r>
            <w:r w:rsidR="00C420F3">
              <w:rPr>
                <w:bCs w:val="0"/>
                <w:iCs/>
              </w:rPr>
              <w:t xml:space="preserve"> to report.</w:t>
            </w:r>
          </w:p>
        </w:tc>
        <w:tc>
          <w:tcPr>
            <w:tcW w:w="0" w:type="auto"/>
          </w:tcPr>
          <w:p w14:paraId="2EA41718" w14:textId="4A0923B7"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6816CE61" w14:textId="33D830D3"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3</w:t>
            </w:r>
          </w:p>
        </w:tc>
        <w:tc>
          <w:tcPr>
            <w:tcW w:w="0" w:type="auto"/>
          </w:tcPr>
          <w:p w14:paraId="4DF85733" w14:textId="7BCC9763"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4B3611F3" w14:textId="6F6E3544"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745B699F" w14:textId="387658D2"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2</w:t>
            </w:r>
          </w:p>
        </w:tc>
        <w:tc>
          <w:tcPr>
            <w:tcW w:w="0" w:type="auto"/>
          </w:tcPr>
          <w:p w14:paraId="71EFEA80" w14:textId="0D939DFF"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13</w:t>
            </w:r>
          </w:p>
        </w:tc>
      </w:tr>
      <w:tr w:rsidR="00C420F3" w14:paraId="18554817" w14:textId="77777777" w:rsidTr="00C420A2">
        <w:tc>
          <w:tcPr>
            <w:cnfStyle w:val="001000000000" w:firstRow="0" w:lastRow="0" w:firstColumn="1" w:lastColumn="0" w:oddVBand="0" w:evenVBand="0" w:oddHBand="0" w:evenHBand="0" w:firstRowFirstColumn="0" w:firstRowLastColumn="0" w:lastRowFirstColumn="0" w:lastRowLastColumn="0"/>
            <w:tcW w:w="0" w:type="auto"/>
          </w:tcPr>
          <w:p w14:paraId="66464CB9" w14:textId="03A43A45" w:rsidR="002B7F55" w:rsidRPr="00EA6077" w:rsidRDefault="002B7F55" w:rsidP="00C420A2">
            <w:pPr>
              <w:rPr>
                <w:bCs w:val="0"/>
                <w:iCs/>
              </w:rPr>
            </w:pPr>
            <w:r>
              <w:rPr>
                <w:bCs w:val="0"/>
                <w:iCs/>
              </w:rPr>
              <w:t>Number of Attendees who exhibited growth</w:t>
            </w:r>
            <w:r w:rsidR="00C420F3">
              <w:rPr>
                <w:bCs w:val="0"/>
                <w:iCs/>
              </w:rPr>
              <w:t>.</w:t>
            </w:r>
          </w:p>
        </w:tc>
        <w:tc>
          <w:tcPr>
            <w:tcW w:w="0" w:type="auto"/>
          </w:tcPr>
          <w:p w14:paraId="31FA4CF2" w14:textId="5BABF929" w:rsidR="002B7F55" w:rsidRPr="00EA6077" w:rsidRDefault="00A64DAD" w:rsidP="00C420A2">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6A669D6E" w14:textId="07D5E44D" w:rsidR="002B7F55" w:rsidRPr="00EA6077" w:rsidRDefault="00A64DAD" w:rsidP="00C420A2">
            <w:pPr>
              <w:cnfStyle w:val="000000000000" w:firstRow="0" w:lastRow="0" w:firstColumn="0" w:lastColumn="0" w:oddVBand="0" w:evenVBand="0" w:oddHBand="0" w:evenHBand="0" w:firstRowFirstColumn="0" w:firstRowLastColumn="0" w:lastRowFirstColumn="0" w:lastRowLastColumn="0"/>
              <w:rPr>
                <w:bCs/>
                <w:iCs/>
              </w:rPr>
            </w:pPr>
            <w:r>
              <w:rPr>
                <w:bCs/>
                <w:iCs/>
              </w:rPr>
              <w:t>3</w:t>
            </w:r>
          </w:p>
        </w:tc>
        <w:tc>
          <w:tcPr>
            <w:tcW w:w="0" w:type="auto"/>
          </w:tcPr>
          <w:p w14:paraId="7DB263AB" w14:textId="72D8A613" w:rsidR="002B7F55" w:rsidRPr="00EA6077" w:rsidRDefault="00A64DAD" w:rsidP="00C420A2">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3FA687BD" w14:textId="71FE5727" w:rsidR="002B7F55" w:rsidRPr="00EA6077" w:rsidRDefault="00A64DAD" w:rsidP="00C420A2">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72B237CC" w14:textId="2F3A39DF" w:rsidR="002B7F55" w:rsidRPr="00EA6077" w:rsidRDefault="00A64DAD" w:rsidP="00C420A2">
            <w:pPr>
              <w:cnfStyle w:val="000000000000" w:firstRow="0" w:lastRow="0" w:firstColumn="0" w:lastColumn="0" w:oddVBand="0" w:evenVBand="0" w:oddHBand="0" w:evenHBand="0" w:firstRowFirstColumn="0" w:firstRowLastColumn="0" w:lastRowFirstColumn="0" w:lastRowLastColumn="0"/>
              <w:rPr>
                <w:bCs/>
                <w:iCs/>
              </w:rPr>
            </w:pPr>
            <w:r>
              <w:rPr>
                <w:bCs/>
                <w:iCs/>
              </w:rPr>
              <w:t>2</w:t>
            </w:r>
          </w:p>
        </w:tc>
        <w:tc>
          <w:tcPr>
            <w:tcW w:w="0" w:type="auto"/>
          </w:tcPr>
          <w:p w14:paraId="3A137AA8" w14:textId="51271C33" w:rsidR="002B7F55" w:rsidRPr="00EA6077" w:rsidRDefault="00A64DAD" w:rsidP="00C420A2">
            <w:pPr>
              <w:cnfStyle w:val="000000000000" w:firstRow="0" w:lastRow="0" w:firstColumn="0" w:lastColumn="0" w:oddVBand="0" w:evenVBand="0" w:oddHBand="0" w:evenHBand="0" w:firstRowFirstColumn="0" w:firstRowLastColumn="0" w:lastRowFirstColumn="0" w:lastRowLastColumn="0"/>
              <w:rPr>
                <w:bCs/>
                <w:iCs/>
              </w:rPr>
            </w:pPr>
            <w:r>
              <w:rPr>
                <w:bCs/>
                <w:iCs/>
              </w:rPr>
              <w:t>13</w:t>
            </w:r>
          </w:p>
        </w:tc>
      </w:tr>
      <w:tr w:rsidR="00C420F3" w14:paraId="307E91BD"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BB51A8" w14:textId="2AFF363A" w:rsidR="002B7F55" w:rsidRPr="00C95F09" w:rsidRDefault="002B7F55" w:rsidP="00C420A2">
            <w:pPr>
              <w:rPr>
                <w:bCs w:val="0"/>
                <w:iCs/>
              </w:rPr>
            </w:pPr>
            <w:r w:rsidRPr="00C95F09">
              <w:rPr>
                <w:bCs w:val="0"/>
                <w:iCs/>
              </w:rPr>
              <w:t>Percentage of Attendees who exhibited growth</w:t>
            </w:r>
            <w:r w:rsidR="00C420F3" w:rsidRPr="00C95F09">
              <w:rPr>
                <w:bCs w:val="0"/>
                <w:iCs/>
              </w:rPr>
              <w:t>.</w:t>
            </w:r>
            <w:r w:rsidR="00C95F09" w:rsidRPr="00C95F09">
              <w:rPr>
                <w:bCs w:val="0"/>
                <w:iCs/>
                <w:color w:val="FF0000"/>
              </w:rPr>
              <w:t xml:space="preserve"> Calculated for each column.</w:t>
            </w:r>
          </w:p>
        </w:tc>
        <w:tc>
          <w:tcPr>
            <w:tcW w:w="0" w:type="auto"/>
          </w:tcPr>
          <w:p w14:paraId="1F384F75" w14:textId="5E7E9065"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4E4D0289" w14:textId="4212B2E7"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100%</w:t>
            </w:r>
          </w:p>
        </w:tc>
        <w:tc>
          <w:tcPr>
            <w:tcW w:w="0" w:type="auto"/>
          </w:tcPr>
          <w:p w14:paraId="7B672319" w14:textId="42270EC3"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3EBA7469" w14:textId="6CA058E1"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1210C394" w14:textId="71078BA4"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100%</w:t>
            </w:r>
          </w:p>
        </w:tc>
        <w:tc>
          <w:tcPr>
            <w:tcW w:w="0" w:type="auto"/>
          </w:tcPr>
          <w:p w14:paraId="282BB9AB" w14:textId="39746C15" w:rsidR="002B7F55" w:rsidRPr="00EA6077" w:rsidRDefault="00A64DAD" w:rsidP="00C420A2">
            <w:pPr>
              <w:cnfStyle w:val="000000100000" w:firstRow="0" w:lastRow="0" w:firstColumn="0" w:lastColumn="0" w:oddVBand="0" w:evenVBand="0" w:oddHBand="1" w:evenHBand="0" w:firstRowFirstColumn="0" w:firstRowLastColumn="0" w:lastRowFirstColumn="0" w:lastRowLastColumn="0"/>
              <w:rPr>
                <w:bCs/>
                <w:iCs/>
              </w:rPr>
            </w:pPr>
            <w:r>
              <w:rPr>
                <w:bCs/>
                <w:iCs/>
              </w:rPr>
              <w:t>100%</w:t>
            </w:r>
          </w:p>
        </w:tc>
      </w:tr>
    </w:tbl>
    <w:p w14:paraId="02A9D77B" w14:textId="77777777" w:rsidR="002B7F55" w:rsidRDefault="002B7F55" w:rsidP="002B7F55">
      <w:pPr>
        <w:rPr>
          <w:b/>
          <w:i/>
          <w:color w:val="FF0000"/>
        </w:rPr>
      </w:pPr>
    </w:p>
    <w:p w14:paraId="5B29A58B" w14:textId="7FC5AB33" w:rsidR="002B7F55" w:rsidRDefault="002B7F55" w:rsidP="00D5569D">
      <w:r w:rsidRPr="002B7F55">
        <w:rPr>
          <w:b/>
          <w:iCs/>
        </w:rPr>
        <w:t xml:space="preserve">GPRA Measure </w:t>
      </w:r>
      <w:r>
        <w:rPr>
          <w:b/>
          <w:iCs/>
        </w:rPr>
        <w:t>2</w:t>
      </w:r>
      <w:r w:rsidRPr="002B7F55">
        <w:rPr>
          <w:b/>
          <w:iCs/>
        </w:rPr>
        <w:t xml:space="preserve"> – </w:t>
      </w:r>
      <w:r>
        <w:rPr>
          <w:b/>
          <w:iCs/>
        </w:rPr>
        <w:t>Academic Achievement</w:t>
      </w:r>
      <w:r w:rsidR="0006517C">
        <w:rPr>
          <w:b/>
          <w:iCs/>
        </w:rPr>
        <w:t xml:space="preserve"> </w:t>
      </w:r>
      <w:r>
        <w:rPr>
          <w:b/>
          <w:iCs/>
        </w:rPr>
        <w:t>-</w:t>
      </w:r>
      <w:r w:rsidR="0006517C">
        <w:rPr>
          <w:b/>
          <w:iCs/>
        </w:rPr>
        <w:t xml:space="preserve"> </w:t>
      </w:r>
      <w:r>
        <w:rPr>
          <w:b/>
          <w:iCs/>
        </w:rPr>
        <w:t>GPA</w:t>
      </w:r>
      <w:r w:rsidRPr="002B7F55">
        <w:rPr>
          <w:b/>
          <w:iCs/>
        </w:rPr>
        <w:t>.</w:t>
      </w:r>
      <w:r>
        <w:rPr>
          <w:bCs/>
          <w:iCs/>
        </w:rPr>
        <w:t xml:space="preserve"> </w:t>
      </w:r>
      <w:r>
        <w:t xml:space="preserve">Percentage of students in </w:t>
      </w:r>
      <w:r w:rsidRPr="007865BD">
        <w:rPr>
          <w:b/>
          <w:bCs/>
        </w:rPr>
        <w:t xml:space="preserve">grades </w:t>
      </w:r>
      <w:r w:rsidR="0006517C" w:rsidRPr="007865BD">
        <w:rPr>
          <w:b/>
          <w:bCs/>
        </w:rPr>
        <w:t>7</w:t>
      </w:r>
      <w:r w:rsidRPr="007865BD">
        <w:rPr>
          <w:b/>
          <w:bCs/>
        </w:rPr>
        <w:t xml:space="preserve">-8 </w:t>
      </w:r>
      <w:r w:rsidR="0006517C" w:rsidRPr="007865BD">
        <w:rPr>
          <w:b/>
          <w:bCs/>
        </w:rPr>
        <w:t>and 10-12</w:t>
      </w:r>
      <w:r w:rsidR="0006517C">
        <w:t xml:space="preserve"> attending</w:t>
      </w:r>
      <w:r>
        <w:t xml:space="preserve"> 21</w:t>
      </w:r>
      <w:r w:rsidRPr="00B60839">
        <w:rPr>
          <w:vertAlign w:val="superscript"/>
        </w:rPr>
        <w:t>st</w:t>
      </w:r>
      <w:r>
        <w:t xml:space="preserve"> CCLC programming during the school year and/or summer </w:t>
      </w:r>
      <w:r w:rsidR="0006517C">
        <w:t>with a prior-year unweighted Grade Point Average (GPA) of less than 3.0 who demonstrated an improved GPA</w:t>
      </w:r>
      <w:r>
        <w:t>.</w:t>
      </w:r>
    </w:p>
    <w:p w14:paraId="6E21D656" w14:textId="7A3CE7EA" w:rsidR="00DF09DB" w:rsidRDefault="00DF09DB">
      <w:pPr>
        <w:pStyle w:val="ListParagraph"/>
        <w:numPr>
          <w:ilvl w:val="0"/>
          <w:numId w:val="15"/>
        </w:numPr>
      </w:pPr>
      <w:r>
        <w:t>Grade of A = GPA of 4.</w:t>
      </w:r>
    </w:p>
    <w:p w14:paraId="188947D5" w14:textId="0B8B068D" w:rsidR="00DF09DB" w:rsidRDefault="00DF09DB">
      <w:pPr>
        <w:pStyle w:val="ListParagraph"/>
        <w:numPr>
          <w:ilvl w:val="0"/>
          <w:numId w:val="15"/>
        </w:numPr>
      </w:pPr>
      <w:proofErr w:type="gramStart"/>
      <w:r>
        <w:t>Grade of</w:t>
      </w:r>
      <w:proofErr w:type="gramEnd"/>
      <w:r>
        <w:t xml:space="preserve"> B = GPA of 3.</w:t>
      </w:r>
    </w:p>
    <w:p w14:paraId="659584FA" w14:textId="300D52C2" w:rsidR="00DF09DB" w:rsidRDefault="00DF09DB">
      <w:pPr>
        <w:pStyle w:val="ListParagraph"/>
        <w:numPr>
          <w:ilvl w:val="0"/>
          <w:numId w:val="15"/>
        </w:numPr>
      </w:pPr>
      <w:proofErr w:type="gramStart"/>
      <w:r>
        <w:t>Grade of</w:t>
      </w:r>
      <w:proofErr w:type="gramEnd"/>
      <w:r>
        <w:t xml:space="preserve"> C = GPA of 2.</w:t>
      </w:r>
    </w:p>
    <w:p w14:paraId="341B596A" w14:textId="469F4087" w:rsidR="00DF09DB" w:rsidRDefault="00DF09DB">
      <w:pPr>
        <w:pStyle w:val="ListParagraph"/>
        <w:numPr>
          <w:ilvl w:val="0"/>
          <w:numId w:val="15"/>
        </w:numPr>
      </w:pPr>
      <w:proofErr w:type="gramStart"/>
      <w:r>
        <w:t>Grade of</w:t>
      </w:r>
      <w:proofErr w:type="gramEnd"/>
      <w:r>
        <w:t xml:space="preserve"> D = GPA of 1.</w:t>
      </w:r>
    </w:p>
    <w:p w14:paraId="1842153F" w14:textId="03035FCC" w:rsidR="00DF09DB" w:rsidRDefault="00DF09DB">
      <w:pPr>
        <w:pStyle w:val="ListParagraph"/>
        <w:numPr>
          <w:ilvl w:val="0"/>
          <w:numId w:val="15"/>
        </w:numPr>
      </w:pPr>
      <w:r>
        <w:t>Grade of F = GPA of 0.</w:t>
      </w:r>
    </w:p>
    <w:p w14:paraId="5726895C" w14:textId="0CD0F599" w:rsidR="0006517C" w:rsidRPr="00D5569D" w:rsidRDefault="0006517C" w:rsidP="00D5569D">
      <w:pPr>
        <w:rPr>
          <w:b/>
          <w:bCs/>
          <w:color w:val="FF0000"/>
        </w:rPr>
      </w:pPr>
      <w:r w:rsidRPr="00D5569D">
        <w:rPr>
          <w:b/>
          <w:bCs/>
          <w:color w:val="FF0000"/>
        </w:rPr>
        <w:t>If you have no data to report for GPRA Measure 2 – Academic Achievement - GPA, provide an explanation here:</w:t>
      </w:r>
    </w:p>
    <w:tbl>
      <w:tblPr>
        <w:tblStyle w:val="GridTable4-Accent5"/>
        <w:tblW w:w="0" w:type="auto"/>
        <w:tblLook w:val="04A0" w:firstRow="1" w:lastRow="0" w:firstColumn="1" w:lastColumn="0" w:noHBand="0" w:noVBand="1"/>
      </w:tblPr>
      <w:tblGrid>
        <w:gridCol w:w="3840"/>
        <w:gridCol w:w="991"/>
        <w:gridCol w:w="867"/>
        <w:gridCol w:w="867"/>
        <w:gridCol w:w="889"/>
        <w:gridCol w:w="910"/>
        <w:gridCol w:w="986"/>
      </w:tblGrid>
      <w:tr w:rsidR="00412187" w14:paraId="11C5AD29" w14:textId="77777777" w:rsidTr="00C4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C0B36A" w14:textId="77777777" w:rsidR="002B7F55" w:rsidRPr="00EA6077" w:rsidRDefault="002B7F55" w:rsidP="00C420A2">
            <w:pPr>
              <w:rPr>
                <w:bCs w:val="0"/>
                <w:iCs/>
                <w:color w:val="auto"/>
              </w:rPr>
            </w:pPr>
          </w:p>
        </w:tc>
        <w:tc>
          <w:tcPr>
            <w:tcW w:w="0" w:type="auto"/>
          </w:tcPr>
          <w:p w14:paraId="66AFD541"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Less Than 15 Hours</w:t>
            </w:r>
          </w:p>
        </w:tc>
        <w:tc>
          <w:tcPr>
            <w:tcW w:w="0" w:type="auto"/>
          </w:tcPr>
          <w:p w14:paraId="02950019"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sidRPr="002B7F55">
              <w:rPr>
                <w:bCs w:val="0"/>
                <w:iCs/>
              </w:rPr>
              <w:t>1</w:t>
            </w:r>
            <w:r>
              <w:rPr>
                <w:bCs w:val="0"/>
                <w:iCs/>
              </w:rPr>
              <w:t>5-44 Hours</w:t>
            </w:r>
          </w:p>
        </w:tc>
        <w:tc>
          <w:tcPr>
            <w:tcW w:w="0" w:type="auto"/>
          </w:tcPr>
          <w:p w14:paraId="29317E9F"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45-89 Hours</w:t>
            </w:r>
          </w:p>
        </w:tc>
        <w:tc>
          <w:tcPr>
            <w:tcW w:w="0" w:type="auto"/>
          </w:tcPr>
          <w:p w14:paraId="6AD374CD"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90-179 Hours</w:t>
            </w:r>
          </w:p>
        </w:tc>
        <w:tc>
          <w:tcPr>
            <w:tcW w:w="0" w:type="auto"/>
          </w:tcPr>
          <w:p w14:paraId="4D34C18D"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180-269 Hours</w:t>
            </w:r>
          </w:p>
        </w:tc>
        <w:tc>
          <w:tcPr>
            <w:tcW w:w="0" w:type="auto"/>
          </w:tcPr>
          <w:p w14:paraId="7BF21968" w14:textId="77777777" w:rsidR="002B7F55" w:rsidRPr="00EA6077" w:rsidRDefault="002B7F55"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270 Hours or More</w:t>
            </w:r>
          </w:p>
        </w:tc>
      </w:tr>
      <w:tr w:rsidR="00412187" w14:paraId="1BC1F50C"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90B377" w14:textId="207F3573" w:rsidR="002B7F55" w:rsidRPr="00EA6077" w:rsidRDefault="002B7F55" w:rsidP="00466E6A">
            <w:pPr>
              <w:rPr>
                <w:bCs w:val="0"/>
                <w:iCs/>
              </w:rPr>
            </w:pPr>
            <w:r>
              <w:rPr>
                <w:bCs w:val="0"/>
                <w:iCs/>
              </w:rPr>
              <w:t>Number of Attendees for whom you have outcome Data</w:t>
            </w:r>
            <w:r w:rsidR="00C420F3">
              <w:rPr>
                <w:bCs w:val="0"/>
                <w:iCs/>
              </w:rPr>
              <w:t xml:space="preserve"> to report</w:t>
            </w:r>
            <w:r w:rsidR="00466E6A">
              <w:rPr>
                <w:bCs w:val="0"/>
                <w:iCs/>
              </w:rPr>
              <w:t xml:space="preserve"> </w:t>
            </w:r>
            <w:r w:rsidR="00466E6A" w:rsidRPr="00466E6A">
              <w:rPr>
                <w:bCs w:val="0"/>
                <w:iCs/>
              </w:rPr>
              <w:t xml:space="preserve">and </w:t>
            </w:r>
            <w:r w:rsidR="00466E6A">
              <w:rPr>
                <w:bCs w:val="0"/>
                <w:iCs/>
              </w:rPr>
              <w:t>w</w:t>
            </w:r>
            <w:r w:rsidR="00466E6A" w:rsidRPr="00466E6A">
              <w:rPr>
                <w:bCs w:val="0"/>
                <w:iCs/>
              </w:rPr>
              <w:t>ho had a prior</w:t>
            </w:r>
            <w:r w:rsidR="00466E6A">
              <w:rPr>
                <w:bCs w:val="0"/>
                <w:iCs/>
              </w:rPr>
              <w:t xml:space="preserve"> </w:t>
            </w:r>
            <w:r w:rsidR="00466E6A" w:rsidRPr="00466E6A">
              <w:rPr>
                <w:bCs w:val="0"/>
                <w:iCs/>
              </w:rPr>
              <w:t>year</w:t>
            </w:r>
            <w:r w:rsidR="00466E6A">
              <w:rPr>
                <w:bCs w:val="0"/>
                <w:iCs/>
              </w:rPr>
              <w:t xml:space="preserve"> </w:t>
            </w:r>
            <w:r w:rsidR="00466E6A" w:rsidRPr="00466E6A">
              <w:rPr>
                <w:bCs w:val="0"/>
                <w:iCs/>
              </w:rPr>
              <w:t>unweighted GPA of</w:t>
            </w:r>
            <w:r w:rsidR="00466E6A">
              <w:rPr>
                <w:bCs w:val="0"/>
                <w:iCs/>
              </w:rPr>
              <w:t xml:space="preserve"> </w:t>
            </w:r>
            <w:r w:rsidR="00466E6A" w:rsidRPr="00466E6A">
              <w:rPr>
                <w:bCs w:val="0"/>
                <w:iCs/>
              </w:rPr>
              <w:t>less than 3.0?</w:t>
            </w:r>
          </w:p>
        </w:tc>
        <w:tc>
          <w:tcPr>
            <w:tcW w:w="0" w:type="auto"/>
          </w:tcPr>
          <w:p w14:paraId="3541D790" w14:textId="1674136E" w:rsidR="002B7F55" w:rsidRPr="00EA6077" w:rsidRDefault="002B7F55"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39F78867" w14:textId="3249476A"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1</w:t>
            </w:r>
          </w:p>
        </w:tc>
        <w:tc>
          <w:tcPr>
            <w:tcW w:w="0" w:type="auto"/>
          </w:tcPr>
          <w:p w14:paraId="6838B022" w14:textId="4677723A"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3</w:t>
            </w:r>
          </w:p>
        </w:tc>
        <w:tc>
          <w:tcPr>
            <w:tcW w:w="0" w:type="auto"/>
          </w:tcPr>
          <w:p w14:paraId="61C9E496" w14:textId="376B498E"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4</w:t>
            </w:r>
          </w:p>
        </w:tc>
        <w:tc>
          <w:tcPr>
            <w:tcW w:w="0" w:type="auto"/>
          </w:tcPr>
          <w:p w14:paraId="19533F56" w14:textId="11495D02" w:rsidR="002B7F55" w:rsidRPr="00EA6077" w:rsidRDefault="002B7F55"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29B18ED9" w14:textId="64F493CC"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10</w:t>
            </w:r>
          </w:p>
        </w:tc>
      </w:tr>
      <w:tr w:rsidR="00412187" w14:paraId="66263149" w14:textId="77777777" w:rsidTr="00C420A2">
        <w:tc>
          <w:tcPr>
            <w:cnfStyle w:val="001000000000" w:firstRow="0" w:lastRow="0" w:firstColumn="1" w:lastColumn="0" w:oddVBand="0" w:evenVBand="0" w:oddHBand="0" w:evenHBand="0" w:firstRowFirstColumn="0" w:firstRowLastColumn="0" w:lastRowFirstColumn="0" w:lastRowLastColumn="0"/>
            <w:tcW w:w="0" w:type="auto"/>
          </w:tcPr>
          <w:p w14:paraId="7AE29B82" w14:textId="4FB20B38" w:rsidR="002B7F55" w:rsidRPr="00EA6077" w:rsidRDefault="00C420F3" w:rsidP="00C420A2">
            <w:pPr>
              <w:rPr>
                <w:bCs w:val="0"/>
                <w:iCs/>
              </w:rPr>
            </w:pPr>
            <w:r>
              <w:rPr>
                <w:bCs w:val="0"/>
                <w:iCs/>
              </w:rPr>
              <w:t xml:space="preserve">For how </w:t>
            </w:r>
            <w:proofErr w:type="gramStart"/>
            <w:r>
              <w:rPr>
                <w:bCs w:val="0"/>
                <w:iCs/>
              </w:rPr>
              <w:t>many</w:t>
            </w:r>
            <w:proofErr w:type="gramEnd"/>
            <w:r>
              <w:rPr>
                <w:bCs w:val="0"/>
                <w:iCs/>
              </w:rPr>
              <w:t xml:space="preserve"> of these students do you have outcome data to report and who had a prior-year un-weighted GPA of less than 3.0</w:t>
            </w:r>
            <w:r w:rsidR="00412187">
              <w:rPr>
                <w:bCs w:val="0"/>
                <w:iCs/>
              </w:rPr>
              <w:t xml:space="preserve"> </w:t>
            </w:r>
            <w:r w:rsidR="00412187" w:rsidRPr="006342BA">
              <w:rPr>
                <w:bCs w:val="0"/>
                <w:iCs/>
              </w:rPr>
              <w:t>who improved their GPA</w:t>
            </w:r>
            <w:r w:rsidRPr="006342BA">
              <w:rPr>
                <w:bCs w:val="0"/>
                <w:iCs/>
              </w:rPr>
              <w:t>?</w:t>
            </w:r>
          </w:p>
        </w:tc>
        <w:tc>
          <w:tcPr>
            <w:tcW w:w="0" w:type="auto"/>
          </w:tcPr>
          <w:p w14:paraId="6274B55F" w14:textId="77777777" w:rsidR="002B7F55" w:rsidRPr="00EA6077" w:rsidRDefault="002B7F55"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325EF420" w14:textId="404587CC" w:rsidR="002B7F55" w:rsidRPr="00EA6077" w:rsidRDefault="00C22A76" w:rsidP="00C420A2">
            <w:pPr>
              <w:cnfStyle w:val="000000000000" w:firstRow="0" w:lastRow="0" w:firstColumn="0" w:lastColumn="0" w:oddVBand="0" w:evenVBand="0" w:oddHBand="0" w:evenHBand="0" w:firstRowFirstColumn="0" w:firstRowLastColumn="0" w:lastRowFirstColumn="0" w:lastRowLastColumn="0"/>
              <w:rPr>
                <w:bCs/>
                <w:iCs/>
              </w:rPr>
            </w:pPr>
            <w:r>
              <w:rPr>
                <w:bCs/>
                <w:iCs/>
              </w:rPr>
              <w:t>1</w:t>
            </w:r>
          </w:p>
        </w:tc>
        <w:tc>
          <w:tcPr>
            <w:tcW w:w="0" w:type="auto"/>
          </w:tcPr>
          <w:p w14:paraId="7FC837B4" w14:textId="6F660218" w:rsidR="002B7F55" w:rsidRPr="00EA6077" w:rsidRDefault="00C22A76" w:rsidP="00C420A2">
            <w:pPr>
              <w:cnfStyle w:val="000000000000" w:firstRow="0" w:lastRow="0" w:firstColumn="0" w:lastColumn="0" w:oddVBand="0" w:evenVBand="0" w:oddHBand="0" w:evenHBand="0" w:firstRowFirstColumn="0" w:firstRowLastColumn="0" w:lastRowFirstColumn="0" w:lastRowLastColumn="0"/>
              <w:rPr>
                <w:bCs/>
                <w:iCs/>
              </w:rPr>
            </w:pPr>
            <w:r>
              <w:rPr>
                <w:bCs/>
                <w:iCs/>
              </w:rPr>
              <w:t>2</w:t>
            </w:r>
          </w:p>
        </w:tc>
        <w:tc>
          <w:tcPr>
            <w:tcW w:w="0" w:type="auto"/>
          </w:tcPr>
          <w:p w14:paraId="3F0DEA8E" w14:textId="29F1A9B9" w:rsidR="002B7F55" w:rsidRPr="00EA6077" w:rsidRDefault="00C22A76" w:rsidP="00C420A2">
            <w:pPr>
              <w:cnfStyle w:val="000000000000" w:firstRow="0" w:lastRow="0" w:firstColumn="0" w:lastColumn="0" w:oddVBand="0" w:evenVBand="0" w:oddHBand="0" w:evenHBand="0" w:firstRowFirstColumn="0" w:firstRowLastColumn="0" w:lastRowFirstColumn="0" w:lastRowLastColumn="0"/>
              <w:rPr>
                <w:bCs/>
                <w:iCs/>
              </w:rPr>
            </w:pPr>
            <w:r>
              <w:rPr>
                <w:bCs/>
                <w:iCs/>
              </w:rPr>
              <w:t>2</w:t>
            </w:r>
          </w:p>
        </w:tc>
        <w:tc>
          <w:tcPr>
            <w:tcW w:w="0" w:type="auto"/>
          </w:tcPr>
          <w:p w14:paraId="13EC0E4C" w14:textId="77777777" w:rsidR="002B7F55" w:rsidRPr="00EA6077" w:rsidRDefault="002B7F55"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61ED42BD" w14:textId="4ADF6CA7" w:rsidR="002B7F55" w:rsidRPr="00EA6077" w:rsidRDefault="00C22A76" w:rsidP="00C420A2">
            <w:pPr>
              <w:cnfStyle w:val="000000000000" w:firstRow="0" w:lastRow="0" w:firstColumn="0" w:lastColumn="0" w:oddVBand="0" w:evenVBand="0" w:oddHBand="0" w:evenHBand="0" w:firstRowFirstColumn="0" w:firstRowLastColumn="0" w:lastRowFirstColumn="0" w:lastRowLastColumn="0"/>
              <w:rPr>
                <w:bCs/>
                <w:iCs/>
              </w:rPr>
            </w:pPr>
            <w:r>
              <w:rPr>
                <w:bCs/>
                <w:iCs/>
              </w:rPr>
              <w:t>7</w:t>
            </w:r>
          </w:p>
        </w:tc>
      </w:tr>
      <w:tr w:rsidR="00412187" w14:paraId="73463DCF"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3DBB8C" w14:textId="18AAA7C1" w:rsidR="002B7F55" w:rsidRPr="00EA6077" w:rsidRDefault="002B7F55" w:rsidP="00C420A2">
            <w:pPr>
              <w:rPr>
                <w:bCs w:val="0"/>
                <w:iCs/>
              </w:rPr>
            </w:pPr>
            <w:r w:rsidRPr="00C95F09">
              <w:rPr>
                <w:bCs w:val="0"/>
                <w:iCs/>
              </w:rPr>
              <w:t xml:space="preserve">Percentage of Attendees who </w:t>
            </w:r>
            <w:r w:rsidR="00C420F3" w:rsidRPr="00C95F09">
              <w:rPr>
                <w:bCs w:val="0"/>
                <w:iCs/>
              </w:rPr>
              <w:t>improved their GPA.</w:t>
            </w:r>
            <w:r w:rsidR="00C95F09">
              <w:rPr>
                <w:bCs w:val="0"/>
                <w:iCs/>
              </w:rPr>
              <w:t xml:space="preserve"> </w:t>
            </w:r>
            <w:r w:rsidR="00C95F09" w:rsidRPr="00C95F09">
              <w:rPr>
                <w:bCs w:val="0"/>
                <w:iCs/>
                <w:color w:val="FF0000"/>
              </w:rPr>
              <w:t>Calculated for each column.</w:t>
            </w:r>
          </w:p>
        </w:tc>
        <w:tc>
          <w:tcPr>
            <w:tcW w:w="0" w:type="auto"/>
          </w:tcPr>
          <w:p w14:paraId="7550D7A0" w14:textId="77777777" w:rsidR="002B7F55" w:rsidRPr="00EA6077" w:rsidRDefault="002B7F55"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396D194D" w14:textId="11BC154D"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100%</w:t>
            </w:r>
          </w:p>
        </w:tc>
        <w:tc>
          <w:tcPr>
            <w:tcW w:w="0" w:type="auto"/>
          </w:tcPr>
          <w:p w14:paraId="29706256" w14:textId="4AAF7CD2"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66%</w:t>
            </w:r>
          </w:p>
        </w:tc>
        <w:tc>
          <w:tcPr>
            <w:tcW w:w="0" w:type="auto"/>
          </w:tcPr>
          <w:p w14:paraId="57793C08" w14:textId="4B497959"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50%</w:t>
            </w:r>
          </w:p>
        </w:tc>
        <w:tc>
          <w:tcPr>
            <w:tcW w:w="0" w:type="auto"/>
          </w:tcPr>
          <w:p w14:paraId="6100E0FC" w14:textId="77777777" w:rsidR="002B7F55" w:rsidRPr="00EA6077" w:rsidRDefault="002B7F55"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79C41AD4" w14:textId="329E612F" w:rsidR="002B7F55" w:rsidRPr="00EA6077" w:rsidRDefault="00C22A76" w:rsidP="00C420A2">
            <w:pPr>
              <w:cnfStyle w:val="000000100000" w:firstRow="0" w:lastRow="0" w:firstColumn="0" w:lastColumn="0" w:oddVBand="0" w:evenVBand="0" w:oddHBand="1" w:evenHBand="0" w:firstRowFirstColumn="0" w:firstRowLastColumn="0" w:lastRowFirstColumn="0" w:lastRowLastColumn="0"/>
              <w:rPr>
                <w:bCs/>
                <w:iCs/>
              </w:rPr>
            </w:pPr>
            <w:r>
              <w:rPr>
                <w:bCs/>
                <w:iCs/>
              </w:rPr>
              <w:t>70%</w:t>
            </w:r>
          </w:p>
        </w:tc>
      </w:tr>
    </w:tbl>
    <w:p w14:paraId="68BE25B5" w14:textId="77777777" w:rsidR="002B7F55" w:rsidRDefault="002B7F55" w:rsidP="002B7F55">
      <w:pPr>
        <w:rPr>
          <w:b/>
          <w:i/>
          <w:color w:val="FF0000"/>
        </w:rPr>
      </w:pPr>
    </w:p>
    <w:p w14:paraId="41AEC855" w14:textId="17460DC5" w:rsidR="00C420F3" w:rsidRPr="00F47A8D" w:rsidRDefault="00C420F3" w:rsidP="00D5569D">
      <w:pPr>
        <w:rPr>
          <w:b/>
          <w:bCs/>
          <w:color w:val="FF0000"/>
        </w:rPr>
      </w:pPr>
      <w:r w:rsidRPr="002B7F55">
        <w:rPr>
          <w:b/>
          <w:iCs/>
        </w:rPr>
        <w:t xml:space="preserve">GPRA Measure </w:t>
      </w:r>
      <w:r>
        <w:rPr>
          <w:b/>
          <w:iCs/>
        </w:rPr>
        <w:t>3</w:t>
      </w:r>
      <w:r w:rsidRPr="002B7F55">
        <w:rPr>
          <w:b/>
          <w:iCs/>
        </w:rPr>
        <w:t xml:space="preserve"> – </w:t>
      </w:r>
      <w:r>
        <w:rPr>
          <w:b/>
          <w:iCs/>
        </w:rPr>
        <w:t>School Day Attendance</w:t>
      </w:r>
      <w:r w:rsidRPr="002B7F55">
        <w:rPr>
          <w:b/>
          <w:iCs/>
        </w:rPr>
        <w:t>.</w:t>
      </w:r>
      <w:r>
        <w:rPr>
          <w:bCs/>
          <w:iCs/>
        </w:rPr>
        <w:t xml:space="preserve"> </w:t>
      </w:r>
      <w:r>
        <w:t xml:space="preserve">Percentage of students in </w:t>
      </w:r>
      <w:r w:rsidRPr="007865BD">
        <w:rPr>
          <w:b/>
          <w:bCs/>
        </w:rPr>
        <w:t xml:space="preserve">grades </w:t>
      </w:r>
      <w:r w:rsidR="00180A14" w:rsidRPr="007865BD">
        <w:rPr>
          <w:b/>
          <w:bCs/>
        </w:rPr>
        <w:t>1-</w:t>
      </w:r>
      <w:r w:rsidRPr="007865BD">
        <w:rPr>
          <w:b/>
          <w:bCs/>
        </w:rPr>
        <w:t>12</w:t>
      </w:r>
      <w:r>
        <w:t xml:space="preserve"> </w:t>
      </w:r>
      <w:r w:rsidR="00180A14">
        <w:t>participating in</w:t>
      </w:r>
      <w:r>
        <w:t xml:space="preserve"> 21</w:t>
      </w:r>
      <w:r w:rsidRPr="00B60839">
        <w:rPr>
          <w:vertAlign w:val="superscript"/>
        </w:rPr>
        <w:t>st</w:t>
      </w:r>
      <w:r>
        <w:t xml:space="preserve"> CCLC during the school year </w:t>
      </w:r>
      <w:r w:rsidR="00180A14">
        <w:t xml:space="preserve">who had a school day attendance rate at or below 90% in the prior school </w:t>
      </w:r>
      <w:r w:rsidR="00180A14">
        <w:lastRenderedPageBreak/>
        <w:t>year and demonstrated an improved attendance rate in the current school year</w:t>
      </w:r>
      <w:r>
        <w:t>.</w:t>
      </w:r>
      <w:r w:rsidR="00D5569D">
        <w:t xml:space="preserve"> </w:t>
      </w:r>
      <w:r w:rsidRPr="00D5569D">
        <w:rPr>
          <w:b/>
          <w:bCs/>
          <w:color w:val="FF0000"/>
        </w:rPr>
        <w:t xml:space="preserve">If you have no data to report for GPRA Measure </w:t>
      </w:r>
      <w:r w:rsidR="00180A14" w:rsidRPr="00D5569D">
        <w:rPr>
          <w:b/>
          <w:bCs/>
          <w:color w:val="FF0000"/>
        </w:rPr>
        <w:t>3</w:t>
      </w:r>
      <w:r w:rsidRPr="00D5569D">
        <w:rPr>
          <w:b/>
          <w:bCs/>
          <w:color w:val="FF0000"/>
        </w:rPr>
        <w:t xml:space="preserve"> – </w:t>
      </w:r>
      <w:r w:rsidR="00180A14" w:rsidRPr="00D5569D">
        <w:rPr>
          <w:b/>
          <w:bCs/>
          <w:color w:val="FF0000"/>
        </w:rPr>
        <w:t>School Day Attendance</w:t>
      </w:r>
      <w:r w:rsidRPr="00D5569D">
        <w:rPr>
          <w:b/>
          <w:bCs/>
          <w:color w:val="FF0000"/>
        </w:rPr>
        <w:t>, provide an explanation here:</w:t>
      </w:r>
    </w:p>
    <w:tbl>
      <w:tblPr>
        <w:tblStyle w:val="GridTable4-Accent5"/>
        <w:tblW w:w="0" w:type="auto"/>
        <w:tblLook w:val="04A0" w:firstRow="1" w:lastRow="0" w:firstColumn="1" w:lastColumn="0" w:noHBand="0" w:noVBand="1"/>
      </w:tblPr>
      <w:tblGrid>
        <w:gridCol w:w="3639"/>
        <w:gridCol w:w="1039"/>
        <w:gridCol w:w="890"/>
        <w:gridCol w:w="890"/>
        <w:gridCol w:w="916"/>
        <w:gridCol w:w="942"/>
        <w:gridCol w:w="1034"/>
      </w:tblGrid>
      <w:tr w:rsidR="007A5A18" w14:paraId="4C80E4F5" w14:textId="77777777" w:rsidTr="00C4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48319A" w14:textId="77777777" w:rsidR="00C420F3" w:rsidRPr="00EA6077" w:rsidRDefault="00C420F3" w:rsidP="00C420A2">
            <w:pPr>
              <w:rPr>
                <w:bCs w:val="0"/>
                <w:iCs/>
                <w:color w:val="auto"/>
              </w:rPr>
            </w:pPr>
          </w:p>
        </w:tc>
        <w:tc>
          <w:tcPr>
            <w:tcW w:w="0" w:type="auto"/>
          </w:tcPr>
          <w:p w14:paraId="11A3E127" w14:textId="77777777" w:rsidR="00C420F3" w:rsidRPr="00EA6077" w:rsidRDefault="00C420F3"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Less Than 15 Hours</w:t>
            </w:r>
          </w:p>
        </w:tc>
        <w:tc>
          <w:tcPr>
            <w:tcW w:w="0" w:type="auto"/>
          </w:tcPr>
          <w:p w14:paraId="5701407A" w14:textId="77777777" w:rsidR="00C420F3" w:rsidRPr="00EA6077" w:rsidRDefault="00C420F3" w:rsidP="00C420A2">
            <w:pPr>
              <w:cnfStyle w:val="100000000000" w:firstRow="1" w:lastRow="0" w:firstColumn="0" w:lastColumn="0" w:oddVBand="0" w:evenVBand="0" w:oddHBand="0" w:evenHBand="0" w:firstRowFirstColumn="0" w:firstRowLastColumn="0" w:lastRowFirstColumn="0" w:lastRowLastColumn="0"/>
              <w:rPr>
                <w:bCs w:val="0"/>
                <w:iCs/>
                <w:color w:val="auto"/>
              </w:rPr>
            </w:pPr>
            <w:r w:rsidRPr="002B7F55">
              <w:rPr>
                <w:bCs w:val="0"/>
                <w:iCs/>
              </w:rPr>
              <w:t>1</w:t>
            </w:r>
            <w:r>
              <w:rPr>
                <w:bCs w:val="0"/>
                <w:iCs/>
              </w:rPr>
              <w:t>5-44 Hours</w:t>
            </w:r>
          </w:p>
        </w:tc>
        <w:tc>
          <w:tcPr>
            <w:tcW w:w="0" w:type="auto"/>
          </w:tcPr>
          <w:p w14:paraId="661361B5" w14:textId="77777777" w:rsidR="00C420F3" w:rsidRPr="00EA6077" w:rsidRDefault="00C420F3"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45-89 Hours</w:t>
            </w:r>
          </w:p>
        </w:tc>
        <w:tc>
          <w:tcPr>
            <w:tcW w:w="0" w:type="auto"/>
          </w:tcPr>
          <w:p w14:paraId="10985158" w14:textId="77777777" w:rsidR="00C420F3" w:rsidRPr="00EA6077" w:rsidRDefault="00C420F3"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90-179 Hours</w:t>
            </w:r>
          </w:p>
        </w:tc>
        <w:tc>
          <w:tcPr>
            <w:tcW w:w="0" w:type="auto"/>
          </w:tcPr>
          <w:p w14:paraId="3E7568B9" w14:textId="77777777" w:rsidR="00C420F3" w:rsidRPr="00EA6077" w:rsidRDefault="00C420F3"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180-269 Hours</w:t>
            </w:r>
          </w:p>
        </w:tc>
        <w:tc>
          <w:tcPr>
            <w:tcW w:w="0" w:type="auto"/>
          </w:tcPr>
          <w:p w14:paraId="393F4D2F" w14:textId="77777777" w:rsidR="00C420F3" w:rsidRPr="00EA6077" w:rsidRDefault="00C420F3"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270 Hours or More</w:t>
            </w:r>
          </w:p>
        </w:tc>
      </w:tr>
      <w:tr w:rsidR="007A5A18" w14:paraId="36F20CC1"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DC5F87" w14:textId="333E3F0F" w:rsidR="00C420F3" w:rsidRPr="00EA6077" w:rsidRDefault="00180A14" w:rsidP="00C420A2">
            <w:pPr>
              <w:rPr>
                <w:bCs w:val="0"/>
                <w:iCs/>
              </w:rPr>
            </w:pPr>
            <w:r>
              <w:rPr>
                <w:bCs w:val="0"/>
                <w:iCs/>
              </w:rPr>
              <w:t xml:space="preserve">How </w:t>
            </w:r>
            <w:proofErr w:type="gramStart"/>
            <w:r>
              <w:rPr>
                <w:bCs w:val="0"/>
                <w:iCs/>
              </w:rPr>
              <w:t>many</w:t>
            </w:r>
            <w:proofErr w:type="gramEnd"/>
            <w:r>
              <w:rPr>
                <w:bCs w:val="0"/>
                <w:iCs/>
              </w:rPr>
              <w:t xml:space="preserve"> students had a school day attendance rate at or below 90% in the prior school year</w:t>
            </w:r>
            <w:r w:rsidR="007A5A18">
              <w:rPr>
                <w:bCs w:val="0"/>
                <w:iCs/>
              </w:rPr>
              <w:t xml:space="preserve"> (</w:t>
            </w:r>
            <w:r w:rsidR="008E5AAA">
              <w:rPr>
                <w:bCs w:val="0"/>
                <w:iCs/>
              </w:rPr>
              <w:t>2022-2023</w:t>
            </w:r>
            <w:r w:rsidR="007A5A18">
              <w:rPr>
                <w:bCs w:val="0"/>
                <w:iCs/>
              </w:rPr>
              <w:t>)</w:t>
            </w:r>
            <w:r>
              <w:rPr>
                <w:bCs w:val="0"/>
                <w:iCs/>
              </w:rPr>
              <w:t>?</w:t>
            </w:r>
          </w:p>
        </w:tc>
        <w:tc>
          <w:tcPr>
            <w:tcW w:w="0" w:type="auto"/>
          </w:tcPr>
          <w:p w14:paraId="2C496D53" w14:textId="77777777" w:rsidR="00C420F3" w:rsidRPr="00EA6077" w:rsidRDefault="00C420F3"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17F3D43C" w14:textId="5AF1A6C3"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4</w:t>
            </w:r>
          </w:p>
        </w:tc>
        <w:tc>
          <w:tcPr>
            <w:tcW w:w="0" w:type="auto"/>
          </w:tcPr>
          <w:p w14:paraId="0021B56D" w14:textId="50B860A3"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5</w:t>
            </w:r>
          </w:p>
        </w:tc>
        <w:tc>
          <w:tcPr>
            <w:tcW w:w="0" w:type="auto"/>
          </w:tcPr>
          <w:p w14:paraId="2839CFD8" w14:textId="36697E5E"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11</w:t>
            </w:r>
          </w:p>
        </w:tc>
        <w:tc>
          <w:tcPr>
            <w:tcW w:w="0" w:type="auto"/>
          </w:tcPr>
          <w:p w14:paraId="4CE7629E" w14:textId="68E6F6E9"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10</w:t>
            </w:r>
          </w:p>
        </w:tc>
        <w:tc>
          <w:tcPr>
            <w:tcW w:w="0" w:type="auto"/>
          </w:tcPr>
          <w:p w14:paraId="63BF24C2" w14:textId="2BAA878D"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58</w:t>
            </w:r>
          </w:p>
        </w:tc>
      </w:tr>
      <w:tr w:rsidR="007A5A18" w14:paraId="0F7B3FDE" w14:textId="77777777" w:rsidTr="00C420A2">
        <w:tc>
          <w:tcPr>
            <w:cnfStyle w:val="001000000000" w:firstRow="0" w:lastRow="0" w:firstColumn="1" w:lastColumn="0" w:oddVBand="0" w:evenVBand="0" w:oddHBand="0" w:evenHBand="0" w:firstRowFirstColumn="0" w:firstRowLastColumn="0" w:lastRowFirstColumn="0" w:lastRowLastColumn="0"/>
            <w:tcW w:w="0" w:type="auto"/>
          </w:tcPr>
          <w:p w14:paraId="7EE01FA0" w14:textId="41B178D0" w:rsidR="00C420F3" w:rsidRPr="00EA6077" w:rsidRDefault="00180A14" w:rsidP="00C420A2">
            <w:pPr>
              <w:rPr>
                <w:bCs w:val="0"/>
                <w:iCs/>
              </w:rPr>
            </w:pPr>
            <w:r>
              <w:rPr>
                <w:bCs w:val="0"/>
                <w:iCs/>
              </w:rPr>
              <w:t xml:space="preserve">Of these students, how </w:t>
            </w:r>
            <w:proofErr w:type="gramStart"/>
            <w:r>
              <w:rPr>
                <w:bCs w:val="0"/>
                <w:iCs/>
              </w:rPr>
              <w:t>many</w:t>
            </w:r>
            <w:proofErr w:type="gramEnd"/>
            <w:r>
              <w:rPr>
                <w:bCs w:val="0"/>
                <w:iCs/>
              </w:rPr>
              <w:t xml:space="preserve"> demonstrated an improved attendance rate in the current school year</w:t>
            </w:r>
            <w:r w:rsidR="007A5A18">
              <w:rPr>
                <w:bCs w:val="0"/>
                <w:iCs/>
              </w:rPr>
              <w:t xml:space="preserve"> (</w:t>
            </w:r>
            <w:r w:rsidR="0025764A">
              <w:rPr>
                <w:bCs w:val="0"/>
                <w:iCs/>
              </w:rPr>
              <w:t>2023-2024</w:t>
            </w:r>
            <w:r w:rsidR="007A5A18">
              <w:rPr>
                <w:bCs w:val="0"/>
                <w:iCs/>
              </w:rPr>
              <w:t>)</w:t>
            </w:r>
            <w:r>
              <w:rPr>
                <w:bCs w:val="0"/>
                <w:iCs/>
              </w:rPr>
              <w:t>?</w:t>
            </w:r>
          </w:p>
        </w:tc>
        <w:tc>
          <w:tcPr>
            <w:tcW w:w="0" w:type="auto"/>
          </w:tcPr>
          <w:p w14:paraId="772A4352" w14:textId="77777777" w:rsidR="00C420F3" w:rsidRPr="00EA6077" w:rsidRDefault="00C420F3"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2B6586EB" w14:textId="03977B0F" w:rsidR="00C420F3" w:rsidRPr="00EA6077" w:rsidRDefault="007279A7" w:rsidP="00C420A2">
            <w:pPr>
              <w:cnfStyle w:val="000000000000" w:firstRow="0" w:lastRow="0" w:firstColumn="0" w:lastColumn="0" w:oddVBand="0" w:evenVBand="0" w:oddHBand="0" w:evenHBand="0" w:firstRowFirstColumn="0" w:firstRowLastColumn="0" w:lastRowFirstColumn="0" w:lastRowLastColumn="0"/>
              <w:rPr>
                <w:bCs/>
                <w:iCs/>
              </w:rPr>
            </w:pPr>
            <w:r>
              <w:rPr>
                <w:bCs/>
                <w:iCs/>
              </w:rPr>
              <w:t>2</w:t>
            </w:r>
          </w:p>
        </w:tc>
        <w:tc>
          <w:tcPr>
            <w:tcW w:w="0" w:type="auto"/>
          </w:tcPr>
          <w:p w14:paraId="70F5AF06" w14:textId="4C603D28" w:rsidR="00C420F3" w:rsidRPr="00EA6077" w:rsidRDefault="007279A7" w:rsidP="00C420A2">
            <w:pPr>
              <w:cnfStyle w:val="000000000000" w:firstRow="0" w:lastRow="0" w:firstColumn="0" w:lastColumn="0" w:oddVBand="0" w:evenVBand="0" w:oddHBand="0" w:evenHBand="0" w:firstRowFirstColumn="0" w:firstRowLastColumn="0" w:lastRowFirstColumn="0" w:lastRowLastColumn="0"/>
              <w:rPr>
                <w:bCs/>
                <w:iCs/>
              </w:rPr>
            </w:pPr>
            <w:r>
              <w:rPr>
                <w:bCs/>
                <w:iCs/>
              </w:rPr>
              <w:t>4</w:t>
            </w:r>
          </w:p>
        </w:tc>
        <w:tc>
          <w:tcPr>
            <w:tcW w:w="0" w:type="auto"/>
          </w:tcPr>
          <w:p w14:paraId="1C48683A" w14:textId="0821A62E" w:rsidR="00C420F3" w:rsidRPr="00EA6077" w:rsidRDefault="007279A7" w:rsidP="00C420A2">
            <w:pPr>
              <w:cnfStyle w:val="000000000000" w:firstRow="0" w:lastRow="0" w:firstColumn="0" w:lastColumn="0" w:oddVBand="0" w:evenVBand="0" w:oddHBand="0" w:evenHBand="0" w:firstRowFirstColumn="0" w:firstRowLastColumn="0" w:lastRowFirstColumn="0" w:lastRowLastColumn="0"/>
              <w:rPr>
                <w:bCs/>
                <w:iCs/>
              </w:rPr>
            </w:pPr>
            <w:r>
              <w:rPr>
                <w:bCs/>
                <w:iCs/>
              </w:rPr>
              <w:t>8</w:t>
            </w:r>
          </w:p>
        </w:tc>
        <w:tc>
          <w:tcPr>
            <w:tcW w:w="0" w:type="auto"/>
          </w:tcPr>
          <w:p w14:paraId="20D3340B" w14:textId="7F9B471F" w:rsidR="00C420F3" w:rsidRPr="00EA6077" w:rsidRDefault="007279A7" w:rsidP="00C420A2">
            <w:pPr>
              <w:cnfStyle w:val="000000000000" w:firstRow="0" w:lastRow="0" w:firstColumn="0" w:lastColumn="0" w:oddVBand="0" w:evenVBand="0" w:oddHBand="0" w:evenHBand="0" w:firstRowFirstColumn="0" w:firstRowLastColumn="0" w:lastRowFirstColumn="0" w:lastRowLastColumn="0"/>
              <w:rPr>
                <w:bCs/>
                <w:iCs/>
              </w:rPr>
            </w:pPr>
            <w:r>
              <w:rPr>
                <w:bCs/>
                <w:iCs/>
              </w:rPr>
              <w:t>7</w:t>
            </w:r>
          </w:p>
        </w:tc>
        <w:tc>
          <w:tcPr>
            <w:tcW w:w="0" w:type="auto"/>
          </w:tcPr>
          <w:p w14:paraId="61803B99" w14:textId="692CE600" w:rsidR="00C420F3" w:rsidRPr="00EA6077" w:rsidRDefault="007279A7" w:rsidP="00C420A2">
            <w:pPr>
              <w:cnfStyle w:val="000000000000" w:firstRow="0" w:lastRow="0" w:firstColumn="0" w:lastColumn="0" w:oddVBand="0" w:evenVBand="0" w:oddHBand="0" w:evenHBand="0" w:firstRowFirstColumn="0" w:firstRowLastColumn="0" w:lastRowFirstColumn="0" w:lastRowLastColumn="0"/>
              <w:rPr>
                <w:bCs/>
                <w:iCs/>
              </w:rPr>
            </w:pPr>
            <w:r>
              <w:rPr>
                <w:bCs/>
                <w:iCs/>
              </w:rPr>
              <w:t>47</w:t>
            </w:r>
          </w:p>
        </w:tc>
      </w:tr>
      <w:tr w:rsidR="007A5A18" w14:paraId="2E4637D1"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4DCE9D" w14:textId="1D913898" w:rsidR="00C420F3" w:rsidRPr="00EA6077" w:rsidRDefault="00C420F3" w:rsidP="00C420A2">
            <w:pPr>
              <w:rPr>
                <w:bCs w:val="0"/>
                <w:iCs/>
              </w:rPr>
            </w:pPr>
            <w:r w:rsidRPr="00C95F09">
              <w:rPr>
                <w:bCs w:val="0"/>
                <w:iCs/>
              </w:rPr>
              <w:t xml:space="preserve">Percentage of Attendees who improved their </w:t>
            </w:r>
            <w:r w:rsidR="007A5A18" w:rsidRPr="00C95F09">
              <w:rPr>
                <w:bCs w:val="0"/>
                <w:iCs/>
              </w:rPr>
              <w:t>attendance rate</w:t>
            </w:r>
            <w:r w:rsidRPr="00C95F09">
              <w:rPr>
                <w:bCs w:val="0"/>
                <w:iCs/>
              </w:rPr>
              <w:t>.</w:t>
            </w:r>
            <w:r w:rsidR="00C95F09">
              <w:rPr>
                <w:bCs w:val="0"/>
                <w:iCs/>
              </w:rPr>
              <w:t xml:space="preserve"> </w:t>
            </w:r>
            <w:r w:rsidR="00C95F09" w:rsidRPr="00C95F09">
              <w:rPr>
                <w:bCs w:val="0"/>
                <w:iCs/>
                <w:color w:val="FF0000"/>
              </w:rPr>
              <w:t>Calculated for each column.</w:t>
            </w:r>
          </w:p>
        </w:tc>
        <w:tc>
          <w:tcPr>
            <w:tcW w:w="0" w:type="auto"/>
          </w:tcPr>
          <w:p w14:paraId="71FC21E4" w14:textId="77777777" w:rsidR="00C420F3" w:rsidRPr="00EA6077" w:rsidRDefault="00C420F3"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70AD2541" w14:textId="0C025660"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50%</w:t>
            </w:r>
          </w:p>
        </w:tc>
        <w:tc>
          <w:tcPr>
            <w:tcW w:w="0" w:type="auto"/>
          </w:tcPr>
          <w:p w14:paraId="3D7B3183" w14:textId="180B5AB1"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80%</w:t>
            </w:r>
          </w:p>
        </w:tc>
        <w:tc>
          <w:tcPr>
            <w:tcW w:w="0" w:type="auto"/>
          </w:tcPr>
          <w:p w14:paraId="3A275504" w14:textId="78A456C1"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73%</w:t>
            </w:r>
          </w:p>
        </w:tc>
        <w:tc>
          <w:tcPr>
            <w:tcW w:w="0" w:type="auto"/>
          </w:tcPr>
          <w:p w14:paraId="11F55FE9" w14:textId="1021DB0D"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70%</w:t>
            </w:r>
          </w:p>
        </w:tc>
        <w:tc>
          <w:tcPr>
            <w:tcW w:w="0" w:type="auto"/>
          </w:tcPr>
          <w:p w14:paraId="0D6D1EE0" w14:textId="2C955449" w:rsidR="00C420F3" w:rsidRPr="00EA6077" w:rsidRDefault="007279A7" w:rsidP="00C420A2">
            <w:pPr>
              <w:cnfStyle w:val="000000100000" w:firstRow="0" w:lastRow="0" w:firstColumn="0" w:lastColumn="0" w:oddVBand="0" w:evenVBand="0" w:oddHBand="1" w:evenHBand="0" w:firstRowFirstColumn="0" w:firstRowLastColumn="0" w:lastRowFirstColumn="0" w:lastRowLastColumn="0"/>
              <w:rPr>
                <w:bCs/>
                <w:iCs/>
              </w:rPr>
            </w:pPr>
            <w:r>
              <w:rPr>
                <w:bCs/>
                <w:iCs/>
              </w:rPr>
              <w:t>81%</w:t>
            </w:r>
          </w:p>
        </w:tc>
      </w:tr>
    </w:tbl>
    <w:p w14:paraId="56D8087E" w14:textId="77777777" w:rsidR="00C420F3" w:rsidRDefault="00C420F3" w:rsidP="00C420F3">
      <w:pPr>
        <w:rPr>
          <w:b/>
          <w:i/>
          <w:color w:val="FF0000"/>
        </w:rPr>
      </w:pPr>
    </w:p>
    <w:p w14:paraId="7C3C1ACA" w14:textId="756C2267" w:rsidR="007A5A18" w:rsidRPr="00156331" w:rsidRDefault="007A5A18" w:rsidP="00D5569D">
      <w:pPr>
        <w:rPr>
          <w:b/>
          <w:bCs/>
          <w:color w:val="FF0000"/>
        </w:rPr>
      </w:pPr>
      <w:r w:rsidRPr="002B7F55">
        <w:rPr>
          <w:b/>
          <w:iCs/>
        </w:rPr>
        <w:t xml:space="preserve">GPRA Measure </w:t>
      </w:r>
      <w:r>
        <w:rPr>
          <w:b/>
          <w:iCs/>
        </w:rPr>
        <w:t>4</w:t>
      </w:r>
      <w:r w:rsidRPr="002B7F55">
        <w:rPr>
          <w:b/>
          <w:iCs/>
        </w:rPr>
        <w:t xml:space="preserve"> – </w:t>
      </w:r>
      <w:r>
        <w:rPr>
          <w:b/>
          <w:iCs/>
        </w:rPr>
        <w:t>Behavior</w:t>
      </w:r>
      <w:r w:rsidRPr="002B7F55">
        <w:rPr>
          <w:b/>
          <w:iCs/>
        </w:rPr>
        <w:t>.</w:t>
      </w:r>
      <w:r>
        <w:rPr>
          <w:bCs/>
          <w:iCs/>
        </w:rPr>
        <w:t xml:space="preserve"> </w:t>
      </w:r>
      <w:r>
        <w:t xml:space="preserve">Percentage of students in </w:t>
      </w:r>
      <w:r w:rsidRPr="007865BD">
        <w:rPr>
          <w:b/>
          <w:bCs/>
        </w:rPr>
        <w:t>grades 1-12</w:t>
      </w:r>
      <w:r>
        <w:t xml:space="preserve"> attending 21</w:t>
      </w:r>
      <w:r w:rsidRPr="00B60839">
        <w:rPr>
          <w:vertAlign w:val="superscript"/>
        </w:rPr>
        <w:t>st</w:t>
      </w:r>
      <w:r>
        <w:t xml:space="preserve"> CCLC programming during the school year and/or summer who experienced a decrease in in-school suspensions compared to the previous school year.</w:t>
      </w:r>
      <w:r w:rsidR="00156331">
        <w:t xml:space="preserve"> </w:t>
      </w:r>
      <w:r w:rsidRPr="00156331">
        <w:rPr>
          <w:b/>
          <w:bCs/>
          <w:color w:val="FF0000"/>
        </w:rPr>
        <w:t xml:space="preserve">If you have no data to report for GPRA Measure </w:t>
      </w:r>
      <w:r w:rsidR="0099528B" w:rsidRPr="00156331">
        <w:rPr>
          <w:b/>
          <w:bCs/>
          <w:color w:val="FF0000"/>
        </w:rPr>
        <w:t>4</w:t>
      </w:r>
      <w:r w:rsidRPr="00156331">
        <w:rPr>
          <w:b/>
          <w:bCs/>
          <w:color w:val="FF0000"/>
        </w:rPr>
        <w:t xml:space="preserve"> – </w:t>
      </w:r>
      <w:r w:rsidR="0099528B" w:rsidRPr="00156331">
        <w:rPr>
          <w:b/>
          <w:bCs/>
          <w:color w:val="FF0000"/>
        </w:rPr>
        <w:t>Behavior</w:t>
      </w:r>
      <w:r w:rsidRPr="00156331">
        <w:rPr>
          <w:b/>
          <w:bCs/>
          <w:color w:val="FF0000"/>
        </w:rPr>
        <w:t>, provide an explanation here:</w:t>
      </w:r>
    </w:p>
    <w:p w14:paraId="28DCB03F" w14:textId="14C074EB" w:rsidR="007A5A18" w:rsidRDefault="007A5A18" w:rsidP="00D5569D">
      <w:pPr>
        <w:rPr>
          <w:b/>
          <w:i/>
          <w:color w:val="FF0000"/>
        </w:rPr>
      </w:pPr>
    </w:p>
    <w:tbl>
      <w:tblPr>
        <w:tblStyle w:val="GridTable4-Accent5"/>
        <w:tblW w:w="0" w:type="auto"/>
        <w:tblLook w:val="04A0" w:firstRow="1" w:lastRow="0" w:firstColumn="1" w:lastColumn="0" w:noHBand="0" w:noVBand="1"/>
      </w:tblPr>
      <w:tblGrid>
        <w:gridCol w:w="3811"/>
        <w:gridCol w:w="998"/>
        <w:gridCol w:w="870"/>
        <w:gridCol w:w="870"/>
        <w:gridCol w:w="893"/>
        <w:gridCol w:w="915"/>
        <w:gridCol w:w="993"/>
      </w:tblGrid>
      <w:tr w:rsidR="0099528B" w14:paraId="0C95A944" w14:textId="77777777" w:rsidTr="00C4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622AD8" w14:textId="77777777" w:rsidR="007A5A18" w:rsidRPr="00EA6077" w:rsidRDefault="007A5A18" w:rsidP="00C420A2">
            <w:pPr>
              <w:rPr>
                <w:bCs w:val="0"/>
                <w:iCs/>
                <w:color w:val="auto"/>
              </w:rPr>
            </w:pPr>
          </w:p>
        </w:tc>
        <w:tc>
          <w:tcPr>
            <w:tcW w:w="0" w:type="auto"/>
          </w:tcPr>
          <w:p w14:paraId="12125EAA" w14:textId="77777777" w:rsidR="007A5A18" w:rsidRPr="00EA6077" w:rsidRDefault="007A5A18"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Less Than 15 Hours</w:t>
            </w:r>
          </w:p>
        </w:tc>
        <w:tc>
          <w:tcPr>
            <w:tcW w:w="0" w:type="auto"/>
          </w:tcPr>
          <w:p w14:paraId="65C64A17" w14:textId="77777777" w:rsidR="007A5A18" w:rsidRPr="00EA6077" w:rsidRDefault="007A5A18" w:rsidP="00C420A2">
            <w:pPr>
              <w:cnfStyle w:val="100000000000" w:firstRow="1" w:lastRow="0" w:firstColumn="0" w:lastColumn="0" w:oddVBand="0" w:evenVBand="0" w:oddHBand="0" w:evenHBand="0" w:firstRowFirstColumn="0" w:firstRowLastColumn="0" w:lastRowFirstColumn="0" w:lastRowLastColumn="0"/>
              <w:rPr>
                <w:bCs w:val="0"/>
                <w:iCs/>
                <w:color w:val="auto"/>
              </w:rPr>
            </w:pPr>
            <w:r w:rsidRPr="002B7F55">
              <w:rPr>
                <w:bCs w:val="0"/>
                <w:iCs/>
              </w:rPr>
              <w:t>1</w:t>
            </w:r>
            <w:r>
              <w:rPr>
                <w:bCs w:val="0"/>
                <w:iCs/>
              </w:rPr>
              <w:t>5-44 Hours</w:t>
            </w:r>
          </w:p>
        </w:tc>
        <w:tc>
          <w:tcPr>
            <w:tcW w:w="0" w:type="auto"/>
          </w:tcPr>
          <w:p w14:paraId="03154640" w14:textId="77777777" w:rsidR="007A5A18" w:rsidRPr="00EA6077" w:rsidRDefault="007A5A18"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45-89 Hours</w:t>
            </w:r>
          </w:p>
        </w:tc>
        <w:tc>
          <w:tcPr>
            <w:tcW w:w="0" w:type="auto"/>
          </w:tcPr>
          <w:p w14:paraId="6234BC52" w14:textId="77777777" w:rsidR="007A5A18" w:rsidRPr="00EA6077" w:rsidRDefault="007A5A18"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90-179 Hours</w:t>
            </w:r>
          </w:p>
        </w:tc>
        <w:tc>
          <w:tcPr>
            <w:tcW w:w="0" w:type="auto"/>
          </w:tcPr>
          <w:p w14:paraId="1C29830A" w14:textId="77777777" w:rsidR="007A5A18" w:rsidRPr="00EA6077" w:rsidRDefault="007A5A18"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180-269 Hours</w:t>
            </w:r>
          </w:p>
        </w:tc>
        <w:tc>
          <w:tcPr>
            <w:tcW w:w="0" w:type="auto"/>
          </w:tcPr>
          <w:p w14:paraId="7F94DAAA" w14:textId="77777777" w:rsidR="007A5A18" w:rsidRPr="00EA6077" w:rsidRDefault="007A5A18"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270 Hours or More</w:t>
            </w:r>
          </w:p>
        </w:tc>
      </w:tr>
      <w:tr w:rsidR="0099528B" w14:paraId="11C8D657"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B52C5" w14:textId="661D15E6" w:rsidR="007A5A18" w:rsidRPr="00EA6077" w:rsidRDefault="0099528B" w:rsidP="00C420A2">
            <w:pPr>
              <w:rPr>
                <w:bCs w:val="0"/>
                <w:iCs/>
              </w:rPr>
            </w:pPr>
            <w:r>
              <w:rPr>
                <w:bCs w:val="0"/>
                <w:iCs/>
              </w:rPr>
              <w:t xml:space="preserve">For how </w:t>
            </w:r>
            <w:proofErr w:type="gramStart"/>
            <w:r>
              <w:rPr>
                <w:bCs w:val="0"/>
                <w:iCs/>
              </w:rPr>
              <w:t>many</w:t>
            </w:r>
            <w:proofErr w:type="gramEnd"/>
            <w:r>
              <w:rPr>
                <w:bCs w:val="0"/>
                <w:iCs/>
              </w:rPr>
              <w:t xml:space="preserve"> of these students </w:t>
            </w:r>
            <w:r w:rsidR="00425CA8">
              <w:rPr>
                <w:bCs w:val="0"/>
                <w:iCs/>
              </w:rPr>
              <w:t>do</w:t>
            </w:r>
            <w:r>
              <w:rPr>
                <w:bCs w:val="0"/>
                <w:iCs/>
              </w:rPr>
              <w:t xml:space="preserve"> you have outcome data to report and who had in-school suspensions in the previous school year</w:t>
            </w:r>
            <w:r w:rsidR="007A5A18">
              <w:rPr>
                <w:bCs w:val="0"/>
                <w:iCs/>
              </w:rPr>
              <w:t xml:space="preserve"> (</w:t>
            </w:r>
            <w:r w:rsidR="00FA152C">
              <w:rPr>
                <w:bCs w:val="0"/>
                <w:iCs/>
              </w:rPr>
              <w:t>2022-2023</w:t>
            </w:r>
            <w:r w:rsidR="007A5A18">
              <w:rPr>
                <w:bCs w:val="0"/>
                <w:iCs/>
              </w:rPr>
              <w:t>)?</w:t>
            </w:r>
          </w:p>
        </w:tc>
        <w:tc>
          <w:tcPr>
            <w:tcW w:w="0" w:type="auto"/>
          </w:tcPr>
          <w:p w14:paraId="4FF32AD4"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3EBEE9FF"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3D23B374"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1DA83E7D" w14:textId="29939007" w:rsidR="007A5A18" w:rsidRPr="00EA6077" w:rsidRDefault="00977D24" w:rsidP="00C420A2">
            <w:pPr>
              <w:cnfStyle w:val="000000100000" w:firstRow="0" w:lastRow="0" w:firstColumn="0" w:lastColumn="0" w:oddVBand="0" w:evenVBand="0" w:oddHBand="1" w:evenHBand="0" w:firstRowFirstColumn="0" w:firstRowLastColumn="0" w:lastRowFirstColumn="0" w:lastRowLastColumn="0"/>
              <w:rPr>
                <w:bCs/>
                <w:iCs/>
              </w:rPr>
            </w:pPr>
            <w:r>
              <w:rPr>
                <w:bCs/>
                <w:iCs/>
              </w:rPr>
              <w:t>1</w:t>
            </w:r>
          </w:p>
        </w:tc>
        <w:tc>
          <w:tcPr>
            <w:tcW w:w="0" w:type="auto"/>
          </w:tcPr>
          <w:p w14:paraId="5A71F09D" w14:textId="1D092BE5" w:rsidR="007A5A18" w:rsidRPr="00EA6077" w:rsidRDefault="00977D24" w:rsidP="00C420A2">
            <w:pPr>
              <w:cnfStyle w:val="000000100000" w:firstRow="0" w:lastRow="0" w:firstColumn="0" w:lastColumn="0" w:oddVBand="0" w:evenVBand="0" w:oddHBand="1" w:evenHBand="0" w:firstRowFirstColumn="0" w:firstRowLastColumn="0" w:lastRowFirstColumn="0" w:lastRowLastColumn="0"/>
              <w:rPr>
                <w:bCs/>
                <w:iCs/>
              </w:rPr>
            </w:pPr>
            <w:r>
              <w:rPr>
                <w:bCs/>
                <w:iCs/>
              </w:rPr>
              <w:t>1</w:t>
            </w:r>
          </w:p>
        </w:tc>
        <w:tc>
          <w:tcPr>
            <w:tcW w:w="0" w:type="auto"/>
          </w:tcPr>
          <w:p w14:paraId="6028A182"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r>
      <w:tr w:rsidR="0099528B" w14:paraId="122D6398" w14:textId="77777777" w:rsidTr="00C420A2">
        <w:tc>
          <w:tcPr>
            <w:cnfStyle w:val="001000000000" w:firstRow="0" w:lastRow="0" w:firstColumn="1" w:lastColumn="0" w:oddVBand="0" w:evenVBand="0" w:oddHBand="0" w:evenHBand="0" w:firstRowFirstColumn="0" w:firstRowLastColumn="0" w:lastRowFirstColumn="0" w:lastRowLastColumn="0"/>
            <w:tcW w:w="0" w:type="auto"/>
          </w:tcPr>
          <w:p w14:paraId="60D38079" w14:textId="2448CFC8" w:rsidR="007A5A18" w:rsidRPr="00EA6077" w:rsidRDefault="007A5A18" w:rsidP="00C420A2">
            <w:pPr>
              <w:rPr>
                <w:bCs w:val="0"/>
                <w:iCs/>
              </w:rPr>
            </w:pPr>
            <w:r>
              <w:rPr>
                <w:bCs w:val="0"/>
                <w:iCs/>
              </w:rPr>
              <w:t xml:space="preserve">Of these students, how </w:t>
            </w:r>
            <w:proofErr w:type="gramStart"/>
            <w:r>
              <w:rPr>
                <w:bCs w:val="0"/>
                <w:iCs/>
              </w:rPr>
              <w:t>many</w:t>
            </w:r>
            <w:proofErr w:type="gramEnd"/>
            <w:r>
              <w:rPr>
                <w:bCs w:val="0"/>
                <w:iCs/>
              </w:rPr>
              <w:t xml:space="preserve"> </w:t>
            </w:r>
            <w:r w:rsidR="0099528B">
              <w:rPr>
                <w:bCs w:val="0"/>
                <w:iCs/>
              </w:rPr>
              <w:t>experienced a decrease in in-school suspensions</w:t>
            </w:r>
            <w:r>
              <w:rPr>
                <w:bCs w:val="0"/>
                <w:iCs/>
              </w:rPr>
              <w:t xml:space="preserve"> in the current school year (</w:t>
            </w:r>
            <w:r w:rsidR="0025764A">
              <w:rPr>
                <w:bCs w:val="0"/>
                <w:iCs/>
              </w:rPr>
              <w:t>2023-2024</w:t>
            </w:r>
            <w:r>
              <w:rPr>
                <w:bCs w:val="0"/>
                <w:iCs/>
              </w:rPr>
              <w:t>)?</w:t>
            </w:r>
          </w:p>
        </w:tc>
        <w:tc>
          <w:tcPr>
            <w:tcW w:w="0" w:type="auto"/>
          </w:tcPr>
          <w:p w14:paraId="2CF49CFE" w14:textId="77777777" w:rsidR="007A5A18" w:rsidRPr="00EA6077" w:rsidRDefault="007A5A18"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3F37797D" w14:textId="77777777" w:rsidR="007A5A18" w:rsidRPr="00EA6077" w:rsidRDefault="007A5A18"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4E3C999C" w14:textId="77777777" w:rsidR="007A5A18" w:rsidRPr="00EA6077" w:rsidRDefault="007A5A18"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05DDD06A" w14:textId="03E5B162" w:rsidR="007A5A18" w:rsidRPr="00EA6077" w:rsidRDefault="00977D24" w:rsidP="00C420A2">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299124B6" w14:textId="1DD2B121" w:rsidR="007A5A18" w:rsidRPr="00EA6077" w:rsidRDefault="00977D24" w:rsidP="00C420A2">
            <w:pPr>
              <w:cnfStyle w:val="000000000000" w:firstRow="0" w:lastRow="0" w:firstColumn="0" w:lastColumn="0" w:oddVBand="0" w:evenVBand="0" w:oddHBand="0" w:evenHBand="0" w:firstRowFirstColumn="0" w:firstRowLastColumn="0" w:lastRowFirstColumn="0" w:lastRowLastColumn="0"/>
              <w:rPr>
                <w:bCs/>
                <w:iCs/>
              </w:rPr>
            </w:pPr>
            <w:r>
              <w:rPr>
                <w:bCs/>
                <w:iCs/>
              </w:rPr>
              <w:t>0</w:t>
            </w:r>
          </w:p>
        </w:tc>
        <w:tc>
          <w:tcPr>
            <w:tcW w:w="0" w:type="auto"/>
          </w:tcPr>
          <w:p w14:paraId="403A286B" w14:textId="77777777" w:rsidR="007A5A18" w:rsidRPr="00EA6077" w:rsidRDefault="007A5A18" w:rsidP="00C420A2">
            <w:pPr>
              <w:cnfStyle w:val="000000000000" w:firstRow="0" w:lastRow="0" w:firstColumn="0" w:lastColumn="0" w:oddVBand="0" w:evenVBand="0" w:oddHBand="0" w:evenHBand="0" w:firstRowFirstColumn="0" w:firstRowLastColumn="0" w:lastRowFirstColumn="0" w:lastRowLastColumn="0"/>
              <w:rPr>
                <w:bCs/>
                <w:iCs/>
              </w:rPr>
            </w:pPr>
          </w:p>
        </w:tc>
      </w:tr>
      <w:tr w:rsidR="0099528B" w14:paraId="5ED6504F"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528612" w14:textId="75075458" w:rsidR="007A5A18" w:rsidRPr="00EA6077" w:rsidRDefault="007A5A18" w:rsidP="00C420A2">
            <w:pPr>
              <w:rPr>
                <w:bCs w:val="0"/>
                <w:iCs/>
              </w:rPr>
            </w:pPr>
            <w:r w:rsidRPr="00C95F09">
              <w:rPr>
                <w:bCs w:val="0"/>
                <w:iCs/>
              </w:rPr>
              <w:t xml:space="preserve">Percentage of Attendees </w:t>
            </w:r>
            <w:r w:rsidR="0099528B" w:rsidRPr="00C95F09">
              <w:rPr>
                <w:bCs w:val="0"/>
                <w:iCs/>
              </w:rPr>
              <w:t>with fewer in-school suspensions</w:t>
            </w:r>
            <w:r w:rsidRPr="00C95F09">
              <w:rPr>
                <w:bCs w:val="0"/>
                <w:iCs/>
              </w:rPr>
              <w:t>.</w:t>
            </w:r>
            <w:r w:rsidR="00C95F09">
              <w:rPr>
                <w:bCs w:val="0"/>
                <w:iCs/>
              </w:rPr>
              <w:t xml:space="preserve"> </w:t>
            </w:r>
            <w:r w:rsidR="00C95F09" w:rsidRPr="00C95F09">
              <w:rPr>
                <w:bCs w:val="0"/>
                <w:iCs/>
                <w:color w:val="FF0000"/>
              </w:rPr>
              <w:t>Calculated for each column.</w:t>
            </w:r>
          </w:p>
        </w:tc>
        <w:tc>
          <w:tcPr>
            <w:tcW w:w="0" w:type="auto"/>
          </w:tcPr>
          <w:p w14:paraId="62EE6828"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6F1EBE0A"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096D7AF9"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48136751" w14:textId="17055B0D" w:rsidR="007A5A18" w:rsidRPr="00EA6077" w:rsidRDefault="00977D24"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2B6F657E" w14:textId="0779E232" w:rsidR="007A5A18" w:rsidRPr="00EA6077" w:rsidRDefault="00977D24" w:rsidP="00C420A2">
            <w:pPr>
              <w:cnfStyle w:val="000000100000" w:firstRow="0" w:lastRow="0" w:firstColumn="0" w:lastColumn="0" w:oddVBand="0" w:evenVBand="0" w:oddHBand="1" w:evenHBand="0" w:firstRowFirstColumn="0" w:firstRowLastColumn="0" w:lastRowFirstColumn="0" w:lastRowLastColumn="0"/>
              <w:rPr>
                <w:bCs/>
                <w:iCs/>
              </w:rPr>
            </w:pPr>
            <w:r>
              <w:rPr>
                <w:bCs/>
                <w:iCs/>
              </w:rPr>
              <w:t>0%</w:t>
            </w:r>
          </w:p>
        </w:tc>
        <w:tc>
          <w:tcPr>
            <w:tcW w:w="0" w:type="auto"/>
          </w:tcPr>
          <w:p w14:paraId="6B956F28" w14:textId="77777777" w:rsidR="007A5A18" w:rsidRPr="00EA6077" w:rsidRDefault="007A5A18" w:rsidP="00C420A2">
            <w:pPr>
              <w:cnfStyle w:val="000000100000" w:firstRow="0" w:lastRow="0" w:firstColumn="0" w:lastColumn="0" w:oddVBand="0" w:evenVBand="0" w:oddHBand="1" w:evenHBand="0" w:firstRowFirstColumn="0" w:firstRowLastColumn="0" w:lastRowFirstColumn="0" w:lastRowLastColumn="0"/>
              <w:rPr>
                <w:bCs/>
                <w:iCs/>
              </w:rPr>
            </w:pPr>
          </w:p>
        </w:tc>
      </w:tr>
    </w:tbl>
    <w:p w14:paraId="27628782" w14:textId="77777777" w:rsidR="008F5B7D" w:rsidRDefault="008F5B7D" w:rsidP="004A4343">
      <w:pPr>
        <w:rPr>
          <w:b/>
          <w:i/>
          <w:color w:val="FF0000"/>
        </w:rPr>
      </w:pPr>
    </w:p>
    <w:p w14:paraId="601F8701" w14:textId="0FB7A42C" w:rsidR="0099528B" w:rsidRPr="00156331" w:rsidRDefault="0099528B" w:rsidP="00156331">
      <w:pPr>
        <w:rPr>
          <w:b/>
          <w:bCs/>
          <w:color w:val="FF0000"/>
        </w:rPr>
      </w:pPr>
      <w:r w:rsidRPr="002B7F55">
        <w:rPr>
          <w:b/>
          <w:iCs/>
        </w:rPr>
        <w:t xml:space="preserve">GPRA Measure </w:t>
      </w:r>
      <w:r>
        <w:rPr>
          <w:b/>
          <w:iCs/>
        </w:rPr>
        <w:t>5</w:t>
      </w:r>
      <w:r w:rsidRPr="002B7F55">
        <w:rPr>
          <w:b/>
          <w:iCs/>
        </w:rPr>
        <w:t xml:space="preserve"> – </w:t>
      </w:r>
      <w:r>
        <w:rPr>
          <w:b/>
          <w:iCs/>
        </w:rPr>
        <w:t>Teacher Survey</w:t>
      </w:r>
      <w:r w:rsidRPr="002B7F55">
        <w:rPr>
          <w:b/>
          <w:iCs/>
        </w:rPr>
        <w:t>.</w:t>
      </w:r>
      <w:r>
        <w:rPr>
          <w:bCs/>
          <w:iCs/>
        </w:rPr>
        <w:t xml:space="preserve"> </w:t>
      </w:r>
      <w:r>
        <w:t xml:space="preserve">Percentage of students in </w:t>
      </w:r>
      <w:r w:rsidRPr="007865BD">
        <w:rPr>
          <w:b/>
          <w:bCs/>
        </w:rPr>
        <w:t>grades 1-</w:t>
      </w:r>
      <w:r w:rsidR="00425CA8" w:rsidRPr="007865BD">
        <w:rPr>
          <w:b/>
          <w:bCs/>
        </w:rPr>
        <w:t>5</w:t>
      </w:r>
      <w:r>
        <w:t xml:space="preserve"> </w:t>
      </w:r>
      <w:r w:rsidR="00425CA8">
        <w:t>participating in</w:t>
      </w:r>
      <w:r>
        <w:t xml:space="preserve"> 21</w:t>
      </w:r>
      <w:r w:rsidRPr="00B60839">
        <w:rPr>
          <w:vertAlign w:val="superscript"/>
        </w:rPr>
        <w:t>st</w:t>
      </w:r>
      <w:r>
        <w:t xml:space="preserve"> CCLC programming </w:t>
      </w:r>
      <w:r w:rsidR="00425CA8">
        <w:t>in</w:t>
      </w:r>
      <w:r>
        <w:t xml:space="preserve"> the school year and/or summer who </w:t>
      </w:r>
      <w:r w:rsidR="00425CA8">
        <w:t>demonstrated an improvement in teacher-reported engagement in learning</w:t>
      </w:r>
      <w:r>
        <w:t>.</w:t>
      </w:r>
      <w:r w:rsidR="00156331">
        <w:t xml:space="preserve"> </w:t>
      </w:r>
      <w:r w:rsidRPr="00156331">
        <w:rPr>
          <w:b/>
          <w:bCs/>
          <w:color w:val="FF0000"/>
        </w:rPr>
        <w:t xml:space="preserve">If you have no data to report for GPRA Measure </w:t>
      </w:r>
      <w:r w:rsidR="00425CA8" w:rsidRPr="00156331">
        <w:rPr>
          <w:b/>
          <w:bCs/>
          <w:color w:val="FF0000"/>
        </w:rPr>
        <w:t>5</w:t>
      </w:r>
      <w:r w:rsidRPr="00156331">
        <w:rPr>
          <w:b/>
          <w:bCs/>
          <w:color w:val="FF0000"/>
        </w:rPr>
        <w:t xml:space="preserve"> – </w:t>
      </w:r>
      <w:r w:rsidR="00425CA8" w:rsidRPr="00156331">
        <w:rPr>
          <w:b/>
          <w:bCs/>
          <w:color w:val="FF0000"/>
        </w:rPr>
        <w:t>Teacher Survey</w:t>
      </w:r>
      <w:r w:rsidRPr="00156331">
        <w:rPr>
          <w:b/>
          <w:bCs/>
          <w:color w:val="FF0000"/>
        </w:rPr>
        <w:t>, provide an explanation here:</w:t>
      </w:r>
    </w:p>
    <w:p w14:paraId="348B1851" w14:textId="144C9EBD" w:rsidR="0099528B" w:rsidRDefault="0099528B" w:rsidP="00156331">
      <w:pPr>
        <w:rPr>
          <w:b/>
          <w:i/>
          <w:color w:val="FF0000"/>
        </w:rPr>
      </w:pPr>
    </w:p>
    <w:tbl>
      <w:tblPr>
        <w:tblStyle w:val="GridTable4-Accent5"/>
        <w:tblW w:w="0" w:type="auto"/>
        <w:tblLook w:val="04A0" w:firstRow="1" w:lastRow="0" w:firstColumn="1" w:lastColumn="0" w:noHBand="0" w:noVBand="1"/>
      </w:tblPr>
      <w:tblGrid>
        <w:gridCol w:w="3866"/>
        <w:gridCol w:w="985"/>
        <w:gridCol w:w="864"/>
        <w:gridCol w:w="864"/>
        <w:gridCol w:w="885"/>
        <w:gridCol w:w="906"/>
        <w:gridCol w:w="980"/>
      </w:tblGrid>
      <w:tr w:rsidR="00425CA8" w14:paraId="1CC1EDAE" w14:textId="77777777" w:rsidTr="00C42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30A4EE" w14:textId="77777777" w:rsidR="0099528B" w:rsidRPr="00EA6077" w:rsidRDefault="0099528B" w:rsidP="00C420A2">
            <w:pPr>
              <w:rPr>
                <w:bCs w:val="0"/>
                <w:iCs/>
                <w:color w:val="auto"/>
              </w:rPr>
            </w:pPr>
          </w:p>
        </w:tc>
        <w:tc>
          <w:tcPr>
            <w:tcW w:w="0" w:type="auto"/>
          </w:tcPr>
          <w:p w14:paraId="00341F92" w14:textId="77777777" w:rsidR="0099528B" w:rsidRPr="00EA6077" w:rsidRDefault="0099528B"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Less Than 15 Hours</w:t>
            </w:r>
          </w:p>
        </w:tc>
        <w:tc>
          <w:tcPr>
            <w:tcW w:w="0" w:type="auto"/>
          </w:tcPr>
          <w:p w14:paraId="6AABE719" w14:textId="77777777" w:rsidR="0099528B" w:rsidRPr="00EA6077" w:rsidRDefault="0099528B" w:rsidP="00C420A2">
            <w:pPr>
              <w:cnfStyle w:val="100000000000" w:firstRow="1" w:lastRow="0" w:firstColumn="0" w:lastColumn="0" w:oddVBand="0" w:evenVBand="0" w:oddHBand="0" w:evenHBand="0" w:firstRowFirstColumn="0" w:firstRowLastColumn="0" w:lastRowFirstColumn="0" w:lastRowLastColumn="0"/>
              <w:rPr>
                <w:bCs w:val="0"/>
                <w:iCs/>
                <w:color w:val="auto"/>
              </w:rPr>
            </w:pPr>
            <w:r w:rsidRPr="002B7F55">
              <w:rPr>
                <w:bCs w:val="0"/>
                <w:iCs/>
              </w:rPr>
              <w:t>1</w:t>
            </w:r>
            <w:r>
              <w:rPr>
                <w:bCs w:val="0"/>
                <w:iCs/>
              </w:rPr>
              <w:t>5-44 Hours</w:t>
            </w:r>
          </w:p>
        </w:tc>
        <w:tc>
          <w:tcPr>
            <w:tcW w:w="0" w:type="auto"/>
          </w:tcPr>
          <w:p w14:paraId="5FCD99BA" w14:textId="77777777" w:rsidR="0099528B" w:rsidRPr="00EA6077" w:rsidRDefault="0099528B"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45-89 Hours</w:t>
            </w:r>
          </w:p>
        </w:tc>
        <w:tc>
          <w:tcPr>
            <w:tcW w:w="0" w:type="auto"/>
          </w:tcPr>
          <w:p w14:paraId="6D8F4F28" w14:textId="77777777" w:rsidR="0099528B" w:rsidRPr="00EA6077" w:rsidRDefault="0099528B"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90-179 Hours</w:t>
            </w:r>
          </w:p>
        </w:tc>
        <w:tc>
          <w:tcPr>
            <w:tcW w:w="0" w:type="auto"/>
          </w:tcPr>
          <w:p w14:paraId="2DDCA286" w14:textId="77777777" w:rsidR="0099528B" w:rsidRPr="00EA6077" w:rsidRDefault="0099528B"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180-269 Hours</w:t>
            </w:r>
          </w:p>
        </w:tc>
        <w:tc>
          <w:tcPr>
            <w:tcW w:w="0" w:type="auto"/>
          </w:tcPr>
          <w:p w14:paraId="0453C53A" w14:textId="77777777" w:rsidR="0099528B" w:rsidRPr="00EA6077" w:rsidRDefault="0099528B" w:rsidP="00C420A2">
            <w:pPr>
              <w:cnfStyle w:val="100000000000" w:firstRow="1" w:lastRow="0" w:firstColumn="0" w:lastColumn="0" w:oddVBand="0" w:evenVBand="0" w:oddHBand="0" w:evenHBand="0" w:firstRowFirstColumn="0" w:firstRowLastColumn="0" w:lastRowFirstColumn="0" w:lastRowLastColumn="0"/>
              <w:rPr>
                <w:bCs w:val="0"/>
                <w:iCs/>
                <w:color w:val="auto"/>
              </w:rPr>
            </w:pPr>
            <w:r>
              <w:rPr>
                <w:bCs w:val="0"/>
                <w:iCs/>
              </w:rPr>
              <w:t>270 Hours or More</w:t>
            </w:r>
          </w:p>
        </w:tc>
      </w:tr>
      <w:tr w:rsidR="00425CA8" w14:paraId="7EC610B2"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7FB1C" w14:textId="6D2FDFAF" w:rsidR="0099528B" w:rsidRPr="00EA6077" w:rsidRDefault="0099528B" w:rsidP="00C420A2">
            <w:pPr>
              <w:rPr>
                <w:bCs w:val="0"/>
                <w:iCs/>
              </w:rPr>
            </w:pPr>
            <w:r>
              <w:rPr>
                <w:bCs w:val="0"/>
                <w:iCs/>
              </w:rPr>
              <w:t xml:space="preserve">For how </w:t>
            </w:r>
            <w:proofErr w:type="gramStart"/>
            <w:r>
              <w:rPr>
                <w:bCs w:val="0"/>
                <w:iCs/>
              </w:rPr>
              <w:t>many</w:t>
            </w:r>
            <w:proofErr w:type="gramEnd"/>
            <w:r>
              <w:rPr>
                <w:bCs w:val="0"/>
                <w:iCs/>
              </w:rPr>
              <w:t xml:space="preserve"> of these students </w:t>
            </w:r>
            <w:r w:rsidR="00425CA8">
              <w:rPr>
                <w:bCs w:val="0"/>
                <w:iCs/>
              </w:rPr>
              <w:t>do</w:t>
            </w:r>
            <w:r>
              <w:rPr>
                <w:bCs w:val="0"/>
                <w:iCs/>
              </w:rPr>
              <w:t xml:space="preserve"> you have outcome data to report</w:t>
            </w:r>
            <w:r w:rsidR="00425CA8">
              <w:rPr>
                <w:bCs w:val="0"/>
                <w:iCs/>
              </w:rPr>
              <w:t>?</w:t>
            </w:r>
          </w:p>
        </w:tc>
        <w:tc>
          <w:tcPr>
            <w:tcW w:w="0" w:type="auto"/>
          </w:tcPr>
          <w:p w14:paraId="50F94546" w14:textId="77777777" w:rsidR="0099528B" w:rsidRPr="00EA6077" w:rsidRDefault="0099528B"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05E3820C" w14:textId="22626B78"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1</w:t>
            </w:r>
          </w:p>
        </w:tc>
        <w:tc>
          <w:tcPr>
            <w:tcW w:w="0" w:type="auto"/>
          </w:tcPr>
          <w:p w14:paraId="0400C441" w14:textId="34C1981C"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2</w:t>
            </w:r>
          </w:p>
        </w:tc>
        <w:tc>
          <w:tcPr>
            <w:tcW w:w="0" w:type="auto"/>
          </w:tcPr>
          <w:p w14:paraId="2C75A670" w14:textId="39F9D05B"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15</w:t>
            </w:r>
          </w:p>
        </w:tc>
        <w:tc>
          <w:tcPr>
            <w:tcW w:w="0" w:type="auto"/>
          </w:tcPr>
          <w:p w14:paraId="387EF2B3" w14:textId="05F35BD8"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12</w:t>
            </w:r>
          </w:p>
        </w:tc>
        <w:tc>
          <w:tcPr>
            <w:tcW w:w="0" w:type="auto"/>
          </w:tcPr>
          <w:p w14:paraId="793198F6" w14:textId="68D01922"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34</w:t>
            </w:r>
          </w:p>
        </w:tc>
      </w:tr>
      <w:tr w:rsidR="00425CA8" w14:paraId="5A314663" w14:textId="77777777" w:rsidTr="00C420A2">
        <w:tc>
          <w:tcPr>
            <w:cnfStyle w:val="001000000000" w:firstRow="0" w:lastRow="0" w:firstColumn="1" w:lastColumn="0" w:oddVBand="0" w:evenVBand="0" w:oddHBand="0" w:evenHBand="0" w:firstRowFirstColumn="0" w:firstRowLastColumn="0" w:lastRowFirstColumn="0" w:lastRowLastColumn="0"/>
            <w:tcW w:w="0" w:type="auto"/>
          </w:tcPr>
          <w:p w14:paraId="0F7B7C45" w14:textId="12D1C3AE" w:rsidR="0099528B" w:rsidRPr="00EA6077" w:rsidRDefault="0099528B" w:rsidP="00C420A2">
            <w:pPr>
              <w:rPr>
                <w:bCs w:val="0"/>
                <w:iCs/>
              </w:rPr>
            </w:pPr>
            <w:r>
              <w:rPr>
                <w:bCs w:val="0"/>
                <w:iCs/>
              </w:rPr>
              <w:t>Of these students</w:t>
            </w:r>
            <w:r w:rsidR="00425CA8">
              <w:rPr>
                <w:bCs w:val="0"/>
                <w:iCs/>
              </w:rPr>
              <w:t xml:space="preserve"> for whom you have outcome data to </w:t>
            </w:r>
            <w:proofErr w:type="gramStart"/>
            <w:r w:rsidR="00425CA8">
              <w:rPr>
                <w:bCs w:val="0"/>
                <w:iCs/>
              </w:rPr>
              <w:t>report</w:t>
            </w:r>
            <w:r>
              <w:rPr>
                <w:bCs w:val="0"/>
                <w:iCs/>
              </w:rPr>
              <w:t>,</w:t>
            </w:r>
            <w:proofErr w:type="gramEnd"/>
            <w:r>
              <w:rPr>
                <w:bCs w:val="0"/>
                <w:iCs/>
              </w:rPr>
              <w:t xml:space="preserve"> how many </w:t>
            </w:r>
            <w:r w:rsidR="00425CA8">
              <w:rPr>
                <w:bCs w:val="0"/>
                <w:iCs/>
              </w:rPr>
              <w:t>demonstrated an improvement in teacher-reported engagement in learning?</w:t>
            </w:r>
          </w:p>
        </w:tc>
        <w:tc>
          <w:tcPr>
            <w:tcW w:w="0" w:type="auto"/>
          </w:tcPr>
          <w:p w14:paraId="0F5B236F" w14:textId="77777777" w:rsidR="0099528B" w:rsidRPr="00EA6077" w:rsidRDefault="0099528B" w:rsidP="00C420A2">
            <w:pPr>
              <w:cnfStyle w:val="000000000000" w:firstRow="0" w:lastRow="0" w:firstColumn="0" w:lastColumn="0" w:oddVBand="0" w:evenVBand="0" w:oddHBand="0" w:evenHBand="0" w:firstRowFirstColumn="0" w:firstRowLastColumn="0" w:lastRowFirstColumn="0" w:lastRowLastColumn="0"/>
              <w:rPr>
                <w:bCs/>
                <w:iCs/>
              </w:rPr>
            </w:pPr>
          </w:p>
        </w:tc>
        <w:tc>
          <w:tcPr>
            <w:tcW w:w="0" w:type="auto"/>
          </w:tcPr>
          <w:p w14:paraId="366B0DED" w14:textId="126114D5" w:rsidR="0099528B" w:rsidRPr="00EA6077" w:rsidRDefault="00957EE0" w:rsidP="00C420A2">
            <w:pPr>
              <w:cnfStyle w:val="000000000000" w:firstRow="0" w:lastRow="0" w:firstColumn="0" w:lastColumn="0" w:oddVBand="0" w:evenVBand="0" w:oddHBand="0" w:evenHBand="0" w:firstRowFirstColumn="0" w:firstRowLastColumn="0" w:lastRowFirstColumn="0" w:lastRowLastColumn="0"/>
              <w:rPr>
                <w:bCs/>
                <w:iCs/>
              </w:rPr>
            </w:pPr>
            <w:r>
              <w:rPr>
                <w:bCs/>
                <w:iCs/>
              </w:rPr>
              <w:t>1</w:t>
            </w:r>
          </w:p>
        </w:tc>
        <w:tc>
          <w:tcPr>
            <w:tcW w:w="0" w:type="auto"/>
          </w:tcPr>
          <w:p w14:paraId="44020434" w14:textId="3168DCF0" w:rsidR="0099528B" w:rsidRPr="00EA6077" w:rsidRDefault="00957EE0" w:rsidP="00C420A2">
            <w:pPr>
              <w:cnfStyle w:val="000000000000" w:firstRow="0" w:lastRow="0" w:firstColumn="0" w:lastColumn="0" w:oddVBand="0" w:evenVBand="0" w:oddHBand="0" w:evenHBand="0" w:firstRowFirstColumn="0" w:firstRowLastColumn="0" w:lastRowFirstColumn="0" w:lastRowLastColumn="0"/>
              <w:rPr>
                <w:bCs/>
                <w:iCs/>
              </w:rPr>
            </w:pPr>
            <w:r>
              <w:rPr>
                <w:bCs/>
                <w:iCs/>
              </w:rPr>
              <w:t>2</w:t>
            </w:r>
          </w:p>
        </w:tc>
        <w:tc>
          <w:tcPr>
            <w:tcW w:w="0" w:type="auto"/>
          </w:tcPr>
          <w:p w14:paraId="1C682731" w14:textId="1154AC77" w:rsidR="0099528B" w:rsidRPr="00EA6077" w:rsidRDefault="00957EE0" w:rsidP="00C420A2">
            <w:pPr>
              <w:cnfStyle w:val="000000000000" w:firstRow="0" w:lastRow="0" w:firstColumn="0" w:lastColumn="0" w:oddVBand="0" w:evenVBand="0" w:oddHBand="0" w:evenHBand="0" w:firstRowFirstColumn="0" w:firstRowLastColumn="0" w:lastRowFirstColumn="0" w:lastRowLastColumn="0"/>
              <w:rPr>
                <w:bCs/>
                <w:iCs/>
              </w:rPr>
            </w:pPr>
            <w:r>
              <w:rPr>
                <w:bCs/>
                <w:iCs/>
              </w:rPr>
              <w:t>13</w:t>
            </w:r>
          </w:p>
        </w:tc>
        <w:tc>
          <w:tcPr>
            <w:tcW w:w="0" w:type="auto"/>
          </w:tcPr>
          <w:p w14:paraId="62B456A5" w14:textId="6F792A56" w:rsidR="0099528B" w:rsidRPr="00EA6077" w:rsidRDefault="00957EE0" w:rsidP="00C420A2">
            <w:pPr>
              <w:cnfStyle w:val="000000000000" w:firstRow="0" w:lastRow="0" w:firstColumn="0" w:lastColumn="0" w:oddVBand="0" w:evenVBand="0" w:oddHBand="0" w:evenHBand="0" w:firstRowFirstColumn="0" w:firstRowLastColumn="0" w:lastRowFirstColumn="0" w:lastRowLastColumn="0"/>
              <w:rPr>
                <w:bCs/>
                <w:iCs/>
              </w:rPr>
            </w:pPr>
            <w:r>
              <w:rPr>
                <w:bCs/>
                <w:iCs/>
              </w:rPr>
              <w:t>11</w:t>
            </w:r>
          </w:p>
        </w:tc>
        <w:tc>
          <w:tcPr>
            <w:tcW w:w="0" w:type="auto"/>
          </w:tcPr>
          <w:p w14:paraId="3B6CDB99" w14:textId="1BC2D382" w:rsidR="0099528B" w:rsidRPr="00EA6077" w:rsidRDefault="00957EE0" w:rsidP="00C420A2">
            <w:pPr>
              <w:cnfStyle w:val="000000000000" w:firstRow="0" w:lastRow="0" w:firstColumn="0" w:lastColumn="0" w:oddVBand="0" w:evenVBand="0" w:oddHBand="0" w:evenHBand="0" w:firstRowFirstColumn="0" w:firstRowLastColumn="0" w:lastRowFirstColumn="0" w:lastRowLastColumn="0"/>
              <w:rPr>
                <w:bCs/>
                <w:iCs/>
              </w:rPr>
            </w:pPr>
            <w:r>
              <w:rPr>
                <w:bCs/>
                <w:iCs/>
              </w:rPr>
              <w:t>31</w:t>
            </w:r>
          </w:p>
        </w:tc>
      </w:tr>
      <w:tr w:rsidR="00425CA8" w14:paraId="1722D45A" w14:textId="77777777" w:rsidTr="00C42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661A95" w14:textId="4D5C5AAA" w:rsidR="0099528B" w:rsidRPr="00EA6077" w:rsidRDefault="0099528B" w:rsidP="00C420A2">
            <w:pPr>
              <w:rPr>
                <w:bCs w:val="0"/>
                <w:iCs/>
              </w:rPr>
            </w:pPr>
            <w:r w:rsidRPr="00C95F09">
              <w:rPr>
                <w:bCs w:val="0"/>
                <w:iCs/>
              </w:rPr>
              <w:t xml:space="preserve">Percentage of Attendees </w:t>
            </w:r>
            <w:r w:rsidR="00425CA8" w:rsidRPr="00C95F09">
              <w:rPr>
                <w:bCs w:val="0"/>
                <w:iCs/>
              </w:rPr>
              <w:t>who improved</w:t>
            </w:r>
            <w:r w:rsidRPr="00C95F09">
              <w:rPr>
                <w:bCs w:val="0"/>
                <w:iCs/>
              </w:rPr>
              <w:t>.</w:t>
            </w:r>
            <w:r w:rsidR="00C95F09">
              <w:rPr>
                <w:bCs w:val="0"/>
                <w:iCs/>
              </w:rPr>
              <w:t xml:space="preserve"> </w:t>
            </w:r>
            <w:r w:rsidR="00C95F09" w:rsidRPr="00C95F09">
              <w:rPr>
                <w:bCs w:val="0"/>
                <w:iCs/>
                <w:color w:val="FF0000"/>
              </w:rPr>
              <w:t>Calculated for each column.</w:t>
            </w:r>
          </w:p>
        </w:tc>
        <w:tc>
          <w:tcPr>
            <w:tcW w:w="0" w:type="auto"/>
          </w:tcPr>
          <w:p w14:paraId="7B169F11" w14:textId="77777777" w:rsidR="0099528B" w:rsidRPr="00EA6077" w:rsidRDefault="0099528B" w:rsidP="00C420A2">
            <w:pPr>
              <w:cnfStyle w:val="000000100000" w:firstRow="0" w:lastRow="0" w:firstColumn="0" w:lastColumn="0" w:oddVBand="0" w:evenVBand="0" w:oddHBand="1" w:evenHBand="0" w:firstRowFirstColumn="0" w:firstRowLastColumn="0" w:lastRowFirstColumn="0" w:lastRowLastColumn="0"/>
              <w:rPr>
                <w:bCs/>
                <w:iCs/>
              </w:rPr>
            </w:pPr>
          </w:p>
        </w:tc>
        <w:tc>
          <w:tcPr>
            <w:tcW w:w="0" w:type="auto"/>
          </w:tcPr>
          <w:p w14:paraId="2DE14052" w14:textId="5CCE978B"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100%</w:t>
            </w:r>
          </w:p>
        </w:tc>
        <w:tc>
          <w:tcPr>
            <w:tcW w:w="0" w:type="auto"/>
          </w:tcPr>
          <w:p w14:paraId="356D480E" w14:textId="550CD41F"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100%</w:t>
            </w:r>
          </w:p>
        </w:tc>
        <w:tc>
          <w:tcPr>
            <w:tcW w:w="0" w:type="auto"/>
          </w:tcPr>
          <w:p w14:paraId="3C7218C1" w14:textId="346488FD"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87%</w:t>
            </w:r>
          </w:p>
        </w:tc>
        <w:tc>
          <w:tcPr>
            <w:tcW w:w="0" w:type="auto"/>
          </w:tcPr>
          <w:p w14:paraId="002C6B86" w14:textId="5B66E0E4"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92%</w:t>
            </w:r>
          </w:p>
        </w:tc>
        <w:tc>
          <w:tcPr>
            <w:tcW w:w="0" w:type="auto"/>
          </w:tcPr>
          <w:p w14:paraId="4325AB20" w14:textId="181DFC81" w:rsidR="0099528B" w:rsidRPr="00EA6077" w:rsidRDefault="00957EE0" w:rsidP="00C420A2">
            <w:pPr>
              <w:cnfStyle w:val="000000100000" w:firstRow="0" w:lastRow="0" w:firstColumn="0" w:lastColumn="0" w:oddVBand="0" w:evenVBand="0" w:oddHBand="1" w:evenHBand="0" w:firstRowFirstColumn="0" w:firstRowLastColumn="0" w:lastRowFirstColumn="0" w:lastRowLastColumn="0"/>
              <w:rPr>
                <w:bCs/>
                <w:iCs/>
              </w:rPr>
            </w:pPr>
            <w:r>
              <w:rPr>
                <w:bCs/>
                <w:iCs/>
              </w:rPr>
              <w:t>91%</w:t>
            </w:r>
          </w:p>
        </w:tc>
      </w:tr>
    </w:tbl>
    <w:p w14:paraId="2E394DDF" w14:textId="77777777" w:rsidR="0099528B" w:rsidRDefault="0099528B" w:rsidP="0099528B">
      <w:pPr>
        <w:rPr>
          <w:b/>
          <w:i/>
          <w:color w:val="FF0000"/>
        </w:rPr>
      </w:pPr>
    </w:p>
    <w:p w14:paraId="666F9449" w14:textId="77777777" w:rsidR="00F81D9D" w:rsidRDefault="00F81D9D" w:rsidP="00F81D9D">
      <w:r>
        <w:rPr>
          <w:b/>
        </w:rPr>
        <w:t>GPRA Measures Discussion</w:t>
      </w:r>
      <w:r w:rsidRPr="00643B89">
        <w:rPr>
          <w:b/>
        </w:rPr>
        <w:t>.</w:t>
      </w:r>
    </w:p>
    <w:tbl>
      <w:tblPr>
        <w:tblStyle w:val="GridTable1Light-Accent51"/>
        <w:tblW w:w="0" w:type="auto"/>
        <w:jc w:val="center"/>
        <w:tblLook w:val="04A0" w:firstRow="1" w:lastRow="0" w:firstColumn="1" w:lastColumn="0" w:noHBand="0" w:noVBand="1"/>
      </w:tblPr>
      <w:tblGrid>
        <w:gridCol w:w="8112"/>
        <w:gridCol w:w="1202"/>
      </w:tblGrid>
      <w:tr w:rsidR="00F81D9D" w:rsidRPr="0076385E" w14:paraId="373EF363" w14:textId="77777777" w:rsidTr="00F81D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4472C4" w:themeColor="accent1"/>
              <w:left w:val="single" w:sz="18" w:space="0" w:color="4472C4" w:themeColor="accent1"/>
              <w:bottom w:val="single" w:sz="18" w:space="0" w:color="2E74B5" w:themeColor="accent5" w:themeShade="BF"/>
            </w:tcBorders>
          </w:tcPr>
          <w:p w14:paraId="6198A835" w14:textId="77777777" w:rsidR="00F81D9D" w:rsidRPr="0076385E" w:rsidRDefault="00F81D9D" w:rsidP="001F1204">
            <w:r>
              <w:t>GPRA Measures</w:t>
            </w:r>
            <w:r w:rsidRPr="0076385E">
              <w:t xml:space="preserve"> </w:t>
            </w:r>
            <w:r>
              <w:t>Discussion Required</w:t>
            </w:r>
            <w:r w:rsidRPr="0076385E">
              <w:t xml:space="preserve"> Elements</w:t>
            </w:r>
          </w:p>
        </w:tc>
        <w:tc>
          <w:tcPr>
            <w:tcW w:w="0" w:type="auto"/>
            <w:tcBorders>
              <w:top w:val="single" w:sz="18" w:space="0" w:color="4472C4" w:themeColor="accent1"/>
              <w:bottom w:val="single" w:sz="18" w:space="0" w:color="2E74B5" w:themeColor="accent5" w:themeShade="BF"/>
              <w:right w:val="single" w:sz="18" w:space="0" w:color="4472C4" w:themeColor="accent1"/>
            </w:tcBorders>
          </w:tcPr>
          <w:p w14:paraId="3879E47A" w14:textId="77777777" w:rsidR="00F81D9D" w:rsidRPr="0076385E" w:rsidRDefault="00F81D9D" w:rsidP="001F1204">
            <w:pPr>
              <w:cnfStyle w:val="100000000000" w:firstRow="1" w:lastRow="0" w:firstColumn="0" w:lastColumn="0" w:oddVBand="0" w:evenVBand="0" w:oddHBand="0" w:evenHBand="0" w:firstRowFirstColumn="0" w:firstRowLastColumn="0" w:lastRowFirstColumn="0" w:lastRowLastColumn="0"/>
            </w:pPr>
            <w:r w:rsidRPr="0076385E">
              <w:t>Complete?</w:t>
            </w:r>
          </w:p>
        </w:tc>
      </w:tr>
      <w:tr w:rsidR="00156331" w:rsidRPr="0076385E" w14:paraId="3A2DA2B4" w14:textId="77777777" w:rsidTr="00F81D9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4472C4" w:themeColor="accent1"/>
            </w:tcBorders>
          </w:tcPr>
          <w:p w14:paraId="74273CDC" w14:textId="1BCC7EF3" w:rsidR="00156331" w:rsidRPr="00F81D9D" w:rsidRDefault="00156331" w:rsidP="00156331">
            <w:pPr>
              <w:ind w:left="-39"/>
            </w:pPr>
            <w:r w:rsidRPr="00E84EBD">
              <w:rPr>
                <w:color w:val="FF0000"/>
              </w:rPr>
              <w:t xml:space="preserve">Please include, at a minimum, the following </w:t>
            </w:r>
            <w:proofErr w:type="gramStart"/>
            <w:r w:rsidRPr="00E84EBD">
              <w:rPr>
                <w:color w:val="FF0000"/>
              </w:rPr>
              <w:t>on</w:t>
            </w:r>
            <w:proofErr w:type="gramEnd"/>
            <w:r w:rsidRPr="00E84EBD">
              <w:rPr>
                <w:color w:val="FF0000"/>
              </w:rPr>
              <w:t xml:space="preserve"> your discussion of GRPA Measures. If you do not have data on any GPRA measure, add information on why those measures </w:t>
            </w:r>
            <w:proofErr w:type="gramStart"/>
            <w:r w:rsidRPr="00E84EBD">
              <w:rPr>
                <w:color w:val="FF0000"/>
              </w:rPr>
              <w:t>were not included</w:t>
            </w:r>
            <w:proofErr w:type="gramEnd"/>
            <w:r w:rsidRPr="00E84EBD">
              <w:rPr>
                <w:color w:val="FF0000"/>
              </w:rPr>
              <w:t>.</w:t>
            </w:r>
          </w:p>
        </w:tc>
        <w:tc>
          <w:tcPr>
            <w:tcW w:w="0" w:type="auto"/>
            <w:tcBorders>
              <w:right w:val="single" w:sz="18" w:space="0" w:color="4472C4" w:themeColor="accent1"/>
            </w:tcBorders>
          </w:tcPr>
          <w:p w14:paraId="2056BA16" w14:textId="78809CDB" w:rsidR="00156331" w:rsidRPr="0076385E" w:rsidRDefault="000A4659" w:rsidP="001F1204">
            <w:pPr>
              <w:cnfStyle w:val="000000000000" w:firstRow="0" w:lastRow="0" w:firstColumn="0" w:lastColumn="0" w:oddVBand="0" w:evenVBand="0" w:oddHBand="0" w:evenHBand="0" w:firstRowFirstColumn="0" w:firstRowLastColumn="0" w:lastRowFirstColumn="0" w:lastRowLastColumn="0"/>
            </w:pPr>
            <w:r>
              <w:t>X</w:t>
            </w:r>
          </w:p>
        </w:tc>
      </w:tr>
      <w:tr w:rsidR="00BC18D2" w:rsidRPr="0076385E" w14:paraId="60EC721D" w14:textId="77777777" w:rsidTr="00F81D9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4472C4" w:themeColor="accent1"/>
            </w:tcBorders>
          </w:tcPr>
          <w:p w14:paraId="39891037" w14:textId="197E969F" w:rsidR="00BC18D2" w:rsidRPr="00E84EBD" w:rsidRDefault="00BC18D2" w:rsidP="00716779">
            <w:pPr>
              <w:ind w:left="360"/>
              <w:rPr>
                <w:color w:val="FF0000"/>
              </w:rPr>
            </w:pPr>
            <w:bookmarkStart w:id="8" w:name="_Hlk173593074"/>
            <w:r w:rsidRPr="00716779">
              <w:t xml:space="preserve">Include what assessment(s) </w:t>
            </w:r>
            <w:proofErr w:type="gramStart"/>
            <w:r w:rsidRPr="00716779">
              <w:t>were used</w:t>
            </w:r>
            <w:proofErr w:type="gramEnd"/>
            <w:r w:rsidRPr="00716779">
              <w:t xml:space="preserve"> to determine improvement</w:t>
            </w:r>
            <w:r w:rsidR="00716779">
              <w:t xml:space="preserve"> for Measures 1A and 1B.</w:t>
            </w:r>
            <w:bookmarkEnd w:id="8"/>
          </w:p>
        </w:tc>
        <w:tc>
          <w:tcPr>
            <w:tcW w:w="0" w:type="auto"/>
            <w:tcBorders>
              <w:right w:val="single" w:sz="18" w:space="0" w:color="4472C4" w:themeColor="accent1"/>
            </w:tcBorders>
          </w:tcPr>
          <w:p w14:paraId="5A3FE977" w14:textId="790E87CC" w:rsidR="00BC18D2" w:rsidRPr="0076385E" w:rsidRDefault="000A4659" w:rsidP="001F1204">
            <w:pPr>
              <w:cnfStyle w:val="000000000000" w:firstRow="0" w:lastRow="0" w:firstColumn="0" w:lastColumn="0" w:oddVBand="0" w:evenVBand="0" w:oddHBand="0" w:evenHBand="0" w:firstRowFirstColumn="0" w:firstRowLastColumn="0" w:lastRowFirstColumn="0" w:lastRowLastColumn="0"/>
            </w:pPr>
            <w:r>
              <w:t>X</w:t>
            </w:r>
          </w:p>
        </w:tc>
      </w:tr>
      <w:tr w:rsidR="00F81D9D" w:rsidRPr="0076385E" w14:paraId="7E4D5C46" w14:textId="77777777" w:rsidTr="00F81D9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4472C4" w:themeColor="accent1"/>
            </w:tcBorders>
          </w:tcPr>
          <w:p w14:paraId="4C26A484" w14:textId="77777777" w:rsidR="00F81D9D" w:rsidRPr="00F81D9D" w:rsidRDefault="00F81D9D" w:rsidP="00F81D9D">
            <w:pPr>
              <w:ind w:left="360"/>
            </w:pPr>
            <w:r w:rsidRPr="00F81D9D">
              <w:t>Discussion of high performing and low performing areas.</w:t>
            </w:r>
          </w:p>
        </w:tc>
        <w:tc>
          <w:tcPr>
            <w:tcW w:w="0" w:type="auto"/>
            <w:tcBorders>
              <w:right w:val="single" w:sz="18" w:space="0" w:color="4472C4" w:themeColor="accent1"/>
            </w:tcBorders>
          </w:tcPr>
          <w:p w14:paraId="01824994" w14:textId="3D7CA242" w:rsidR="00F81D9D" w:rsidRPr="0076385E" w:rsidRDefault="000A4659" w:rsidP="001F1204">
            <w:pPr>
              <w:cnfStyle w:val="000000000000" w:firstRow="0" w:lastRow="0" w:firstColumn="0" w:lastColumn="0" w:oddVBand="0" w:evenVBand="0" w:oddHBand="0" w:evenHBand="0" w:firstRowFirstColumn="0" w:firstRowLastColumn="0" w:lastRowFirstColumn="0" w:lastRowLastColumn="0"/>
            </w:pPr>
            <w:r>
              <w:t>X</w:t>
            </w:r>
          </w:p>
        </w:tc>
      </w:tr>
      <w:tr w:rsidR="00F81D9D" w:rsidRPr="0076385E" w14:paraId="7F91463A" w14:textId="77777777" w:rsidTr="00F81D9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4472C4" w:themeColor="accent1"/>
              <w:bottom w:val="single" w:sz="4" w:space="0" w:color="BDD6EE" w:themeColor="accent5" w:themeTint="66"/>
            </w:tcBorders>
          </w:tcPr>
          <w:p w14:paraId="6B7CD229" w14:textId="20C37EC0" w:rsidR="00F81D9D" w:rsidRPr="00F81D9D" w:rsidRDefault="00F81D9D" w:rsidP="00424F1E">
            <w:pPr>
              <w:ind w:left="360"/>
            </w:pPr>
            <w:r w:rsidRPr="00F81D9D">
              <w:t xml:space="preserve">Discussion of </w:t>
            </w:r>
            <w:r w:rsidR="002E69FD">
              <w:t>issues with</w:t>
            </w:r>
            <w:r w:rsidRPr="00F81D9D">
              <w:t xml:space="preserve"> </w:t>
            </w:r>
            <w:r w:rsidR="002E69FD">
              <w:t xml:space="preserve">any </w:t>
            </w:r>
            <w:r w:rsidRPr="00F81D9D">
              <w:t>GPRA Measure.</w:t>
            </w:r>
          </w:p>
        </w:tc>
        <w:tc>
          <w:tcPr>
            <w:tcW w:w="0" w:type="auto"/>
            <w:tcBorders>
              <w:bottom w:val="single" w:sz="4" w:space="0" w:color="BDD6EE" w:themeColor="accent5" w:themeTint="66"/>
              <w:right w:val="single" w:sz="18" w:space="0" w:color="4472C4" w:themeColor="accent1"/>
            </w:tcBorders>
          </w:tcPr>
          <w:p w14:paraId="2E975B2B" w14:textId="71698F45" w:rsidR="00F81D9D" w:rsidRPr="0076385E" w:rsidRDefault="000A4659" w:rsidP="001F1204">
            <w:pPr>
              <w:cnfStyle w:val="000000000000" w:firstRow="0" w:lastRow="0" w:firstColumn="0" w:lastColumn="0" w:oddVBand="0" w:evenVBand="0" w:oddHBand="0" w:evenHBand="0" w:firstRowFirstColumn="0" w:firstRowLastColumn="0" w:lastRowFirstColumn="0" w:lastRowLastColumn="0"/>
            </w:pPr>
            <w:r>
              <w:t>X</w:t>
            </w:r>
          </w:p>
        </w:tc>
      </w:tr>
      <w:tr w:rsidR="00F81D9D" w:rsidRPr="0076385E" w14:paraId="7F759928" w14:textId="77777777" w:rsidTr="00F81D9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8" w:space="0" w:color="4472C4" w:themeColor="accent1"/>
              <w:bottom w:val="single" w:sz="18" w:space="0" w:color="4472C4" w:themeColor="accent1"/>
            </w:tcBorders>
          </w:tcPr>
          <w:p w14:paraId="03401576" w14:textId="77777777" w:rsidR="00F81D9D" w:rsidRPr="00F81D9D" w:rsidRDefault="00F81D9D" w:rsidP="00F81D9D">
            <w:pPr>
              <w:ind w:left="360"/>
            </w:pPr>
            <w:r w:rsidRPr="00F81D9D">
              <w:t>Assessment of 21</w:t>
            </w:r>
            <w:r w:rsidRPr="00F81D9D">
              <w:rPr>
                <w:vertAlign w:val="superscript"/>
              </w:rPr>
              <w:t>st</w:t>
            </w:r>
            <w:r w:rsidRPr="00F81D9D">
              <w:t xml:space="preserve"> CCLC Program based solely on GPRA Measures.</w:t>
            </w:r>
          </w:p>
        </w:tc>
        <w:tc>
          <w:tcPr>
            <w:tcW w:w="0" w:type="auto"/>
            <w:tcBorders>
              <w:bottom w:val="single" w:sz="18" w:space="0" w:color="4472C4" w:themeColor="accent1"/>
              <w:right w:val="single" w:sz="18" w:space="0" w:color="4472C4" w:themeColor="accent1"/>
            </w:tcBorders>
          </w:tcPr>
          <w:p w14:paraId="4C84030B" w14:textId="79AA4D56" w:rsidR="00F81D9D" w:rsidRPr="0076385E" w:rsidRDefault="000A4659" w:rsidP="001F1204">
            <w:pPr>
              <w:cnfStyle w:val="000000000000" w:firstRow="0" w:lastRow="0" w:firstColumn="0" w:lastColumn="0" w:oddVBand="0" w:evenVBand="0" w:oddHBand="0" w:evenHBand="0" w:firstRowFirstColumn="0" w:firstRowLastColumn="0" w:lastRowFirstColumn="0" w:lastRowLastColumn="0"/>
            </w:pPr>
            <w:r>
              <w:t>X</w:t>
            </w:r>
          </w:p>
        </w:tc>
      </w:tr>
    </w:tbl>
    <w:p w14:paraId="5D819468" w14:textId="77777777" w:rsidR="00343E31" w:rsidRDefault="00343E31" w:rsidP="00961FC1"/>
    <w:p w14:paraId="2E7DF5A6" w14:textId="6D630EA2" w:rsidR="00D80EF0" w:rsidRPr="00D80EF0" w:rsidRDefault="00D80EF0">
      <w:pPr>
        <w:pStyle w:val="ListParagraph"/>
        <w:numPr>
          <w:ilvl w:val="0"/>
          <w:numId w:val="78"/>
        </w:numPr>
        <w:rPr>
          <w:sz w:val="24"/>
          <w:szCs w:val="24"/>
        </w:rPr>
      </w:pPr>
      <w:r>
        <w:rPr>
          <w:sz w:val="24"/>
          <w:szCs w:val="24"/>
        </w:rPr>
        <w:t xml:space="preserve">Include what assessment(s) </w:t>
      </w:r>
      <w:proofErr w:type="gramStart"/>
      <w:r>
        <w:rPr>
          <w:sz w:val="24"/>
          <w:szCs w:val="24"/>
        </w:rPr>
        <w:t>were used</w:t>
      </w:r>
      <w:proofErr w:type="gramEnd"/>
      <w:r>
        <w:rPr>
          <w:sz w:val="24"/>
          <w:szCs w:val="24"/>
        </w:rPr>
        <w:t xml:space="preserve"> to determine improvement for Measures 1A and 1B.</w:t>
      </w:r>
    </w:p>
    <w:p w14:paraId="7951F063" w14:textId="6ED2F7EB" w:rsidR="00D80EF0" w:rsidRPr="00D80EF0" w:rsidRDefault="00D80EF0" w:rsidP="00D80EF0">
      <w:pPr>
        <w:rPr>
          <w:sz w:val="24"/>
          <w:szCs w:val="24"/>
        </w:rPr>
      </w:pPr>
      <w:r w:rsidRPr="00D80EF0">
        <w:rPr>
          <w:sz w:val="24"/>
          <w:szCs w:val="24"/>
        </w:rPr>
        <w:t xml:space="preserve">ISASP </w:t>
      </w:r>
      <w:r w:rsidRPr="00D80EF0">
        <w:rPr>
          <w:rFonts w:cstheme="minorHAnsi"/>
          <w:sz w:val="24"/>
          <w:szCs w:val="24"/>
          <w:shd w:val="clear" w:color="auto" w:fill="FFFFFF"/>
        </w:rPr>
        <w:t xml:space="preserve">assessments </w:t>
      </w:r>
      <w:proofErr w:type="gramStart"/>
      <w:r w:rsidRPr="00D80EF0">
        <w:rPr>
          <w:rFonts w:cstheme="minorHAnsi"/>
          <w:sz w:val="24"/>
          <w:szCs w:val="24"/>
          <w:shd w:val="clear" w:color="auto" w:fill="FFFFFF"/>
        </w:rPr>
        <w:t>were used</w:t>
      </w:r>
      <w:proofErr w:type="gramEnd"/>
      <w:r w:rsidRPr="00D80EF0">
        <w:rPr>
          <w:rFonts w:cstheme="minorHAnsi"/>
          <w:sz w:val="24"/>
          <w:szCs w:val="24"/>
          <w:shd w:val="clear" w:color="auto" w:fill="FFFFFF"/>
        </w:rPr>
        <w:t xml:space="preserve"> to determine </w:t>
      </w:r>
      <w:r w:rsidRPr="00D80EF0">
        <w:rPr>
          <w:sz w:val="24"/>
          <w:szCs w:val="24"/>
        </w:rPr>
        <w:t>improvement for Measures 1A and 1B.</w:t>
      </w:r>
    </w:p>
    <w:p w14:paraId="1E7C24DB" w14:textId="465300C9" w:rsidR="00D80EF0" w:rsidRPr="007450BD" w:rsidRDefault="00D80EF0">
      <w:pPr>
        <w:pStyle w:val="ListParagraph"/>
        <w:numPr>
          <w:ilvl w:val="0"/>
          <w:numId w:val="78"/>
        </w:numPr>
        <w:rPr>
          <w:sz w:val="24"/>
          <w:szCs w:val="24"/>
        </w:rPr>
      </w:pPr>
      <w:r w:rsidRPr="007450BD">
        <w:rPr>
          <w:sz w:val="24"/>
          <w:szCs w:val="24"/>
        </w:rPr>
        <w:t>Discussion of high performing and low performing areas.</w:t>
      </w:r>
    </w:p>
    <w:p w14:paraId="1B9EB31D" w14:textId="77777777" w:rsidR="00D80EF0" w:rsidRPr="00912B5A" w:rsidRDefault="00D80EF0" w:rsidP="00D80EF0">
      <w:pPr>
        <w:rPr>
          <w:rStyle w:val="None"/>
          <w:sz w:val="24"/>
          <w:szCs w:val="24"/>
        </w:rPr>
      </w:pPr>
      <w:r w:rsidRPr="00912B5A">
        <w:rPr>
          <w:sz w:val="24"/>
          <w:szCs w:val="24"/>
        </w:rPr>
        <w:t xml:space="preserve">ISASP </w:t>
      </w:r>
      <w:r w:rsidRPr="00912B5A">
        <w:rPr>
          <w:rFonts w:cstheme="minorHAnsi"/>
          <w:sz w:val="24"/>
          <w:szCs w:val="24"/>
          <w:shd w:val="clear" w:color="auto" w:fill="FFFFFF"/>
        </w:rPr>
        <w:t xml:space="preserve">assessments </w:t>
      </w:r>
      <w:proofErr w:type="gramStart"/>
      <w:r>
        <w:rPr>
          <w:rFonts w:cstheme="minorHAnsi"/>
          <w:sz w:val="24"/>
          <w:szCs w:val="24"/>
          <w:shd w:val="clear" w:color="auto" w:fill="FFFFFF"/>
        </w:rPr>
        <w:t>were used</w:t>
      </w:r>
      <w:proofErr w:type="gramEnd"/>
      <w:r>
        <w:rPr>
          <w:rFonts w:cstheme="minorHAnsi"/>
          <w:sz w:val="24"/>
          <w:szCs w:val="24"/>
          <w:shd w:val="clear" w:color="auto" w:fill="FFFFFF"/>
        </w:rPr>
        <w:t xml:space="preserve"> to measure s</w:t>
      </w:r>
      <w:r w:rsidRPr="00912B5A">
        <w:rPr>
          <w:rFonts w:cstheme="minorHAnsi"/>
          <w:sz w:val="24"/>
          <w:szCs w:val="24"/>
          <w:shd w:val="clear" w:color="auto" w:fill="FFFFFF"/>
        </w:rPr>
        <w:t>tudent growth, proficiency and readiness indicators</w:t>
      </w:r>
      <w:r>
        <w:rPr>
          <w:rFonts w:cstheme="minorHAnsi"/>
          <w:sz w:val="24"/>
          <w:szCs w:val="24"/>
          <w:shd w:val="clear" w:color="auto" w:fill="FFFFFF"/>
        </w:rPr>
        <w:t xml:space="preserve"> and</w:t>
      </w:r>
      <w:r w:rsidRPr="00912B5A">
        <w:rPr>
          <w:rFonts w:cstheme="minorHAnsi"/>
          <w:sz w:val="24"/>
          <w:szCs w:val="24"/>
          <w:shd w:val="clear" w:color="auto" w:fill="FFFFFF"/>
        </w:rPr>
        <w:t xml:space="preserve"> are reported</w:t>
      </w:r>
      <w:r>
        <w:rPr>
          <w:rFonts w:cstheme="minorHAnsi"/>
          <w:sz w:val="24"/>
          <w:szCs w:val="24"/>
          <w:shd w:val="clear" w:color="auto" w:fill="FFFFFF"/>
        </w:rPr>
        <w:t xml:space="preserve"> for grades 3 - 11</w:t>
      </w:r>
      <w:r w:rsidRPr="00912B5A">
        <w:rPr>
          <w:rFonts w:cstheme="minorHAnsi"/>
          <w:sz w:val="24"/>
          <w:szCs w:val="24"/>
          <w:shd w:val="clear" w:color="auto" w:fill="FFFFFF"/>
        </w:rPr>
        <w:t>.</w:t>
      </w:r>
      <w:r w:rsidRPr="00912B5A">
        <w:rPr>
          <w:rStyle w:val="None"/>
          <w:rFonts w:cstheme="minorHAnsi"/>
          <w:sz w:val="24"/>
          <w:szCs w:val="24"/>
        </w:rPr>
        <w:t xml:space="preserve"> </w:t>
      </w:r>
      <w:proofErr w:type="gramStart"/>
      <w:r w:rsidRPr="00912B5A">
        <w:rPr>
          <w:rStyle w:val="None"/>
          <w:sz w:val="24"/>
          <w:szCs w:val="24"/>
        </w:rPr>
        <w:t>Teacher</w:t>
      </w:r>
      <w:proofErr w:type="gramEnd"/>
      <w:r w:rsidRPr="00912B5A">
        <w:rPr>
          <w:rStyle w:val="None"/>
          <w:sz w:val="24"/>
          <w:szCs w:val="24"/>
        </w:rPr>
        <w:t xml:space="preserve"> survey data </w:t>
      </w:r>
      <w:proofErr w:type="gramStart"/>
      <w:r w:rsidRPr="00912B5A">
        <w:rPr>
          <w:rStyle w:val="None"/>
          <w:sz w:val="24"/>
          <w:szCs w:val="24"/>
        </w:rPr>
        <w:t>was used</w:t>
      </w:r>
      <w:proofErr w:type="gramEnd"/>
      <w:r w:rsidRPr="00912B5A">
        <w:rPr>
          <w:rStyle w:val="None"/>
          <w:sz w:val="24"/>
          <w:szCs w:val="24"/>
        </w:rPr>
        <w:t xml:space="preserve"> for GPRA Measure 5.</w:t>
      </w:r>
    </w:p>
    <w:p w14:paraId="324A12F0" w14:textId="3AA14F22" w:rsidR="00D80EF0" w:rsidRPr="000A4659" w:rsidRDefault="00D80EF0" w:rsidP="00D80EF0">
      <w:pPr>
        <w:rPr>
          <w:sz w:val="24"/>
          <w:szCs w:val="24"/>
        </w:rPr>
      </w:pPr>
      <w:r w:rsidRPr="000A4659">
        <w:rPr>
          <w:sz w:val="24"/>
          <w:szCs w:val="24"/>
        </w:rPr>
        <w:t xml:space="preserve">GPRA Measure 1A - Reading Progress. The highest percentage of students, </w:t>
      </w:r>
      <w:r w:rsidR="006146D1" w:rsidRPr="000A4659">
        <w:rPr>
          <w:sz w:val="24"/>
          <w:szCs w:val="24"/>
        </w:rPr>
        <w:t>100</w:t>
      </w:r>
      <w:r w:rsidRPr="000A4659">
        <w:rPr>
          <w:sz w:val="24"/>
          <w:szCs w:val="24"/>
        </w:rPr>
        <w:t xml:space="preserve">% who exhibited growth in </w:t>
      </w:r>
      <w:proofErr w:type="gramStart"/>
      <w:r w:rsidRPr="000A4659">
        <w:rPr>
          <w:sz w:val="24"/>
          <w:szCs w:val="24"/>
        </w:rPr>
        <w:t>reading</w:t>
      </w:r>
      <w:proofErr w:type="gramEnd"/>
      <w:r w:rsidRPr="000A4659">
        <w:rPr>
          <w:sz w:val="24"/>
          <w:szCs w:val="24"/>
        </w:rPr>
        <w:t xml:space="preserve"> were in the</w:t>
      </w:r>
      <w:r w:rsidR="006146D1" w:rsidRPr="000A4659">
        <w:rPr>
          <w:sz w:val="24"/>
          <w:szCs w:val="24"/>
        </w:rPr>
        <w:t xml:space="preserve"> 180-269 and 270+</w:t>
      </w:r>
      <w:r w:rsidRPr="000A4659">
        <w:rPr>
          <w:sz w:val="24"/>
          <w:szCs w:val="24"/>
        </w:rPr>
        <w:t xml:space="preserve"> hours band, followed by </w:t>
      </w:r>
      <w:r w:rsidR="006146D1" w:rsidRPr="000A4659">
        <w:rPr>
          <w:sz w:val="24"/>
          <w:szCs w:val="24"/>
        </w:rPr>
        <w:t>80</w:t>
      </w:r>
      <w:r w:rsidRPr="000A4659">
        <w:rPr>
          <w:sz w:val="24"/>
          <w:szCs w:val="24"/>
        </w:rPr>
        <w:t xml:space="preserve">% in the </w:t>
      </w:r>
      <w:r w:rsidR="006146D1" w:rsidRPr="000A4659">
        <w:rPr>
          <w:sz w:val="24"/>
          <w:szCs w:val="24"/>
        </w:rPr>
        <w:t>90-179</w:t>
      </w:r>
      <w:r w:rsidRPr="000A4659">
        <w:rPr>
          <w:sz w:val="24"/>
          <w:szCs w:val="24"/>
        </w:rPr>
        <w:t xml:space="preserve"> band, </w:t>
      </w:r>
      <w:r w:rsidR="006146D1" w:rsidRPr="000A4659">
        <w:rPr>
          <w:sz w:val="24"/>
          <w:szCs w:val="24"/>
        </w:rPr>
        <w:t xml:space="preserve">and </w:t>
      </w:r>
      <w:r w:rsidRPr="000A4659">
        <w:rPr>
          <w:sz w:val="24"/>
          <w:szCs w:val="24"/>
        </w:rPr>
        <w:t>50% in the</w:t>
      </w:r>
      <w:r w:rsidR="006146D1" w:rsidRPr="000A4659">
        <w:rPr>
          <w:sz w:val="24"/>
          <w:szCs w:val="24"/>
        </w:rPr>
        <w:t xml:space="preserve"> 15-44.</w:t>
      </w:r>
      <w:r w:rsidRPr="000A4659">
        <w:rPr>
          <w:sz w:val="24"/>
          <w:szCs w:val="24"/>
        </w:rPr>
        <w:t xml:space="preserve"> </w:t>
      </w:r>
      <w:r w:rsidR="006146D1" w:rsidRPr="000A4659">
        <w:rPr>
          <w:sz w:val="24"/>
          <w:szCs w:val="24"/>
        </w:rPr>
        <w:t>I</w:t>
      </w:r>
      <w:r w:rsidRPr="000A4659">
        <w:rPr>
          <w:sz w:val="24"/>
          <w:szCs w:val="24"/>
        </w:rPr>
        <w:t>mprovement in reading had a high correlation with students who attended in the highest two hours bands (180-269 and 270</w:t>
      </w:r>
      <w:r w:rsidR="006146D1" w:rsidRPr="000A4659">
        <w:rPr>
          <w:sz w:val="24"/>
          <w:szCs w:val="24"/>
        </w:rPr>
        <w:t>+</w:t>
      </w:r>
      <w:r w:rsidRPr="000A4659">
        <w:rPr>
          <w:sz w:val="24"/>
          <w:szCs w:val="24"/>
        </w:rPr>
        <w:t>), signifying that program dosage relates to higher improvement. Program staff and school teams are doing a significant amount of</w:t>
      </w:r>
      <w:r w:rsidR="006146D1" w:rsidRPr="000A4659">
        <w:rPr>
          <w:sz w:val="24"/>
          <w:szCs w:val="24"/>
        </w:rPr>
        <w:t xml:space="preserve"> </w:t>
      </w:r>
      <w:r w:rsidRPr="000A4659">
        <w:rPr>
          <w:sz w:val="24"/>
          <w:szCs w:val="24"/>
        </w:rPr>
        <w:t xml:space="preserve">work with them on missing assignments, helping them get to class, and incorporating innovative ways to bring literacy into the after-school program. Literacy </w:t>
      </w:r>
      <w:proofErr w:type="gramStart"/>
      <w:r w:rsidRPr="000A4659">
        <w:rPr>
          <w:sz w:val="24"/>
          <w:szCs w:val="24"/>
        </w:rPr>
        <w:t>is incorporated</w:t>
      </w:r>
      <w:proofErr w:type="gramEnd"/>
      <w:r w:rsidRPr="000A4659">
        <w:rPr>
          <w:sz w:val="24"/>
          <w:szCs w:val="24"/>
        </w:rPr>
        <w:t xml:space="preserve"> into enrichment activities with a greater focus on reading. For example, the National Society of Black Engineers </w:t>
      </w:r>
      <w:proofErr w:type="gramStart"/>
      <w:r w:rsidRPr="000A4659">
        <w:rPr>
          <w:sz w:val="24"/>
          <w:szCs w:val="24"/>
        </w:rPr>
        <w:t>work</w:t>
      </w:r>
      <w:proofErr w:type="gramEnd"/>
      <w:r w:rsidRPr="000A4659">
        <w:rPr>
          <w:sz w:val="24"/>
          <w:szCs w:val="24"/>
        </w:rPr>
        <w:t xml:space="preserve"> with the students with robotics activities and incorporate basic literacy skills while doing so. Another example is in the Oakridge Young Educated Artists (OYEA) </w:t>
      </w:r>
      <w:r w:rsidRPr="000A4659">
        <w:rPr>
          <w:sz w:val="24"/>
          <w:szCs w:val="24"/>
        </w:rPr>
        <w:lastRenderedPageBreak/>
        <w:t xml:space="preserve">component where staff incorporate writing skills and help students develop their own characters. During research projects, students use computers to gain information on a topic that interests them, such as a student who had read about a comedian and wanted to research that person. By doing project-based learning the program incorporates literacy and math components in indirect ways. </w:t>
      </w:r>
    </w:p>
    <w:p w14:paraId="5EC54BE4" w14:textId="5E9381E8" w:rsidR="00D80EF0" w:rsidRPr="00F8477A" w:rsidRDefault="00D80EF0" w:rsidP="00D80EF0">
      <w:pPr>
        <w:rPr>
          <w:sz w:val="24"/>
          <w:szCs w:val="24"/>
        </w:rPr>
      </w:pPr>
      <w:r w:rsidRPr="00F8477A">
        <w:rPr>
          <w:sz w:val="24"/>
          <w:szCs w:val="24"/>
        </w:rPr>
        <w:t xml:space="preserve">GPRA Measure 1B – Math Progress. </w:t>
      </w:r>
      <w:r w:rsidR="006146D1" w:rsidRPr="00F8477A">
        <w:rPr>
          <w:sz w:val="24"/>
          <w:szCs w:val="24"/>
        </w:rPr>
        <w:t xml:space="preserve">All students for whom outcome data </w:t>
      </w:r>
      <w:proofErr w:type="gramStart"/>
      <w:r w:rsidR="006146D1" w:rsidRPr="00F8477A">
        <w:rPr>
          <w:sz w:val="24"/>
          <w:szCs w:val="24"/>
        </w:rPr>
        <w:t>was obtained</w:t>
      </w:r>
      <w:proofErr w:type="gramEnd"/>
      <w:r w:rsidR="006146D1" w:rsidRPr="00F8477A">
        <w:rPr>
          <w:sz w:val="24"/>
          <w:szCs w:val="24"/>
        </w:rPr>
        <w:t xml:space="preserve"> demonstrated growth in Math. One hundred percent</w:t>
      </w:r>
      <w:r w:rsidRPr="00F8477A">
        <w:rPr>
          <w:sz w:val="24"/>
          <w:szCs w:val="24"/>
        </w:rPr>
        <w:t xml:space="preserve"> who exhibited growth in math were in the 270</w:t>
      </w:r>
      <w:r w:rsidR="006146D1" w:rsidRPr="00F8477A">
        <w:rPr>
          <w:sz w:val="24"/>
          <w:szCs w:val="24"/>
        </w:rPr>
        <w:t xml:space="preserve">+, </w:t>
      </w:r>
      <w:proofErr w:type="gramStart"/>
      <w:r w:rsidR="006146D1" w:rsidRPr="00F8477A">
        <w:rPr>
          <w:sz w:val="24"/>
          <w:szCs w:val="24"/>
        </w:rPr>
        <w:t>180-269 and 15-44</w:t>
      </w:r>
      <w:r w:rsidRPr="00F8477A">
        <w:rPr>
          <w:sz w:val="24"/>
          <w:szCs w:val="24"/>
        </w:rPr>
        <w:t xml:space="preserve"> hours</w:t>
      </w:r>
      <w:proofErr w:type="gramEnd"/>
      <w:r w:rsidRPr="00F8477A">
        <w:rPr>
          <w:sz w:val="24"/>
          <w:szCs w:val="24"/>
        </w:rPr>
        <w:t xml:space="preserve"> band</w:t>
      </w:r>
      <w:r w:rsidR="006146D1" w:rsidRPr="00F8477A">
        <w:rPr>
          <w:sz w:val="24"/>
          <w:szCs w:val="24"/>
        </w:rPr>
        <w:t>s</w:t>
      </w:r>
      <w:r w:rsidRPr="00F8477A">
        <w:rPr>
          <w:sz w:val="24"/>
          <w:szCs w:val="24"/>
        </w:rPr>
        <w:t xml:space="preserve">. Again, higher program dosage indicates a higher rate of improvement when students attend the program 270 hours or more. Program staff work at the middle school level with students using IExcel, an online portal, with their own account. Staff incorporate innovative approaches to teaching math. Math is incorporated into many of the NSBE Jr. enrichment activities, including coding, robotics, cooking, </w:t>
      </w:r>
      <w:proofErr w:type="gramStart"/>
      <w:r w:rsidRPr="00F8477A">
        <w:rPr>
          <w:sz w:val="24"/>
          <w:szCs w:val="24"/>
        </w:rPr>
        <w:t>slingshots</w:t>
      </w:r>
      <w:proofErr w:type="gramEnd"/>
      <w:r w:rsidRPr="00F8477A">
        <w:rPr>
          <w:sz w:val="24"/>
          <w:szCs w:val="24"/>
        </w:rPr>
        <w:t xml:space="preserve"> and rockets.</w:t>
      </w:r>
      <w:r w:rsidR="00F8477A" w:rsidRPr="00F8477A">
        <w:rPr>
          <w:sz w:val="24"/>
          <w:szCs w:val="24"/>
        </w:rPr>
        <w:t xml:space="preserve"> While making crafts math </w:t>
      </w:r>
      <w:proofErr w:type="gramStart"/>
      <w:r w:rsidR="00F8477A" w:rsidRPr="00F8477A">
        <w:rPr>
          <w:sz w:val="24"/>
          <w:szCs w:val="24"/>
        </w:rPr>
        <w:t>is incorporated</w:t>
      </w:r>
      <w:proofErr w:type="gramEnd"/>
      <w:r w:rsidR="00F8477A" w:rsidRPr="00F8477A">
        <w:rPr>
          <w:sz w:val="24"/>
          <w:szCs w:val="24"/>
        </w:rPr>
        <w:t xml:space="preserve"> in activities such as measuring and making triangle</w:t>
      </w:r>
      <w:r w:rsidR="00F8477A">
        <w:rPr>
          <w:sz w:val="24"/>
          <w:szCs w:val="24"/>
        </w:rPr>
        <w:t>s</w:t>
      </w:r>
      <w:r w:rsidR="00F8477A" w:rsidRPr="00F8477A">
        <w:rPr>
          <w:sz w:val="24"/>
          <w:szCs w:val="24"/>
        </w:rPr>
        <w:t xml:space="preserve"> and squares with fabric. </w:t>
      </w:r>
    </w:p>
    <w:p w14:paraId="51FD4756" w14:textId="22A17F40" w:rsidR="00D80EF0" w:rsidRPr="004F1822" w:rsidRDefault="00D80EF0" w:rsidP="00D80EF0">
      <w:pPr>
        <w:rPr>
          <w:sz w:val="24"/>
          <w:szCs w:val="24"/>
        </w:rPr>
      </w:pPr>
      <w:r w:rsidRPr="004F1822">
        <w:rPr>
          <w:sz w:val="24"/>
          <w:szCs w:val="24"/>
        </w:rPr>
        <w:t xml:space="preserve">GPRA Measure 2 – Academic Achievement – GPA. The percentage of students who improved their GPA increased across all </w:t>
      </w:r>
      <w:proofErr w:type="gramStart"/>
      <w:r w:rsidRPr="004F1822">
        <w:rPr>
          <w:sz w:val="24"/>
          <w:szCs w:val="24"/>
        </w:rPr>
        <w:t>hours</w:t>
      </w:r>
      <w:proofErr w:type="gramEnd"/>
      <w:r w:rsidRPr="004F1822">
        <w:rPr>
          <w:sz w:val="24"/>
          <w:szCs w:val="24"/>
        </w:rPr>
        <w:t xml:space="preserve"> bands from </w:t>
      </w:r>
      <w:r w:rsidR="006146D1" w:rsidRPr="004F1822">
        <w:rPr>
          <w:sz w:val="24"/>
          <w:szCs w:val="24"/>
        </w:rPr>
        <w:t xml:space="preserve">100% </w:t>
      </w:r>
      <w:r w:rsidRPr="004F1822">
        <w:rPr>
          <w:sz w:val="24"/>
          <w:szCs w:val="24"/>
        </w:rPr>
        <w:t>in the 15-44 hours band</w:t>
      </w:r>
      <w:r w:rsidR="006146D1" w:rsidRPr="004F1822">
        <w:rPr>
          <w:sz w:val="24"/>
          <w:szCs w:val="24"/>
        </w:rPr>
        <w:t>, 66% in the 45-89 hours band, 50% in the 90-179 hours band and 70% in the 270+ hours band.</w:t>
      </w:r>
      <w:r w:rsidRPr="004F1822">
        <w:rPr>
          <w:sz w:val="24"/>
          <w:szCs w:val="24"/>
        </w:rPr>
        <w:t xml:space="preserve"> Staff spent </w:t>
      </w:r>
      <w:proofErr w:type="gramStart"/>
      <w:r w:rsidRPr="004F1822">
        <w:rPr>
          <w:sz w:val="24"/>
          <w:szCs w:val="24"/>
        </w:rPr>
        <w:t>significant time</w:t>
      </w:r>
      <w:proofErr w:type="gramEnd"/>
      <w:r w:rsidRPr="004F1822">
        <w:rPr>
          <w:sz w:val="24"/>
          <w:szCs w:val="24"/>
        </w:rPr>
        <w:t xml:space="preserve"> with the teachers at the school buildings to track grades and then worked one to one with students who needed to raise their grades. The program uses different approaches and ways for students to engage in the program and these efforts have paid off, especially in engaging older students who have multiple time challenges. For </w:t>
      </w:r>
      <w:proofErr w:type="gramStart"/>
      <w:r w:rsidRPr="004F1822">
        <w:rPr>
          <w:sz w:val="24"/>
          <w:szCs w:val="24"/>
        </w:rPr>
        <w:t>some</w:t>
      </w:r>
      <w:proofErr w:type="gramEnd"/>
      <w:r w:rsidRPr="004F1822">
        <w:rPr>
          <w:sz w:val="24"/>
          <w:szCs w:val="24"/>
        </w:rPr>
        <w:t xml:space="preserve"> students with low program attendance, a one-to-one approach was used to start pulling them back into the program and engaging them. The program </w:t>
      </w:r>
      <w:proofErr w:type="gramStart"/>
      <w:r w:rsidRPr="004F1822">
        <w:rPr>
          <w:sz w:val="24"/>
          <w:szCs w:val="24"/>
        </w:rPr>
        <w:t>makes an effort</w:t>
      </w:r>
      <w:proofErr w:type="gramEnd"/>
      <w:r w:rsidRPr="004F1822">
        <w:rPr>
          <w:sz w:val="24"/>
          <w:szCs w:val="24"/>
        </w:rPr>
        <w:t xml:space="preserve"> to incorporate the activities students participate in at the high school and the teen tech center.</w:t>
      </w:r>
    </w:p>
    <w:p w14:paraId="7CA6A274" w14:textId="02454E1C" w:rsidR="00D80EF0" w:rsidRPr="00420BA4" w:rsidRDefault="00D80EF0" w:rsidP="00D80EF0">
      <w:pPr>
        <w:rPr>
          <w:sz w:val="24"/>
          <w:szCs w:val="24"/>
        </w:rPr>
      </w:pPr>
      <w:r w:rsidRPr="00420BA4">
        <w:rPr>
          <w:sz w:val="24"/>
          <w:szCs w:val="24"/>
        </w:rPr>
        <w:t>GPRA Measure 3 – School Day Attendance. Program staff note that students with a low attendance rate in 202</w:t>
      </w:r>
      <w:r w:rsidR="004F1822" w:rsidRPr="00420BA4">
        <w:rPr>
          <w:sz w:val="24"/>
          <w:szCs w:val="24"/>
        </w:rPr>
        <w:t>3</w:t>
      </w:r>
      <w:r w:rsidRPr="00420BA4">
        <w:rPr>
          <w:sz w:val="24"/>
          <w:szCs w:val="24"/>
        </w:rPr>
        <w:t>-202</w:t>
      </w:r>
      <w:r w:rsidR="004F1822" w:rsidRPr="00420BA4">
        <w:rPr>
          <w:sz w:val="24"/>
          <w:szCs w:val="24"/>
        </w:rPr>
        <w:t>4</w:t>
      </w:r>
      <w:r w:rsidRPr="00420BA4">
        <w:rPr>
          <w:sz w:val="24"/>
          <w:szCs w:val="24"/>
        </w:rPr>
        <w:t xml:space="preserve"> were </w:t>
      </w:r>
      <w:proofErr w:type="gramStart"/>
      <w:r w:rsidRPr="00420BA4">
        <w:rPr>
          <w:sz w:val="24"/>
          <w:szCs w:val="24"/>
        </w:rPr>
        <w:t>many</w:t>
      </w:r>
      <w:proofErr w:type="gramEnd"/>
      <w:r w:rsidRPr="00420BA4">
        <w:rPr>
          <w:sz w:val="24"/>
          <w:szCs w:val="24"/>
        </w:rPr>
        <w:t xml:space="preserve"> of the same students with low attendance in 202</w:t>
      </w:r>
      <w:r w:rsidR="004F1822" w:rsidRPr="00420BA4">
        <w:rPr>
          <w:sz w:val="24"/>
          <w:szCs w:val="24"/>
        </w:rPr>
        <w:t>2</w:t>
      </w:r>
      <w:r w:rsidRPr="00420BA4">
        <w:rPr>
          <w:sz w:val="24"/>
          <w:szCs w:val="24"/>
        </w:rPr>
        <w:t>-202</w:t>
      </w:r>
      <w:r w:rsidR="004F1822" w:rsidRPr="00420BA4">
        <w:rPr>
          <w:sz w:val="24"/>
          <w:szCs w:val="24"/>
        </w:rPr>
        <w:t>3</w:t>
      </w:r>
      <w:r w:rsidRPr="00420BA4">
        <w:rPr>
          <w:sz w:val="24"/>
          <w:szCs w:val="24"/>
        </w:rPr>
        <w:t xml:space="preserve">. Other reasons include families in transition with high mobility that are new to the program face attendance challenges. Students who had better attendance in the past have moved on. Outreach to students who have moved on was difficult in that it is difficult get them back </w:t>
      </w:r>
      <w:proofErr w:type="gramStart"/>
      <w:r w:rsidRPr="00420BA4">
        <w:rPr>
          <w:sz w:val="24"/>
          <w:szCs w:val="24"/>
        </w:rPr>
        <w:t>in to</w:t>
      </w:r>
      <w:proofErr w:type="gramEnd"/>
      <w:r w:rsidRPr="00420BA4">
        <w:rPr>
          <w:sz w:val="24"/>
          <w:szCs w:val="24"/>
        </w:rPr>
        <w:t xml:space="preserve"> the program once they have moved out of the residential housing on campus. Transportation can also be difficult. Other barriers include parents that work overnight, making it difficult to get home in the morning to help their </w:t>
      </w:r>
      <w:proofErr w:type="gramStart"/>
      <w:r w:rsidRPr="00420BA4">
        <w:rPr>
          <w:sz w:val="24"/>
          <w:szCs w:val="24"/>
        </w:rPr>
        <w:t>student</w:t>
      </w:r>
      <w:proofErr w:type="gramEnd"/>
      <w:r w:rsidRPr="00420BA4">
        <w:rPr>
          <w:sz w:val="24"/>
          <w:szCs w:val="24"/>
        </w:rPr>
        <w:t xml:space="preserve"> get up and out to school. </w:t>
      </w:r>
      <w:proofErr w:type="gramStart"/>
      <w:r w:rsidRPr="00420BA4">
        <w:rPr>
          <w:sz w:val="24"/>
          <w:szCs w:val="24"/>
        </w:rPr>
        <w:t>Some of</w:t>
      </w:r>
      <w:proofErr w:type="gramEnd"/>
      <w:r w:rsidRPr="00420BA4">
        <w:rPr>
          <w:sz w:val="24"/>
          <w:szCs w:val="24"/>
        </w:rPr>
        <w:t xml:space="preserve"> those students are also taking care of younger siblings and helping them to get out the door to school. Parents with language barriers sometimes take their child out of school because they need them to interpret for them or take care of younger siblings. During New Resident Orientation families </w:t>
      </w:r>
      <w:proofErr w:type="gramStart"/>
      <w:r w:rsidRPr="00420BA4">
        <w:rPr>
          <w:sz w:val="24"/>
          <w:szCs w:val="24"/>
        </w:rPr>
        <w:t>are provided</w:t>
      </w:r>
      <w:proofErr w:type="gramEnd"/>
      <w:r w:rsidRPr="00420BA4">
        <w:rPr>
          <w:sz w:val="24"/>
          <w:szCs w:val="24"/>
        </w:rPr>
        <w:t xml:space="preserve"> with opportunities to have their child be in a structured program by enrolling in the after-school program. These and other efforts </w:t>
      </w:r>
      <w:proofErr w:type="gramStart"/>
      <w:r w:rsidRPr="00420BA4">
        <w:rPr>
          <w:sz w:val="24"/>
          <w:szCs w:val="24"/>
        </w:rPr>
        <w:t>are implemented</w:t>
      </w:r>
      <w:proofErr w:type="gramEnd"/>
      <w:r w:rsidRPr="00420BA4">
        <w:rPr>
          <w:sz w:val="24"/>
          <w:szCs w:val="24"/>
        </w:rPr>
        <w:t xml:space="preserve"> to help students get to and stay in school. Lastly, the way the DMPS records absences sometimes </w:t>
      </w:r>
      <w:r w:rsidRPr="00420BA4">
        <w:rPr>
          <w:sz w:val="24"/>
          <w:szCs w:val="24"/>
        </w:rPr>
        <w:lastRenderedPageBreak/>
        <w:t xml:space="preserve">means the student might be in the school building for part of the day but </w:t>
      </w:r>
      <w:proofErr w:type="gramStart"/>
      <w:r w:rsidRPr="00420BA4">
        <w:rPr>
          <w:sz w:val="24"/>
          <w:szCs w:val="24"/>
        </w:rPr>
        <w:t>be counted</w:t>
      </w:r>
      <w:proofErr w:type="gramEnd"/>
      <w:r w:rsidRPr="00420BA4">
        <w:rPr>
          <w:sz w:val="24"/>
          <w:szCs w:val="24"/>
        </w:rPr>
        <w:t xml:space="preserve"> as absent the entire day. </w:t>
      </w:r>
    </w:p>
    <w:p w14:paraId="1FB331C8" w14:textId="7C706895" w:rsidR="00D80EF0" w:rsidRPr="00420BA4" w:rsidRDefault="00D80EF0" w:rsidP="00D80EF0">
      <w:pPr>
        <w:rPr>
          <w:sz w:val="24"/>
          <w:szCs w:val="24"/>
        </w:rPr>
      </w:pPr>
      <w:r w:rsidRPr="00420BA4">
        <w:rPr>
          <w:sz w:val="24"/>
          <w:szCs w:val="24"/>
        </w:rPr>
        <w:t xml:space="preserve">GPRA Measure 4 – Behavior. </w:t>
      </w:r>
      <w:r w:rsidR="002A6514" w:rsidRPr="00420BA4">
        <w:rPr>
          <w:sz w:val="24"/>
          <w:szCs w:val="24"/>
        </w:rPr>
        <w:t>Two</w:t>
      </w:r>
      <w:r w:rsidRPr="00420BA4">
        <w:rPr>
          <w:sz w:val="24"/>
          <w:szCs w:val="24"/>
        </w:rPr>
        <w:t xml:space="preserve"> students in the Oakridge 21</w:t>
      </w:r>
      <w:r w:rsidRPr="00420BA4">
        <w:rPr>
          <w:sz w:val="24"/>
          <w:szCs w:val="24"/>
          <w:vertAlign w:val="superscript"/>
        </w:rPr>
        <w:t>st</w:t>
      </w:r>
      <w:r w:rsidRPr="00420BA4">
        <w:rPr>
          <w:sz w:val="24"/>
          <w:szCs w:val="24"/>
        </w:rPr>
        <w:t xml:space="preserve"> CCLC Program had an in-school suspension </w:t>
      </w:r>
      <w:proofErr w:type="gramStart"/>
      <w:r w:rsidRPr="00420BA4">
        <w:rPr>
          <w:sz w:val="24"/>
          <w:szCs w:val="24"/>
        </w:rPr>
        <w:t>in</w:t>
      </w:r>
      <w:proofErr w:type="gramEnd"/>
      <w:r w:rsidRPr="00420BA4">
        <w:rPr>
          <w:sz w:val="24"/>
          <w:szCs w:val="24"/>
        </w:rPr>
        <w:t xml:space="preserve"> 202</w:t>
      </w:r>
      <w:r w:rsidR="002A6514" w:rsidRPr="00420BA4">
        <w:rPr>
          <w:sz w:val="24"/>
          <w:szCs w:val="24"/>
        </w:rPr>
        <w:t>3-2024</w:t>
      </w:r>
      <w:r w:rsidRPr="00420BA4">
        <w:rPr>
          <w:sz w:val="24"/>
          <w:szCs w:val="24"/>
        </w:rPr>
        <w:t xml:space="preserve">. </w:t>
      </w:r>
      <w:r w:rsidR="002A6514" w:rsidRPr="00420BA4">
        <w:rPr>
          <w:sz w:val="24"/>
          <w:szCs w:val="24"/>
        </w:rPr>
        <w:t xml:space="preserve">Neither student experienced a decrease in in-school suspensions in 2023-2024. The small sample size makes it difficult to draw any meaningful </w:t>
      </w:r>
      <w:r w:rsidR="00420BA4" w:rsidRPr="00420BA4">
        <w:rPr>
          <w:sz w:val="24"/>
          <w:szCs w:val="24"/>
        </w:rPr>
        <w:t>conclusions</w:t>
      </w:r>
      <w:r w:rsidR="002A6514" w:rsidRPr="00420BA4">
        <w:rPr>
          <w:sz w:val="24"/>
          <w:szCs w:val="24"/>
        </w:rPr>
        <w:t>.</w:t>
      </w:r>
    </w:p>
    <w:p w14:paraId="30A6D05A" w14:textId="77777777" w:rsidR="009A1B85" w:rsidRPr="009A1B85" w:rsidRDefault="00D80EF0" w:rsidP="009A1B85">
      <w:pPr>
        <w:rPr>
          <w:sz w:val="24"/>
          <w:szCs w:val="24"/>
        </w:rPr>
      </w:pPr>
      <w:r w:rsidRPr="009A1B85">
        <w:rPr>
          <w:sz w:val="24"/>
          <w:szCs w:val="24"/>
        </w:rPr>
        <w:t xml:space="preserve">GPRA Measure 5 – Teacher Survey. The percentage of students who improved in teacher reported engagement in learning is </w:t>
      </w:r>
      <w:r w:rsidR="009A1B85" w:rsidRPr="009A1B85">
        <w:rPr>
          <w:sz w:val="24"/>
          <w:szCs w:val="24"/>
        </w:rPr>
        <w:t xml:space="preserve">100% for the </w:t>
      </w:r>
      <w:proofErr w:type="gramStart"/>
      <w:r w:rsidR="009A1B85" w:rsidRPr="009A1B85">
        <w:rPr>
          <w:sz w:val="24"/>
          <w:szCs w:val="24"/>
        </w:rPr>
        <w:t>15-44 and 45-89 hours</w:t>
      </w:r>
      <w:proofErr w:type="gramEnd"/>
      <w:r w:rsidR="009A1B85" w:rsidRPr="009A1B85">
        <w:rPr>
          <w:sz w:val="24"/>
          <w:szCs w:val="24"/>
        </w:rPr>
        <w:t xml:space="preserve"> band, 87% in the 90-179 hours band, 92% in the 180-269 hours band and 91% in the 270 or more hours band. </w:t>
      </w:r>
      <w:r w:rsidRPr="009A1B85">
        <w:rPr>
          <w:sz w:val="24"/>
          <w:szCs w:val="24"/>
        </w:rPr>
        <w:t xml:space="preserve">Considering the formidable challenges the students face, this is significant. </w:t>
      </w:r>
    </w:p>
    <w:p w14:paraId="0E015321" w14:textId="6C2DB5DD" w:rsidR="00D80EF0" w:rsidRPr="00B304D1" w:rsidRDefault="00D80EF0">
      <w:pPr>
        <w:pStyle w:val="ListParagraph"/>
        <w:numPr>
          <w:ilvl w:val="0"/>
          <w:numId w:val="78"/>
        </w:numPr>
        <w:rPr>
          <w:sz w:val="24"/>
          <w:szCs w:val="24"/>
        </w:rPr>
      </w:pPr>
      <w:r w:rsidRPr="00B304D1">
        <w:rPr>
          <w:sz w:val="24"/>
          <w:szCs w:val="24"/>
        </w:rPr>
        <w:t>Discussion of issues with any GPRA Measure.</w:t>
      </w:r>
    </w:p>
    <w:p w14:paraId="63DED082" w14:textId="4137A0D7" w:rsidR="00D80EF0" w:rsidRPr="00B304D1" w:rsidRDefault="00D80EF0" w:rsidP="00D80EF0">
      <w:pPr>
        <w:rPr>
          <w:sz w:val="24"/>
          <w:szCs w:val="24"/>
        </w:rPr>
      </w:pPr>
      <w:r w:rsidRPr="00B304D1">
        <w:rPr>
          <w:sz w:val="24"/>
          <w:szCs w:val="24"/>
        </w:rPr>
        <w:t xml:space="preserve">GPRA Measure 2 asked for </w:t>
      </w:r>
      <w:proofErr w:type="gramStart"/>
      <w:r w:rsidRPr="00B304D1">
        <w:rPr>
          <w:sz w:val="24"/>
          <w:szCs w:val="24"/>
        </w:rPr>
        <w:t>improved</w:t>
      </w:r>
      <w:proofErr w:type="gramEnd"/>
      <w:r w:rsidRPr="00B304D1">
        <w:rPr>
          <w:sz w:val="24"/>
          <w:szCs w:val="24"/>
        </w:rPr>
        <w:t xml:space="preserve"> GPA for grades 7-8 and 10-12. This evaluation eliminated the 12</w:t>
      </w:r>
      <w:r w:rsidRPr="00B304D1">
        <w:rPr>
          <w:sz w:val="24"/>
          <w:szCs w:val="24"/>
          <w:vertAlign w:val="superscript"/>
        </w:rPr>
        <w:t>th</w:t>
      </w:r>
      <w:r w:rsidRPr="00B304D1">
        <w:rPr>
          <w:sz w:val="24"/>
          <w:szCs w:val="24"/>
        </w:rPr>
        <w:t xml:space="preserve"> graders from the data as they graduated in 202</w:t>
      </w:r>
      <w:r w:rsidR="00181FB5" w:rsidRPr="00B304D1">
        <w:rPr>
          <w:sz w:val="24"/>
          <w:szCs w:val="24"/>
        </w:rPr>
        <w:t>2</w:t>
      </w:r>
      <w:r w:rsidRPr="00B304D1">
        <w:rPr>
          <w:sz w:val="24"/>
          <w:szCs w:val="24"/>
        </w:rPr>
        <w:t>-202</w:t>
      </w:r>
      <w:r w:rsidR="00181FB5" w:rsidRPr="00B304D1">
        <w:rPr>
          <w:sz w:val="24"/>
          <w:szCs w:val="24"/>
        </w:rPr>
        <w:t>3</w:t>
      </w:r>
      <w:r w:rsidRPr="00B304D1">
        <w:rPr>
          <w:sz w:val="24"/>
          <w:szCs w:val="24"/>
        </w:rPr>
        <w:t xml:space="preserve"> and would not have GPA data after graduation into 202</w:t>
      </w:r>
      <w:r w:rsidR="00181FB5" w:rsidRPr="00B304D1">
        <w:rPr>
          <w:sz w:val="24"/>
          <w:szCs w:val="24"/>
        </w:rPr>
        <w:t>3</w:t>
      </w:r>
      <w:r w:rsidRPr="00B304D1">
        <w:rPr>
          <w:sz w:val="24"/>
          <w:szCs w:val="24"/>
        </w:rPr>
        <w:t>-202</w:t>
      </w:r>
      <w:r w:rsidR="00181FB5" w:rsidRPr="00B304D1">
        <w:rPr>
          <w:sz w:val="24"/>
          <w:szCs w:val="24"/>
        </w:rPr>
        <w:t>4</w:t>
      </w:r>
      <w:r w:rsidRPr="00B304D1">
        <w:rPr>
          <w:sz w:val="24"/>
          <w:szCs w:val="24"/>
        </w:rPr>
        <w:t xml:space="preserve">. </w:t>
      </w:r>
      <w:proofErr w:type="gramStart"/>
      <w:r w:rsidRPr="00B304D1">
        <w:rPr>
          <w:sz w:val="24"/>
          <w:szCs w:val="24"/>
        </w:rPr>
        <w:t>Perhaps 12</w:t>
      </w:r>
      <w:r w:rsidRPr="00B304D1">
        <w:rPr>
          <w:sz w:val="24"/>
          <w:szCs w:val="24"/>
          <w:vertAlign w:val="superscript"/>
        </w:rPr>
        <w:t>th</w:t>
      </w:r>
      <w:proofErr w:type="gramEnd"/>
      <w:r w:rsidRPr="00B304D1">
        <w:rPr>
          <w:sz w:val="24"/>
          <w:szCs w:val="24"/>
        </w:rPr>
        <w:t xml:space="preserve"> grade should be eliminated from this measure. </w:t>
      </w:r>
    </w:p>
    <w:p w14:paraId="75F1FBEA" w14:textId="77777777" w:rsidR="00D80EF0" w:rsidRPr="00181FB5" w:rsidRDefault="00D80EF0">
      <w:pPr>
        <w:pStyle w:val="ListParagraph"/>
        <w:numPr>
          <w:ilvl w:val="0"/>
          <w:numId w:val="79"/>
        </w:numPr>
        <w:rPr>
          <w:sz w:val="24"/>
          <w:szCs w:val="24"/>
        </w:rPr>
      </w:pPr>
      <w:r w:rsidRPr="00181FB5">
        <w:rPr>
          <w:sz w:val="24"/>
          <w:szCs w:val="24"/>
        </w:rPr>
        <w:t>Assessment of 21</w:t>
      </w:r>
      <w:r w:rsidRPr="00181FB5">
        <w:rPr>
          <w:sz w:val="24"/>
          <w:szCs w:val="24"/>
          <w:vertAlign w:val="superscript"/>
        </w:rPr>
        <w:t>st</w:t>
      </w:r>
      <w:r w:rsidRPr="00181FB5">
        <w:rPr>
          <w:sz w:val="24"/>
          <w:szCs w:val="24"/>
        </w:rPr>
        <w:t xml:space="preserve"> CCLC Program based solely on GPRA Measures.</w:t>
      </w:r>
    </w:p>
    <w:p w14:paraId="793CFE27" w14:textId="0C35532B" w:rsidR="008F5B7D" w:rsidRPr="00D80EF0" w:rsidRDefault="00D80EF0" w:rsidP="002E69FD">
      <w:pPr>
        <w:rPr>
          <w:sz w:val="24"/>
          <w:szCs w:val="24"/>
        </w:rPr>
      </w:pPr>
      <w:r w:rsidRPr="00181FB5">
        <w:rPr>
          <w:sz w:val="24"/>
          <w:szCs w:val="24"/>
        </w:rPr>
        <w:t xml:space="preserve">Academic growth is a </w:t>
      </w:r>
      <w:proofErr w:type="gramStart"/>
      <w:r w:rsidRPr="00181FB5">
        <w:rPr>
          <w:sz w:val="24"/>
          <w:szCs w:val="24"/>
        </w:rPr>
        <w:t>more fair</w:t>
      </w:r>
      <w:proofErr w:type="gramEnd"/>
      <w:r w:rsidRPr="00181FB5">
        <w:rPr>
          <w:sz w:val="24"/>
          <w:szCs w:val="24"/>
        </w:rPr>
        <w:t xml:space="preserve"> measure than proficiency, especially for the students served by the Oakridge 21</w:t>
      </w:r>
      <w:r w:rsidRPr="00181FB5">
        <w:rPr>
          <w:sz w:val="24"/>
          <w:szCs w:val="24"/>
          <w:vertAlign w:val="superscript"/>
        </w:rPr>
        <w:t>st</w:t>
      </w:r>
      <w:r w:rsidRPr="00181FB5">
        <w:rPr>
          <w:sz w:val="24"/>
          <w:szCs w:val="24"/>
        </w:rPr>
        <w:t xml:space="preserve"> CCLC and the significant challenges they face. If the Oakridge Neighborhood 21</w:t>
      </w:r>
      <w:r w:rsidRPr="00181FB5">
        <w:rPr>
          <w:sz w:val="24"/>
          <w:szCs w:val="24"/>
          <w:vertAlign w:val="superscript"/>
        </w:rPr>
        <w:t>st</w:t>
      </w:r>
      <w:r w:rsidRPr="00181FB5">
        <w:rPr>
          <w:sz w:val="24"/>
          <w:szCs w:val="24"/>
        </w:rPr>
        <w:t xml:space="preserve"> CCLC program was assessed solely on GPRA measures what would be missing are the “whole child” measures, such as social emotional learning, progress toward building community, mental </w:t>
      </w:r>
      <w:proofErr w:type="gramStart"/>
      <w:r w:rsidRPr="00181FB5">
        <w:rPr>
          <w:sz w:val="24"/>
          <w:szCs w:val="24"/>
        </w:rPr>
        <w:t>health</w:t>
      </w:r>
      <w:proofErr w:type="gramEnd"/>
      <w:r w:rsidRPr="00181FB5">
        <w:rPr>
          <w:sz w:val="24"/>
          <w:szCs w:val="24"/>
        </w:rPr>
        <w:t xml:space="preserve"> and family engagement.</w:t>
      </w:r>
      <w:r w:rsidRPr="00440B27">
        <w:rPr>
          <w:sz w:val="24"/>
          <w:szCs w:val="24"/>
        </w:rPr>
        <w:t xml:space="preserve"> </w:t>
      </w:r>
    </w:p>
    <w:p w14:paraId="4AB62181" w14:textId="77777777" w:rsidR="005069B4" w:rsidRDefault="005069B4" w:rsidP="005069B4">
      <w:pPr>
        <w:pStyle w:val="ListParagraph"/>
        <w:numPr>
          <w:ilvl w:val="0"/>
          <w:numId w:val="2"/>
        </w:numPr>
        <w:rPr>
          <w:b/>
        </w:rPr>
      </w:pPr>
      <w:r>
        <w:rPr>
          <w:b/>
        </w:rPr>
        <w:t>Local Objectives</w:t>
      </w:r>
    </w:p>
    <w:p w14:paraId="6CC8BCE9" w14:textId="01397CC9" w:rsidR="006C36E3" w:rsidRPr="00156331" w:rsidRDefault="005069B4" w:rsidP="005069B4">
      <w:pPr>
        <w:tabs>
          <w:tab w:val="right" w:leader="dot" w:pos="9000"/>
        </w:tabs>
        <w:spacing w:after="0"/>
        <w:rPr>
          <w:b/>
          <w:bCs/>
          <w:color w:val="FF0000"/>
        </w:rPr>
      </w:pPr>
      <w:r w:rsidRPr="00156331">
        <w:rPr>
          <w:b/>
          <w:bCs/>
          <w:color w:val="FF0000"/>
        </w:rPr>
        <w:t xml:space="preserve">GPRA Measures will always serve as the official objectives. </w:t>
      </w:r>
      <w:r w:rsidR="006C36E3" w:rsidRPr="00156331">
        <w:rPr>
          <w:b/>
          <w:bCs/>
          <w:color w:val="FF0000"/>
        </w:rPr>
        <w:t xml:space="preserve">However, Local Objectives allow grantees to focus on areas not covered by the GPRA Measures. The following guidelines should </w:t>
      </w:r>
      <w:proofErr w:type="gramStart"/>
      <w:r w:rsidR="006C36E3" w:rsidRPr="00156331">
        <w:rPr>
          <w:b/>
          <w:bCs/>
          <w:color w:val="FF0000"/>
        </w:rPr>
        <w:t>be followed</w:t>
      </w:r>
      <w:proofErr w:type="gramEnd"/>
      <w:r w:rsidR="006C36E3" w:rsidRPr="00156331">
        <w:rPr>
          <w:b/>
          <w:bCs/>
          <w:color w:val="FF0000"/>
        </w:rPr>
        <w:t xml:space="preserve"> when entering the Local Objectives.</w:t>
      </w:r>
    </w:p>
    <w:p w14:paraId="1574C94B" w14:textId="3C5B0469" w:rsidR="006C36E3" w:rsidRPr="00156331" w:rsidRDefault="006C36E3" w:rsidP="005069B4">
      <w:pPr>
        <w:tabs>
          <w:tab w:val="right" w:leader="dot" w:pos="9000"/>
        </w:tabs>
        <w:spacing w:after="0"/>
        <w:rPr>
          <w:b/>
          <w:bCs/>
          <w:color w:val="FF0000"/>
        </w:rPr>
      </w:pPr>
    </w:p>
    <w:p w14:paraId="0AC4FE09" w14:textId="4098ED12" w:rsidR="006C36E3" w:rsidRPr="00156331" w:rsidRDefault="006C36E3">
      <w:pPr>
        <w:pStyle w:val="ListParagraph"/>
        <w:numPr>
          <w:ilvl w:val="0"/>
          <w:numId w:val="9"/>
        </w:numPr>
        <w:tabs>
          <w:tab w:val="right" w:leader="dot" w:pos="9000"/>
        </w:tabs>
        <w:spacing w:after="0"/>
        <w:rPr>
          <w:b/>
          <w:bCs/>
          <w:color w:val="FF0000"/>
        </w:rPr>
      </w:pPr>
      <w:r w:rsidRPr="00156331">
        <w:rPr>
          <w:b/>
          <w:bCs/>
          <w:color w:val="FF0000"/>
        </w:rPr>
        <w:t>Enter no more than five Local Objectives. If you have more than five objectives, enter the top five in the Local Objectives Table and summarize additional objectives in the Local Objectives Discussion Section.</w:t>
      </w:r>
      <w:r w:rsidR="00427CCE" w:rsidRPr="00156331">
        <w:rPr>
          <w:b/>
          <w:bCs/>
          <w:color w:val="FF0000"/>
        </w:rPr>
        <w:t xml:space="preserve"> Another option is to consolidate two or more objectives into one objective.</w:t>
      </w:r>
      <w:r w:rsidR="00BC5023" w:rsidRPr="00156331">
        <w:rPr>
          <w:b/>
          <w:bCs/>
          <w:color w:val="FF0000"/>
        </w:rPr>
        <w:t xml:space="preserve"> If you have fewer than five objectives, leave the additional rows blank.</w:t>
      </w:r>
    </w:p>
    <w:p w14:paraId="3693E4F9" w14:textId="41B20B74" w:rsidR="006C36E3" w:rsidRPr="00156331" w:rsidRDefault="006C36E3">
      <w:pPr>
        <w:pStyle w:val="ListParagraph"/>
        <w:numPr>
          <w:ilvl w:val="0"/>
          <w:numId w:val="9"/>
        </w:numPr>
        <w:tabs>
          <w:tab w:val="right" w:leader="dot" w:pos="9000"/>
        </w:tabs>
        <w:spacing w:after="0"/>
        <w:rPr>
          <w:b/>
          <w:bCs/>
          <w:color w:val="FF0000"/>
        </w:rPr>
      </w:pPr>
      <w:r w:rsidRPr="00156331">
        <w:rPr>
          <w:b/>
          <w:bCs/>
          <w:color w:val="FF0000"/>
        </w:rPr>
        <w:t xml:space="preserve">Local Objectives should NOT mirror GPRA Measures. For example, since Reading and Math achievement </w:t>
      </w:r>
      <w:proofErr w:type="gramStart"/>
      <w:r w:rsidRPr="00156331">
        <w:rPr>
          <w:b/>
          <w:bCs/>
          <w:color w:val="FF0000"/>
        </w:rPr>
        <w:t>are covered</w:t>
      </w:r>
      <w:proofErr w:type="gramEnd"/>
      <w:r w:rsidRPr="00156331">
        <w:rPr>
          <w:b/>
          <w:bCs/>
          <w:color w:val="FF0000"/>
        </w:rPr>
        <w:t xml:space="preserve"> by GPRA Measure 1 there is no need to have Local Objectives on Reading or Math achievement.</w:t>
      </w:r>
    </w:p>
    <w:p w14:paraId="666E40BF" w14:textId="2F2B7C6B" w:rsidR="00427CCE" w:rsidRPr="00156331" w:rsidRDefault="00427CCE">
      <w:pPr>
        <w:pStyle w:val="ListParagraph"/>
        <w:numPr>
          <w:ilvl w:val="0"/>
          <w:numId w:val="9"/>
        </w:numPr>
        <w:tabs>
          <w:tab w:val="right" w:leader="dot" w:pos="9000"/>
        </w:tabs>
        <w:spacing w:after="0"/>
        <w:rPr>
          <w:b/>
          <w:bCs/>
          <w:color w:val="FF0000"/>
        </w:rPr>
      </w:pPr>
      <w:r w:rsidRPr="00156331">
        <w:rPr>
          <w:b/>
          <w:bCs/>
          <w:color w:val="FF0000"/>
        </w:rPr>
        <w:t xml:space="preserve">There is a Local Objectives Table for each Cohort. If a Grantee did not participate in a cohort, that cohort table should </w:t>
      </w:r>
      <w:proofErr w:type="gramStart"/>
      <w:r w:rsidRPr="00156331">
        <w:rPr>
          <w:b/>
          <w:bCs/>
          <w:color w:val="FF0000"/>
        </w:rPr>
        <w:t>be left</w:t>
      </w:r>
      <w:proofErr w:type="gramEnd"/>
      <w:r w:rsidRPr="00156331">
        <w:rPr>
          <w:b/>
          <w:bCs/>
          <w:color w:val="FF0000"/>
        </w:rPr>
        <w:t xml:space="preserve"> blank.</w:t>
      </w:r>
      <w:r w:rsidR="00BC5023" w:rsidRPr="00156331">
        <w:rPr>
          <w:b/>
          <w:bCs/>
          <w:color w:val="FF0000"/>
        </w:rPr>
        <w:t xml:space="preserve"> </w:t>
      </w:r>
    </w:p>
    <w:p w14:paraId="2B7CF75C" w14:textId="3FB108F9" w:rsidR="00BC5023" w:rsidRPr="00156331" w:rsidRDefault="00BC5023">
      <w:pPr>
        <w:pStyle w:val="ListParagraph"/>
        <w:numPr>
          <w:ilvl w:val="0"/>
          <w:numId w:val="9"/>
        </w:numPr>
        <w:tabs>
          <w:tab w:val="right" w:leader="dot" w:pos="9000"/>
        </w:tabs>
        <w:spacing w:after="0"/>
        <w:rPr>
          <w:b/>
          <w:bCs/>
          <w:color w:val="FF0000"/>
        </w:rPr>
      </w:pPr>
      <w:r w:rsidRPr="00156331">
        <w:rPr>
          <w:b/>
          <w:bCs/>
          <w:color w:val="FF0000"/>
        </w:rPr>
        <w:t xml:space="preserve">Objectives will </w:t>
      </w:r>
      <w:proofErr w:type="gramStart"/>
      <w:r w:rsidRPr="00156331">
        <w:rPr>
          <w:b/>
          <w:bCs/>
          <w:color w:val="FF0000"/>
        </w:rPr>
        <w:t>be rated</w:t>
      </w:r>
      <w:proofErr w:type="gramEnd"/>
      <w:r w:rsidRPr="00156331">
        <w:rPr>
          <w:b/>
          <w:bCs/>
          <w:color w:val="FF0000"/>
        </w:rPr>
        <w:t xml:space="preserve"> as one of four ways. These are the ONLY acceptable ratings:</w:t>
      </w:r>
    </w:p>
    <w:p w14:paraId="742A4827" w14:textId="055FDEB1" w:rsidR="00BC5023" w:rsidRPr="00156331" w:rsidRDefault="00BC5023">
      <w:pPr>
        <w:pStyle w:val="ListParagraph"/>
        <w:numPr>
          <w:ilvl w:val="1"/>
          <w:numId w:val="9"/>
        </w:numPr>
        <w:tabs>
          <w:tab w:val="right" w:leader="dot" w:pos="9000"/>
        </w:tabs>
        <w:spacing w:after="0"/>
        <w:rPr>
          <w:b/>
          <w:bCs/>
          <w:color w:val="FF0000"/>
        </w:rPr>
      </w:pPr>
      <w:r w:rsidRPr="00156331">
        <w:rPr>
          <w:b/>
          <w:bCs/>
          <w:color w:val="FF0000"/>
          <w:u w:val="single"/>
        </w:rPr>
        <w:t>Met the stated objective.</w:t>
      </w:r>
      <w:r w:rsidRPr="00156331">
        <w:rPr>
          <w:b/>
          <w:bCs/>
          <w:color w:val="FF0000"/>
        </w:rPr>
        <w:t xml:space="preserve"> </w:t>
      </w:r>
      <w:r w:rsidR="00323711" w:rsidRPr="00156331">
        <w:rPr>
          <w:b/>
          <w:bCs/>
          <w:color w:val="FF0000"/>
        </w:rPr>
        <w:t>(</w:t>
      </w:r>
      <w:r w:rsidRPr="00156331">
        <w:rPr>
          <w:b/>
          <w:bCs/>
          <w:color w:val="FF0000"/>
        </w:rPr>
        <w:t xml:space="preserve">Must provide methodology on how the objective </w:t>
      </w:r>
      <w:proofErr w:type="gramStart"/>
      <w:r w:rsidRPr="00156331">
        <w:rPr>
          <w:b/>
          <w:bCs/>
          <w:color w:val="FF0000"/>
        </w:rPr>
        <w:t>was measured</w:t>
      </w:r>
      <w:proofErr w:type="gramEnd"/>
      <w:r w:rsidRPr="00156331">
        <w:rPr>
          <w:b/>
          <w:bCs/>
          <w:color w:val="FF0000"/>
        </w:rPr>
        <w:t xml:space="preserve"> and justification for meeting the objective.</w:t>
      </w:r>
      <w:r w:rsidR="00323711" w:rsidRPr="00156331">
        <w:rPr>
          <w:b/>
          <w:bCs/>
          <w:color w:val="FF0000"/>
        </w:rPr>
        <w:t>)</w:t>
      </w:r>
    </w:p>
    <w:p w14:paraId="151F082A" w14:textId="66E27D8C" w:rsidR="00BC5023" w:rsidRPr="00156331" w:rsidRDefault="00BC5023">
      <w:pPr>
        <w:pStyle w:val="ListParagraph"/>
        <w:numPr>
          <w:ilvl w:val="1"/>
          <w:numId w:val="9"/>
        </w:numPr>
        <w:tabs>
          <w:tab w:val="right" w:leader="dot" w:pos="9000"/>
        </w:tabs>
        <w:spacing w:after="0"/>
        <w:rPr>
          <w:b/>
          <w:bCs/>
          <w:color w:val="FF0000"/>
        </w:rPr>
      </w:pPr>
      <w:proofErr w:type="gramStart"/>
      <w:r w:rsidRPr="00156331">
        <w:rPr>
          <w:b/>
          <w:bCs/>
          <w:color w:val="FF0000"/>
          <w:u w:val="single"/>
        </w:rPr>
        <w:lastRenderedPageBreak/>
        <w:t>Did</w:t>
      </w:r>
      <w:proofErr w:type="gramEnd"/>
      <w:r w:rsidRPr="00156331">
        <w:rPr>
          <w:b/>
          <w:bCs/>
          <w:color w:val="FF0000"/>
          <w:u w:val="single"/>
        </w:rPr>
        <w:t xml:space="preserve"> not meet but made progress toward the stated objective.</w:t>
      </w:r>
      <w:r w:rsidRPr="00156331">
        <w:rPr>
          <w:b/>
          <w:bCs/>
          <w:color w:val="FF0000"/>
        </w:rPr>
        <w:t xml:space="preserve"> </w:t>
      </w:r>
      <w:r w:rsidR="00323711" w:rsidRPr="00156331">
        <w:rPr>
          <w:b/>
          <w:bCs/>
          <w:color w:val="FF0000"/>
        </w:rPr>
        <w:t>(</w:t>
      </w:r>
      <w:r w:rsidRPr="00156331">
        <w:rPr>
          <w:b/>
          <w:bCs/>
          <w:color w:val="FF0000"/>
        </w:rPr>
        <w:t xml:space="preserve">Must provide methodology on how the objective </w:t>
      </w:r>
      <w:proofErr w:type="gramStart"/>
      <w:r w:rsidRPr="00156331">
        <w:rPr>
          <w:b/>
          <w:bCs/>
          <w:color w:val="FF0000"/>
        </w:rPr>
        <w:t>was measured</w:t>
      </w:r>
      <w:proofErr w:type="gramEnd"/>
      <w:r w:rsidRPr="00156331">
        <w:rPr>
          <w:b/>
          <w:bCs/>
          <w:color w:val="FF0000"/>
        </w:rPr>
        <w:t xml:space="preserve"> and what criteria was used to determine that progress was made.</w:t>
      </w:r>
      <w:r w:rsidR="00323711" w:rsidRPr="00156331">
        <w:rPr>
          <w:b/>
          <w:bCs/>
          <w:color w:val="FF0000"/>
        </w:rPr>
        <w:t>)</w:t>
      </w:r>
    </w:p>
    <w:p w14:paraId="628900CF" w14:textId="3F0F164B" w:rsidR="00BC5023" w:rsidRPr="00156331" w:rsidRDefault="00BC5023">
      <w:pPr>
        <w:pStyle w:val="ListParagraph"/>
        <w:numPr>
          <w:ilvl w:val="1"/>
          <w:numId w:val="9"/>
        </w:numPr>
        <w:tabs>
          <w:tab w:val="right" w:leader="dot" w:pos="9000"/>
        </w:tabs>
        <w:spacing w:after="0"/>
        <w:rPr>
          <w:b/>
          <w:bCs/>
          <w:color w:val="FF0000"/>
        </w:rPr>
      </w:pPr>
      <w:r w:rsidRPr="00156331">
        <w:rPr>
          <w:b/>
          <w:bCs/>
          <w:color w:val="FF0000"/>
          <w:u w:val="single"/>
        </w:rPr>
        <w:t xml:space="preserve">Did not meet and no progress </w:t>
      </w:r>
      <w:proofErr w:type="gramStart"/>
      <w:r w:rsidRPr="00156331">
        <w:rPr>
          <w:b/>
          <w:bCs/>
          <w:color w:val="FF0000"/>
          <w:u w:val="single"/>
        </w:rPr>
        <w:t>was made</w:t>
      </w:r>
      <w:proofErr w:type="gramEnd"/>
      <w:r w:rsidRPr="00156331">
        <w:rPr>
          <w:b/>
          <w:bCs/>
          <w:color w:val="FF0000"/>
          <w:u w:val="single"/>
        </w:rPr>
        <w:t xml:space="preserve"> toward the stated objective.</w:t>
      </w:r>
      <w:r w:rsidRPr="00156331">
        <w:rPr>
          <w:b/>
          <w:bCs/>
          <w:color w:val="FF0000"/>
        </w:rPr>
        <w:t xml:space="preserve"> </w:t>
      </w:r>
      <w:r w:rsidR="00323711" w:rsidRPr="00156331">
        <w:rPr>
          <w:b/>
          <w:bCs/>
          <w:color w:val="FF0000"/>
        </w:rPr>
        <w:t>(</w:t>
      </w:r>
      <w:r w:rsidRPr="00156331">
        <w:rPr>
          <w:b/>
          <w:bCs/>
          <w:color w:val="FF0000"/>
        </w:rPr>
        <w:t xml:space="preserve">Must provide methodology on how the objective </w:t>
      </w:r>
      <w:proofErr w:type="gramStart"/>
      <w:r w:rsidRPr="00156331">
        <w:rPr>
          <w:b/>
          <w:bCs/>
          <w:color w:val="FF0000"/>
        </w:rPr>
        <w:t>was measured</w:t>
      </w:r>
      <w:proofErr w:type="gramEnd"/>
      <w:r w:rsidRPr="00156331">
        <w:rPr>
          <w:b/>
          <w:bCs/>
          <w:color w:val="FF0000"/>
        </w:rPr>
        <w:t xml:space="preserve"> and what criteria was used to determine that no progress was made.</w:t>
      </w:r>
      <w:r w:rsidR="00323711" w:rsidRPr="00156331">
        <w:rPr>
          <w:b/>
          <w:bCs/>
          <w:color w:val="FF0000"/>
        </w:rPr>
        <w:t>)</w:t>
      </w:r>
    </w:p>
    <w:p w14:paraId="46B35567" w14:textId="5DD7BD2B" w:rsidR="00BC5023" w:rsidRPr="00156331" w:rsidRDefault="00BC5023">
      <w:pPr>
        <w:pStyle w:val="ListParagraph"/>
        <w:numPr>
          <w:ilvl w:val="1"/>
          <w:numId w:val="9"/>
        </w:numPr>
        <w:tabs>
          <w:tab w:val="right" w:leader="dot" w:pos="9000"/>
        </w:tabs>
        <w:spacing w:after="0"/>
        <w:rPr>
          <w:b/>
          <w:bCs/>
          <w:color w:val="FF0000"/>
        </w:rPr>
      </w:pPr>
      <w:r w:rsidRPr="00156331">
        <w:rPr>
          <w:b/>
          <w:bCs/>
          <w:color w:val="FF0000"/>
          <w:u w:val="single"/>
        </w:rPr>
        <w:t>Unable to measure the stated objective.</w:t>
      </w:r>
      <w:r w:rsidRPr="00156331">
        <w:rPr>
          <w:b/>
          <w:bCs/>
          <w:color w:val="FF0000"/>
        </w:rPr>
        <w:t xml:space="preserve"> </w:t>
      </w:r>
      <w:r w:rsidR="00323711" w:rsidRPr="00156331">
        <w:rPr>
          <w:b/>
          <w:bCs/>
          <w:color w:val="FF0000"/>
        </w:rPr>
        <w:t>(A</w:t>
      </w:r>
      <w:r w:rsidRPr="00156331">
        <w:rPr>
          <w:b/>
          <w:bCs/>
          <w:color w:val="FF0000"/>
        </w:rPr>
        <w:t xml:space="preserve">ll objectives should </w:t>
      </w:r>
      <w:proofErr w:type="gramStart"/>
      <w:r w:rsidRPr="00156331">
        <w:rPr>
          <w:b/>
          <w:bCs/>
          <w:color w:val="FF0000"/>
        </w:rPr>
        <w:t>be measured</w:t>
      </w:r>
      <w:proofErr w:type="gramEnd"/>
      <w:r w:rsidRPr="00156331">
        <w:rPr>
          <w:b/>
          <w:bCs/>
          <w:color w:val="FF0000"/>
        </w:rPr>
        <w:t xml:space="preserve"> unless extraordinary circumstances prevent doing so. If an objective cannot </w:t>
      </w:r>
      <w:proofErr w:type="gramStart"/>
      <w:r w:rsidRPr="00156331">
        <w:rPr>
          <w:b/>
          <w:bCs/>
          <w:color w:val="FF0000"/>
        </w:rPr>
        <w:t>be measured</w:t>
      </w:r>
      <w:proofErr w:type="gramEnd"/>
      <w:r w:rsidRPr="00156331">
        <w:rPr>
          <w:b/>
          <w:bCs/>
          <w:color w:val="FF0000"/>
        </w:rPr>
        <w:t xml:space="preserve">, complete details </w:t>
      </w:r>
      <w:proofErr w:type="gramStart"/>
      <w:r w:rsidRPr="00156331">
        <w:rPr>
          <w:b/>
          <w:bCs/>
          <w:color w:val="FF0000"/>
        </w:rPr>
        <w:t>on</w:t>
      </w:r>
      <w:proofErr w:type="gramEnd"/>
      <w:r w:rsidRPr="00156331">
        <w:rPr>
          <w:b/>
          <w:bCs/>
          <w:color w:val="FF0000"/>
        </w:rPr>
        <w:t xml:space="preserve"> these circumstances must be provided in the Methodology/Justification column.</w:t>
      </w:r>
      <w:r w:rsidR="00323711" w:rsidRPr="00156331">
        <w:rPr>
          <w:b/>
          <w:bCs/>
          <w:color w:val="FF0000"/>
        </w:rPr>
        <w:t>)</w:t>
      </w:r>
    </w:p>
    <w:p w14:paraId="48302436" w14:textId="1B449E0F" w:rsidR="005069B4" w:rsidRPr="00156331" w:rsidRDefault="005069B4">
      <w:pPr>
        <w:pStyle w:val="ListParagraph"/>
        <w:numPr>
          <w:ilvl w:val="0"/>
          <w:numId w:val="9"/>
        </w:numPr>
        <w:tabs>
          <w:tab w:val="right" w:leader="dot" w:pos="9000"/>
        </w:tabs>
        <w:spacing w:after="0"/>
        <w:rPr>
          <w:b/>
          <w:bCs/>
          <w:color w:val="FF0000"/>
        </w:rPr>
      </w:pPr>
      <w:r w:rsidRPr="00156331">
        <w:rPr>
          <w:b/>
          <w:bCs/>
          <w:color w:val="FF0000"/>
        </w:rPr>
        <w:t xml:space="preserve">Data will be from the Summer and Fall of </w:t>
      </w:r>
      <w:r w:rsidR="00156331">
        <w:rPr>
          <w:b/>
          <w:bCs/>
          <w:color w:val="FF0000"/>
        </w:rPr>
        <w:t>2023</w:t>
      </w:r>
      <w:r w:rsidRPr="00156331">
        <w:rPr>
          <w:b/>
          <w:bCs/>
          <w:color w:val="FF0000"/>
        </w:rPr>
        <w:t xml:space="preserve"> and the Spring of </w:t>
      </w:r>
      <w:r w:rsidR="00156331">
        <w:rPr>
          <w:b/>
          <w:bCs/>
          <w:color w:val="FF0000"/>
        </w:rPr>
        <w:t>2024</w:t>
      </w:r>
      <w:r w:rsidRPr="00156331">
        <w:rPr>
          <w:b/>
          <w:bCs/>
          <w:color w:val="FF0000"/>
        </w:rPr>
        <w:t>.</w:t>
      </w:r>
    </w:p>
    <w:p w14:paraId="79E9F6FE" w14:textId="77777777" w:rsidR="00D70C97" w:rsidRPr="005069B4" w:rsidRDefault="00D70C97" w:rsidP="005069B4">
      <w:pPr>
        <w:tabs>
          <w:tab w:val="right" w:leader="dot" w:pos="9000"/>
        </w:tabs>
        <w:spacing w:after="0"/>
        <w:rPr>
          <w:color w:val="FF0000"/>
        </w:rPr>
      </w:pPr>
    </w:p>
    <w:tbl>
      <w:tblPr>
        <w:tblStyle w:val="GridTable1Light-Accent11"/>
        <w:tblW w:w="0" w:type="auto"/>
        <w:jc w:val="center"/>
        <w:tblLook w:val="04A0" w:firstRow="1" w:lastRow="0" w:firstColumn="1" w:lastColumn="0" w:noHBand="0" w:noVBand="1"/>
      </w:tblPr>
      <w:tblGrid>
        <w:gridCol w:w="4678"/>
        <w:gridCol w:w="1202"/>
      </w:tblGrid>
      <w:tr w:rsidR="00D70C97" w:rsidRPr="0076385E" w14:paraId="0AEC27A0" w14:textId="77777777" w:rsidTr="00BC50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B56423" w14:textId="77777777" w:rsidR="00D70C97" w:rsidRPr="0076385E" w:rsidRDefault="00D70C97" w:rsidP="001F1204">
            <w:r>
              <w:t>Local Objectives</w:t>
            </w:r>
            <w:r w:rsidRPr="0076385E">
              <w:t xml:space="preserve"> Required Elements</w:t>
            </w:r>
          </w:p>
        </w:tc>
        <w:tc>
          <w:tcPr>
            <w:tcW w:w="0" w:type="auto"/>
          </w:tcPr>
          <w:p w14:paraId="0CCF61EB" w14:textId="77777777" w:rsidR="00D70C97" w:rsidRPr="0076385E" w:rsidRDefault="00D70C97" w:rsidP="001F1204">
            <w:pPr>
              <w:cnfStyle w:val="100000000000" w:firstRow="1" w:lastRow="0" w:firstColumn="0" w:lastColumn="0" w:oddVBand="0" w:evenVBand="0" w:oddHBand="0" w:evenHBand="0" w:firstRowFirstColumn="0" w:firstRowLastColumn="0" w:lastRowFirstColumn="0" w:lastRowLastColumn="0"/>
            </w:pPr>
            <w:r w:rsidRPr="0076385E">
              <w:t>Complete?</w:t>
            </w:r>
          </w:p>
        </w:tc>
      </w:tr>
      <w:tr w:rsidR="00D70C97" w:rsidRPr="0076385E" w14:paraId="05E19A3C" w14:textId="77777777" w:rsidTr="00BC502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B8E1E5" w14:textId="77777777" w:rsidR="00D70C97" w:rsidRPr="0076385E" w:rsidRDefault="00D70C97" w:rsidP="001F1204">
            <w:pPr>
              <w:rPr>
                <w:b w:val="0"/>
              </w:rPr>
            </w:pPr>
            <w:r>
              <w:rPr>
                <w:b w:val="0"/>
              </w:rPr>
              <w:t>Local Objectives Data Table</w:t>
            </w:r>
            <w:r w:rsidR="00670729">
              <w:rPr>
                <w:b w:val="0"/>
              </w:rPr>
              <w:t>s</w:t>
            </w:r>
          </w:p>
        </w:tc>
        <w:tc>
          <w:tcPr>
            <w:tcW w:w="0" w:type="auto"/>
          </w:tcPr>
          <w:p w14:paraId="6FBECD94" w14:textId="758B0EA9" w:rsidR="00D70C97"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BC5023" w:rsidRPr="0076385E" w14:paraId="77F1197E" w14:textId="77777777" w:rsidTr="00BC502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B5643B9" w14:textId="387086E8" w:rsidR="00BC5023" w:rsidRPr="0076385E" w:rsidRDefault="00BC5023">
            <w:pPr>
              <w:pStyle w:val="ListParagraph"/>
              <w:numPr>
                <w:ilvl w:val="0"/>
                <w:numId w:val="3"/>
              </w:numPr>
              <w:rPr>
                <w:b w:val="0"/>
              </w:rPr>
            </w:pPr>
            <w:r>
              <w:rPr>
                <w:b w:val="0"/>
              </w:rPr>
              <w:t>No more than FIVE Objectives per Cohort.</w:t>
            </w:r>
          </w:p>
        </w:tc>
        <w:tc>
          <w:tcPr>
            <w:tcW w:w="0" w:type="auto"/>
          </w:tcPr>
          <w:p w14:paraId="677112F4" w14:textId="72BE7043" w:rsidR="00BC5023" w:rsidRPr="0076385E" w:rsidRDefault="00F47A8D" w:rsidP="002E0E1C">
            <w:pPr>
              <w:cnfStyle w:val="000000000000" w:firstRow="0" w:lastRow="0" w:firstColumn="0" w:lastColumn="0" w:oddVBand="0" w:evenVBand="0" w:oddHBand="0" w:evenHBand="0" w:firstRowFirstColumn="0" w:firstRowLastColumn="0" w:lastRowFirstColumn="0" w:lastRowLastColumn="0"/>
            </w:pPr>
            <w:r>
              <w:t>X</w:t>
            </w:r>
          </w:p>
        </w:tc>
      </w:tr>
      <w:tr w:rsidR="00D70C97" w:rsidRPr="0076385E" w14:paraId="3A0865DD" w14:textId="77777777" w:rsidTr="00BC502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AE69FD4" w14:textId="4467E50F" w:rsidR="00D70C97" w:rsidRPr="0076385E" w:rsidRDefault="00D70C97">
            <w:pPr>
              <w:pStyle w:val="ListParagraph"/>
              <w:numPr>
                <w:ilvl w:val="0"/>
                <w:numId w:val="3"/>
              </w:numPr>
              <w:rPr>
                <w:b w:val="0"/>
              </w:rPr>
            </w:pPr>
            <w:r>
              <w:rPr>
                <w:b w:val="0"/>
              </w:rPr>
              <w:t xml:space="preserve">Rating of each Objective as listed </w:t>
            </w:r>
            <w:r w:rsidR="00713CB3">
              <w:rPr>
                <w:b w:val="0"/>
              </w:rPr>
              <w:t>above</w:t>
            </w:r>
            <w:r>
              <w:rPr>
                <w:b w:val="0"/>
              </w:rPr>
              <w:t>.</w:t>
            </w:r>
          </w:p>
        </w:tc>
        <w:tc>
          <w:tcPr>
            <w:tcW w:w="0" w:type="auto"/>
          </w:tcPr>
          <w:p w14:paraId="3C8E4C0D" w14:textId="0EE5B8BF" w:rsidR="00D70C97"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D70C97" w:rsidRPr="0076385E" w14:paraId="01FC7F31" w14:textId="77777777" w:rsidTr="00BC502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38B2A3" w14:textId="77777777" w:rsidR="00D70C97" w:rsidRPr="0076385E" w:rsidRDefault="00D70C97">
            <w:pPr>
              <w:pStyle w:val="ListParagraph"/>
              <w:numPr>
                <w:ilvl w:val="0"/>
                <w:numId w:val="3"/>
              </w:numPr>
              <w:rPr>
                <w:b w:val="0"/>
              </w:rPr>
            </w:pPr>
            <w:r>
              <w:rPr>
                <w:b w:val="0"/>
              </w:rPr>
              <w:t>Full Methodology used for measurement.</w:t>
            </w:r>
          </w:p>
        </w:tc>
        <w:tc>
          <w:tcPr>
            <w:tcW w:w="0" w:type="auto"/>
          </w:tcPr>
          <w:p w14:paraId="6D2A11DF" w14:textId="1DED3B59" w:rsidR="00D70C97"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D70C97" w:rsidRPr="0076385E" w14:paraId="611209D8" w14:textId="77777777" w:rsidTr="00BC502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A832EC" w14:textId="77777777" w:rsidR="00D70C97" w:rsidRDefault="00D70C97">
            <w:pPr>
              <w:pStyle w:val="ListParagraph"/>
              <w:numPr>
                <w:ilvl w:val="0"/>
                <w:numId w:val="3"/>
              </w:numPr>
              <w:rPr>
                <w:b w:val="0"/>
              </w:rPr>
            </w:pPr>
            <w:r>
              <w:rPr>
                <w:b w:val="0"/>
              </w:rPr>
              <w:t>Justification for Rating</w:t>
            </w:r>
          </w:p>
        </w:tc>
        <w:tc>
          <w:tcPr>
            <w:tcW w:w="0" w:type="auto"/>
          </w:tcPr>
          <w:p w14:paraId="25B66373" w14:textId="310A9582" w:rsidR="00D70C97"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D70C97" w:rsidRPr="0076385E" w14:paraId="2995532F" w14:textId="77777777" w:rsidTr="00BC502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C107FDC" w14:textId="77777777" w:rsidR="00D70C97" w:rsidRPr="0076385E" w:rsidRDefault="00D70C97" w:rsidP="001F1204">
            <w:pPr>
              <w:rPr>
                <w:b w:val="0"/>
              </w:rPr>
            </w:pPr>
            <w:r>
              <w:rPr>
                <w:b w:val="0"/>
              </w:rPr>
              <w:t>Local Objectives Discussion</w:t>
            </w:r>
          </w:p>
        </w:tc>
        <w:tc>
          <w:tcPr>
            <w:tcW w:w="0" w:type="auto"/>
          </w:tcPr>
          <w:p w14:paraId="7005CCF9" w14:textId="7E165D56" w:rsidR="00D70C97"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bl>
    <w:p w14:paraId="36F4DF9C" w14:textId="7811CEA2" w:rsidR="00670729" w:rsidRDefault="00670729" w:rsidP="00670729">
      <w:r>
        <w:rPr>
          <w:b/>
        </w:rPr>
        <w:t>Local Objectives Data Tables</w:t>
      </w:r>
      <w:r w:rsidRPr="00643B89">
        <w:rPr>
          <w:b/>
        </w:rPr>
        <w:t>.</w:t>
      </w:r>
    </w:p>
    <w:p w14:paraId="2812DD8B" w14:textId="788D3A0B" w:rsidR="00670729" w:rsidRPr="00670729" w:rsidRDefault="006B2353" w:rsidP="00670729">
      <w:pPr>
        <w:jc w:val="center"/>
        <w:rPr>
          <w:b/>
        </w:rPr>
      </w:pPr>
      <w:r>
        <w:rPr>
          <w:b/>
        </w:rPr>
        <w:t xml:space="preserve">Cohort </w:t>
      </w:r>
      <w:r w:rsidR="00156331">
        <w:rPr>
          <w:b/>
        </w:rPr>
        <w:t>14</w:t>
      </w:r>
      <w:r w:rsidR="00670729" w:rsidRPr="003E140B">
        <w:rPr>
          <w:b/>
        </w:rPr>
        <w:t xml:space="preserve"> Table</w:t>
      </w:r>
    </w:p>
    <w:tbl>
      <w:tblPr>
        <w:tblStyle w:val="GridTable1Light-Accent11"/>
        <w:tblW w:w="0" w:type="auto"/>
        <w:tblLook w:val="04A0" w:firstRow="1" w:lastRow="0" w:firstColumn="1" w:lastColumn="0" w:noHBand="0" w:noVBand="1"/>
      </w:tblPr>
      <w:tblGrid>
        <w:gridCol w:w="3107"/>
        <w:gridCol w:w="3108"/>
        <w:gridCol w:w="3115"/>
      </w:tblGrid>
      <w:tr w:rsidR="00670729" w:rsidRPr="00670729" w14:paraId="24BFF637" w14:textId="77777777" w:rsidTr="00BC5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12" w:space="0" w:color="2F5496" w:themeColor="accent1" w:themeShade="BF"/>
              <w:left w:val="single" w:sz="12" w:space="0" w:color="2F5496" w:themeColor="accent1" w:themeShade="BF"/>
            </w:tcBorders>
          </w:tcPr>
          <w:p w14:paraId="76C9DC0F" w14:textId="4F3A3410" w:rsidR="00076564" w:rsidRPr="00670729" w:rsidRDefault="006B2353" w:rsidP="005069B4">
            <w:r>
              <w:t>Cohort 1</w:t>
            </w:r>
            <w:r w:rsidR="000C3F8B">
              <w:t>2</w:t>
            </w:r>
            <w:r w:rsidR="00670729" w:rsidRPr="00670729">
              <w:t xml:space="preserve"> Objectives</w:t>
            </w:r>
          </w:p>
        </w:tc>
        <w:tc>
          <w:tcPr>
            <w:tcW w:w="3117" w:type="dxa"/>
            <w:tcBorders>
              <w:top w:val="single" w:sz="12" w:space="0" w:color="2F5496" w:themeColor="accent1" w:themeShade="BF"/>
            </w:tcBorders>
          </w:tcPr>
          <w:p w14:paraId="390C1EFD" w14:textId="0B1A4426" w:rsidR="00076564" w:rsidRPr="00670729" w:rsidRDefault="00670729" w:rsidP="005069B4">
            <w:pPr>
              <w:cnfStyle w:val="100000000000" w:firstRow="1" w:lastRow="0" w:firstColumn="0" w:lastColumn="0" w:oddVBand="0" w:evenVBand="0" w:oddHBand="0" w:evenHBand="0" w:firstRowFirstColumn="0" w:firstRowLastColumn="0" w:lastRowFirstColumn="0" w:lastRowLastColumn="0"/>
            </w:pPr>
            <w:r w:rsidRPr="00670729">
              <w:t>Objective Ratin</w:t>
            </w:r>
            <w:r w:rsidR="00306D66">
              <w:t>g</w:t>
            </w:r>
          </w:p>
        </w:tc>
        <w:tc>
          <w:tcPr>
            <w:tcW w:w="3117" w:type="dxa"/>
            <w:tcBorders>
              <w:top w:val="single" w:sz="12" w:space="0" w:color="2F5496" w:themeColor="accent1" w:themeShade="BF"/>
              <w:right w:val="single" w:sz="12" w:space="0" w:color="2F5496" w:themeColor="accent1" w:themeShade="BF"/>
            </w:tcBorders>
          </w:tcPr>
          <w:p w14:paraId="210DAD59" w14:textId="77777777" w:rsidR="00076564" w:rsidRPr="00670729" w:rsidRDefault="00670729" w:rsidP="005069B4">
            <w:pPr>
              <w:cnfStyle w:val="100000000000" w:firstRow="1" w:lastRow="0" w:firstColumn="0" w:lastColumn="0" w:oddVBand="0" w:evenVBand="0" w:oddHBand="0" w:evenHBand="0" w:firstRowFirstColumn="0" w:firstRowLastColumn="0" w:lastRowFirstColumn="0" w:lastRowLastColumn="0"/>
            </w:pPr>
            <w:r w:rsidRPr="00670729">
              <w:t>Methodology/Justification for Rating</w:t>
            </w:r>
          </w:p>
        </w:tc>
      </w:tr>
      <w:tr w:rsidR="00670729" w:rsidRPr="00670729" w14:paraId="3357A744" w14:textId="77777777" w:rsidTr="00BC5023">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73556F5F" w14:textId="77777777" w:rsidR="00076564" w:rsidRPr="00BC5023" w:rsidRDefault="00076564">
            <w:pPr>
              <w:pStyle w:val="ListParagraph"/>
              <w:numPr>
                <w:ilvl w:val="0"/>
                <w:numId w:val="10"/>
              </w:numPr>
            </w:pPr>
          </w:p>
        </w:tc>
        <w:tc>
          <w:tcPr>
            <w:tcW w:w="3117" w:type="dxa"/>
          </w:tcPr>
          <w:p w14:paraId="2F9E9616"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71F08628"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r>
      <w:tr w:rsidR="00670729" w:rsidRPr="00670729" w14:paraId="09A32EBB" w14:textId="77777777" w:rsidTr="00BC5023">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44B8A38F" w14:textId="77777777" w:rsidR="00076564" w:rsidRPr="00BC5023" w:rsidRDefault="00076564">
            <w:pPr>
              <w:pStyle w:val="ListParagraph"/>
              <w:numPr>
                <w:ilvl w:val="0"/>
                <w:numId w:val="10"/>
              </w:numPr>
            </w:pPr>
          </w:p>
        </w:tc>
        <w:tc>
          <w:tcPr>
            <w:tcW w:w="3117" w:type="dxa"/>
          </w:tcPr>
          <w:p w14:paraId="7A678634"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70947040"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r>
      <w:tr w:rsidR="00670729" w:rsidRPr="00670729" w14:paraId="30D800D6" w14:textId="77777777" w:rsidTr="00BC5023">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54446990" w14:textId="77777777" w:rsidR="00076564" w:rsidRPr="00BC5023" w:rsidRDefault="00076564">
            <w:pPr>
              <w:pStyle w:val="ListParagraph"/>
              <w:numPr>
                <w:ilvl w:val="0"/>
                <w:numId w:val="10"/>
              </w:numPr>
            </w:pPr>
          </w:p>
        </w:tc>
        <w:tc>
          <w:tcPr>
            <w:tcW w:w="3117" w:type="dxa"/>
          </w:tcPr>
          <w:p w14:paraId="5F92AAE7"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18B347D9"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r>
      <w:tr w:rsidR="00670729" w:rsidRPr="00670729" w14:paraId="08A80818" w14:textId="77777777" w:rsidTr="00BC5023">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69A4E3A3" w14:textId="77777777" w:rsidR="00076564" w:rsidRPr="00BC5023" w:rsidRDefault="00076564">
            <w:pPr>
              <w:pStyle w:val="ListParagraph"/>
              <w:numPr>
                <w:ilvl w:val="0"/>
                <w:numId w:val="10"/>
              </w:numPr>
            </w:pPr>
          </w:p>
        </w:tc>
        <w:tc>
          <w:tcPr>
            <w:tcW w:w="3117" w:type="dxa"/>
          </w:tcPr>
          <w:p w14:paraId="75BDD282"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0E41AD75" w14:textId="77777777" w:rsidR="00076564" w:rsidRPr="00670729" w:rsidRDefault="00076564" w:rsidP="005069B4">
            <w:pPr>
              <w:cnfStyle w:val="000000000000" w:firstRow="0" w:lastRow="0" w:firstColumn="0" w:lastColumn="0" w:oddVBand="0" w:evenVBand="0" w:oddHBand="0" w:evenHBand="0" w:firstRowFirstColumn="0" w:firstRowLastColumn="0" w:lastRowFirstColumn="0" w:lastRowLastColumn="0"/>
              <w:rPr>
                <w:b/>
              </w:rPr>
            </w:pPr>
          </w:p>
        </w:tc>
      </w:tr>
      <w:tr w:rsidR="00E60184" w:rsidRPr="00670729" w14:paraId="68231C3F" w14:textId="77777777" w:rsidTr="00BC5023">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bottom w:val="single" w:sz="12" w:space="0" w:color="2F5496" w:themeColor="accent1" w:themeShade="BF"/>
            </w:tcBorders>
          </w:tcPr>
          <w:p w14:paraId="474AB911" w14:textId="77777777" w:rsidR="00E60184" w:rsidRPr="00BC5023" w:rsidRDefault="00E60184">
            <w:pPr>
              <w:pStyle w:val="ListParagraph"/>
              <w:numPr>
                <w:ilvl w:val="0"/>
                <w:numId w:val="10"/>
              </w:numPr>
            </w:pPr>
          </w:p>
        </w:tc>
        <w:tc>
          <w:tcPr>
            <w:tcW w:w="3117" w:type="dxa"/>
            <w:tcBorders>
              <w:bottom w:val="single" w:sz="12" w:space="0" w:color="2F5496" w:themeColor="accent1" w:themeShade="BF"/>
            </w:tcBorders>
          </w:tcPr>
          <w:p w14:paraId="18AA9B8B" w14:textId="77777777" w:rsidR="00E60184" w:rsidRPr="00670729" w:rsidRDefault="00E60184" w:rsidP="005069B4">
            <w:pPr>
              <w:cnfStyle w:val="000000000000" w:firstRow="0" w:lastRow="0" w:firstColumn="0" w:lastColumn="0" w:oddVBand="0" w:evenVBand="0" w:oddHBand="0" w:evenHBand="0" w:firstRowFirstColumn="0" w:firstRowLastColumn="0" w:lastRowFirstColumn="0" w:lastRowLastColumn="0"/>
              <w:rPr>
                <w:b/>
              </w:rPr>
            </w:pPr>
          </w:p>
        </w:tc>
        <w:tc>
          <w:tcPr>
            <w:tcW w:w="3117" w:type="dxa"/>
            <w:tcBorders>
              <w:bottom w:val="single" w:sz="12" w:space="0" w:color="2F5496" w:themeColor="accent1" w:themeShade="BF"/>
              <w:right w:val="single" w:sz="12" w:space="0" w:color="2F5496" w:themeColor="accent1" w:themeShade="BF"/>
            </w:tcBorders>
          </w:tcPr>
          <w:p w14:paraId="641DD938" w14:textId="77777777" w:rsidR="00E60184" w:rsidRPr="00670729" w:rsidRDefault="00E60184" w:rsidP="005069B4">
            <w:pPr>
              <w:cnfStyle w:val="000000000000" w:firstRow="0" w:lastRow="0" w:firstColumn="0" w:lastColumn="0" w:oddVBand="0" w:evenVBand="0" w:oddHBand="0" w:evenHBand="0" w:firstRowFirstColumn="0" w:firstRowLastColumn="0" w:lastRowFirstColumn="0" w:lastRowLastColumn="0"/>
              <w:rPr>
                <w:b/>
              </w:rPr>
            </w:pPr>
          </w:p>
        </w:tc>
      </w:tr>
    </w:tbl>
    <w:p w14:paraId="314B491A" w14:textId="77777777" w:rsidR="005069B4" w:rsidRDefault="005069B4" w:rsidP="005069B4">
      <w:pPr>
        <w:rPr>
          <w:b/>
          <w:i/>
          <w:color w:val="FF0000"/>
        </w:rPr>
      </w:pPr>
    </w:p>
    <w:p w14:paraId="074688AE" w14:textId="77777777" w:rsidR="00C24294" w:rsidRPr="00670729" w:rsidRDefault="00C24294" w:rsidP="00C24294">
      <w:pPr>
        <w:spacing w:after="0"/>
        <w:jc w:val="center"/>
        <w:rPr>
          <w:b/>
        </w:rPr>
      </w:pPr>
      <w:r>
        <w:rPr>
          <w:b/>
        </w:rPr>
        <w:t>Cohort 15</w:t>
      </w:r>
      <w:r w:rsidRPr="003E140B">
        <w:rPr>
          <w:b/>
        </w:rPr>
        <w:t xml:space="preserve"> Table</w:t>
      </w:r>
    </w:p>
    <w:tbl>
      <w:tblPr>
        <w:tblStyle w:val="GridTable1Light-Accent11"/>
        <w:tblW w:w="0" w:type="auto"/>
        <w:tblLook w:val="04A0" w:firstRow="1" w:lastRow="0" w:firstColumn="1" w:lastColumn="0" w:noHBand="0" w:noVBand="1"/>
      </w:tblPr>
      <w:tblGrid>
        <w:gridCol w:w="3108"/>
        <w:gridCol w:w="3107"/>
        <w:gridCol w:w="3115"/>
      </w:tblGrid>
      <w:tr w:rsidR="00C24294" w:rsidRPr="00670729" w14:paraId="0EA36E0A" w14:textId="77777777" w:rsidTr="00191F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12" w:space="0" w:color="2F5496" w:themeColor="accent1" w:themeShade="BF"/>
              <w:left w:val="single" w:sz="12" w:space="0" w:color="2F5496" w:themeColor="accent1" w:themeShade="BF"/>
            </w:tcBorders>
          </w:tcPr>
          <w:p w14:paraId="37F631FC" w14:textId="77777777" w:rsidR="00C24294" w:rsidRPr="00670729" w:rsidRDefault="00C24294" w:rsidP="00191F25">
            <w:r>
              <w:t>Cohort 15</w:t>
            </w:r>
            <w:r w:rsidRPr="00670729">
              <w:t xml:space="preserve"> Objectives</w:t>
            </w:r>
          </w:p>
        </w:tc>
        <w:tc>
          <w:tcPr>
            <w:tcW w:w="3117" w:type="dxa"/>
            <w:tcBorders>
              <w:top w:val="single" w:sz="12" w:space="0" w:color="2F5496" w:themeColor="accent1" w:themeShade="BF"/>
            </w:tcBorders>
          </w:tcPr>
          <w:p w14:paraId="7AE861EA" w14:textId="77777777" w:rsidR="00C24294" w:rsidRPr="00670729" w:rsidRDefault="00C24294" w:rsidP="00191F25">
            <w:pPr>
              <w:cnfStyle w:val="100000000000" w:firstRow="1" w:lastRow="0" w:firstColumn="0" w:lastColumn="0" w:oddVBand="0" w:evenVBand="0" w:oddHBand="0" w:evenHBand="0" w:firstRowFirstColumn="0" w:firstRowLastColumn="0" w:lastRowFirstColumn="0" w:lastRowLastColumn="0"/>
            </w:pPr>
            <w:r w:rsidRPr="00670729">
              <w:t>Objective Ratin</w:t>
            </w:r>
            <w:r>
              <w:t>g</w:t>
            </w:r>
          </w:p>
        </w:tc>
        <w:tc>
          <w:tcPr>
            <w:tcW w:w="3117" w:type="dxa"/>
            <w:tcBorders>
              <w:top w:val="single" w:sz="12" w:space="0" w:color="2F5496" w:themeColor="accent1" w:themeShade="BF"/>
              <w:right w:val="single" w:sz="12" w:space="0" w:color="2F5496" w:themeColor="accent1" w:themeShade="BF"/>
            </w:tcBorders>
          </w:tcPr>
          <w:p w14:paraId="40015840" w14:textId="77777777" w:rsidR="00C24294" w:rsidRPr="00670729" w:rsidRDefault="00C24294" w:rsidP="00191F25">
            <w:pPr>
              <w:cnfStyle w:val="100000000000" w:firstRow="1" w:lastRow="0" w:firstColumn="0" w:lastColumn="0" w:oddVBand="0" w:evenVBand="0" w:oddHBand="0" w:evenHBand="0" w:firstRowFirstColumn="0" w:firstRowLastColumn="0" w:lastRowFirstColumn="0" w:lastRowLastColumn="0"/>
            </w:pPr>
            <w:r w:rsidRPr="00670729">
              <w:t>Methodology/Justification for Rating</w:t>
            </w:r>
          </w:p>
        </w:tc>
      </w:tr>
      <w:tr w:rsidR="00C24294" w:rsidRPr="00670729" w14:paraId="3471BF9E" w14:textId="77777777" w:rsidTr="00191F25">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2EC1207E" w14:textId="77777777" w:rsidR="00C24294" w:rsidRPr="00305F26" w:rsidRDefault="00C24294">
            <w:pPr>
              <w:pStyle w:val="BodyA"/>
              <w:numPr>
                <w:ilvl w:val="0"/>
                <w:numId w:val="21"/>
              </w:numPr>
              <w:tabs>
                <w:tab w:val="right" w:leader="dot" w:pos="9000"/>
              </w:tabs>
              <w:spacing w:after="0" w:line="240" w:lineRule="auto"/>
              <w:ind w:left="325"/>
              <w:rPr>
                <w:rStyle w:val="None"/>
                <w:b w:val="0"/>
                <w:bCs w:val="0"/>
                <w:sz w:val="22"/>
                <w:szCs w:val="22"/>
              </w:rPr>
            </w:pPr>
            <w:r w:rsidRPr="00305F26">
              <w:rPr>
                <w:rStyle w:val="None"/>
                <w:sz w:val="22"/>
                <w:szCs w:val="22"/>
              </w:rPr>
              <w:t>Goal 1: Objective 1:1</w:t>
            </w:r>
          </w:p>
          <w:p w14:paraId="420857B7" w14:textId="77777777" w:rsidR="00C24294" w:rsidRPr="00305F26" w:rsidRDefault="00C24294" w:rsidP="00191F25">
            <w:pPr>
              <w:rPr>
                <w:rStyle w:val="None"/>
              </w:rPr>
            </w:pPr>
            <w:r w:rsidRPr="00305F26">
              <w:rPr>
                <w:rStyle w:val="None"/>
              </w:rPr>
              <w:t xml:space="preserve">Oakridge will provide After-School-Out </w:t>
            </w:r>
            <w:proofErr w:type="gramStart"/>
            <w:r w:rsidRPr="00305F26">
              <w:rPr>
                <w:rStyle w:val="None"/>
              </w:rPr>
              <w:t>Of</w:t>
            </w:r>
            <w:proofErr w:type="gramEnd"/>
            <w:r w:rsidRPr="00305F26">
              <w:rPr>
                <w:rStyle w:val="None"/>
              </w:rPr>
              <w:t xml:space="preserve"> School (AF-OOS} academic support 5 days per week, Monday-Friday for 1-3 hours per day for students in elementary</w:t>
            </w:r>
            <w:r>
              <w:rPr>
                <w:rStyle w:val="None"/>
              </w:rPr>
              <w:t>,</w:t>
            </w:r>
            <w:r w:rsidRPr="00305F26">
              <w:rPr>
                <w:rStyle w:val="None"/>
              </w:rPr>
              <w:t xml:space="preserve"> middle </w:t>
            </w:r>
            <w:r>
              <w:rPr>
                <w:rStyle w:val="None"/>
              </w:rPr>
              <w:t xml:space="preserve">and high </w:t>
            </w:r>
            <w:r w:rsidRPr="00305F26">
              <w:rPr>
                <w:rStyle w:val="None"/>
              </w:rPr>
              <w:t>school.</w:t>
            </w:r>
          </w:p>
          <w:p w14:paraId="5519EE6E" w14:textId="77777777" w:rsidR="00C24294" w:rsidRPr="00305F26" w:rsidRDefault="00C24294" w:rsidP="00191F25">
            <w:pPr>
              <w:pStyle w:val="BodyA"/>
              <w:tabs>
                <w:tab w:val="right" w:leader="dot" w:pos="9000"/>
              </w:tabs>
              <w:spacing w:after="0" w:line="240" w:lineRule="auto"/>
              <w:rPr>
                <w:rStyle w:val="None"/>
                <w:b w:val="0"/>
                <w:bCs w:val="0"/>
                <w:sz w:val="22"/>
                <w:szCs w:val="22"/>
              </w:rPr>
            </w:pPr>
            <w:r w:rsidRPr="00305F26">
              <w:rPr>
                <w:rStyle w:val="None"/>
                <w:sz w:val="22"/>
                <w:szCs w:val="22"/>
              </w:rPr>
              <w:t>Goal 1: Objective 1:2</w:t>
            </w:r>
          </w:p>
          <w:p w14:paraId="5EDCE1D4" w14:textId="77777777" w:rsidR="00C24294" w:rsidRPr="00305F26" w:rsidRDefault="00C24294" w:rsidP="00191F25">
            <w:pPr>
              <w:rPr>
                <w:rStyle w:val="None"/>
                <w:rFonts w:ascii="Calibri" w:hAnsi="Calibri"/>
                <w:b w:val="0"/>
                <w:bCs w:val="0"/>
              </w:rPr>
            </w:pPr>
            <w:r w:rsidRPr="00305F26">
              <w:rPr>
                <w:rStyle w:val="None"/>
                <w:rFonts w:ascii="Calibri" w:hAnsi="Calibri"/>
              </w:rPr>
              <w:t xml:space="preserve">Provide AF-OOS </w:t>
            </w:r>
            <w:proofErr w:type="gramStart"/>
            <w:r w:rsidRPr="00305F26">
              <w:rPr>
                <w:rStyle w:val="None"/>
                <w:rFonts w:ascii="Calibri" w:hAnsi="Calibri"/>
              </w:rPr>
              <w:t>Educational  enrichment</w:t>
            </w:r>
            <w:proofErr w:type="gramEnd"/>
            <w:r w:rsidRPr="00305F26">
              <w:rPr>
                <w:rStyle w:val="None"/>
                <w:rFonts w:ascii="Calibri" w:hAnsi="Calibri"/>
              </w:rPr>
              <w:t xml:space="preserve"> 5 days per week, </w:t>
            </w:r>
            <w:r w:rsidRPr="00305F26">
              <w:rPr>
                <w:rStyle w:val="None"/>
                <w:rFonts w:ascii="Calibri" w:hAnsi="Calibri"/>
              </w:rPr>
              <w:lastRenderedPageBreak/>
              <w:t>Monday-Friday and alternate Saturdays for 1-5 hours per day for K-</w:t>
            </w:r>
            <w:r>
              <w:rPr>
                <w:rStyle w:val="None"/>
                <w:rFonts w:ascii="Calibri" w:hAnsi="Calibri"/>
              </w:rPr>
              <w:t>12</w:t>
            </w:r>
            <w:r w:rsidRPr="00305F26">
              <w:rPr>
                <w:rStyle w:val="None"/>
                <w:rFonts w:ascii="Calibri" w:hAnsi="Calibri"/>
              </w:rPr>
              <w:t xml:space="preserve"> participants.</w:t>
            </w:r>
          </w:p>
          <w:p w14:paraId="5AD0631F" w14:textId="77777777" w:rsidR="00C24294" w:rsidRPr="00BC5023" w:rsidRDefault="00C24294" w:rsidP="00191F25">
            <w:pPr>
              <w:pStyle w:val="ListParagraph"/>
              <w:ind w:left="360"/>
            </w:pPr>
          </w:p>
        </w:tc>
        <w:tc>
          <w:tcPr>
            <w:tcW w:w="3117" w:type="dxa"/>
          </w:tcPr>
          <w:p w14:paraId="077785B1" w14:textId="77777777" w:rsidR="00C24294" w:rsidRPr="00670729" w:rsidRDefault="00C24294" w:rsidP="00191F25">
            <w:pPr>
              <w:cnfStyle w:val="000000000000" w:firstRow="0" w:lastRow="0" w:firstColumn="0" w:lastColumn="0" w:oddVBand="0" w:evenVBand="0" w:oddHBand="0" w:evenHBand="0" w:firstRowFirstColumn="0" w:firstRowLastColumn="0" w:lastRowFirstColumn="0" w:lastRowLastColumn="0"/>
              <w:rPr>
                <w:b/>
              </w:rPr>
            </w:pPr>
            <w:r>
              <w:rPr>
                <w:b/>
              </w:rPr>
              <w:lastRenderedPageBreak/>
              <w:t>Met the stated objective.</w:t>
            </w:r>
          </w:p>
        </w:tc>
        <w:tc>
          <w:tcPr>
            <w:tcW w:w="3117" w:type="dxa"/>
            <w:tcBorders>
              <w:right w:val="single" w:sz="12" w:space="0" w:color="2F5496" w:themeColor="accent1" w:themeShade="BF"/>
            </w:tcBorders>
          </w:tcPr>
          <w:p w14:paraId="0F507A38" w14:textId="77777777" w:rsidR="00C24294" w:rsidRDefault="00C24294" w:rsidP="00191F25">
            <w:pPr>
              <w:cnfStyle w:val="000000000000" w:firstRow="0" w:lastRow="0" w:firstColumn="0" w:lastColumn="0" w:oddVBand="0" w:evenVBand="0" w:oddHBand="0" w:evenHBand="0" w:firstRowFirstColumn="0" w:firstRowLastColumn="0" w:lastRowFirstColumn="0" w:lastRowLastColumn="0"/>
              <w:rPr>
                <w:rStyle w:val="None"/>
                <w:rFonts w:ascii="Calibri" w:hAnsi="Calibri"/>
              </w:rPr>
            </w:pPr>
            <w:r>
              <w:rPr>
                <w:rStyle w:val="None"/>
                <w:rFonts w:ascii="Calibri" w:hAnsi="Calibri"/>
              </w:rPr>
              <w:t>The after-school program provides academic support five days per week Monday-Friday for 1 – 3 hours per day as evidenced by the calendar schedules.</w:t>
            </w:r>
          </w:p>
          <w:p w14:paraId="1D6D828C" w14:textId="77777777" w:rsidR="00C24294" w:rsidRDefault="00C24294" w:rsidP="00191F25">
            <w:pPr>
              <w:cnfStyle w:val="000000000000" w:firstRow="0" w:lastRow="0" w:firstColumn="0" w:lastColumn="0" w:oddVBand="0" w:evenVBand="0" w:oddHBand="0" w:evenHBand="0" w:firstRowFirstColumn="0" w:firstRowLastColumn="0" w:lastRowFirstColumn="0" w:lastRowLastColumn="0"/>
              <w:rPr>
                <w:b/>
                <w:highlight w:val="yellow"/>
              </w:rPr>
            </w:pPr>
          </w:p>
          <w:p w14:paraId="0D360449" w14:textId="77777777" w:rsidR="00C24294" w:rsidRDefault="00C24294" w:rsidP="00191F25">
            <w:pPr>
              <w:cnfStyle w:val="000000000000" w:firstRow="0" w:lastRow="0" w:firstColumn="0" w:lastColumn="0" w:oddVBand="0" w:evenVBand="0" w:oddHBand="0" w:evenHBand="0" w:firstRowFirstColumn="0" w:firstRowLastColumn="0" w:lastRowFirstColumn="0" w:lastRowLastColumn="0"/>
              <w:rPr>
                <w:rStyle w:val="None"/>
                <w:rFonts w:ascii="Calibri" w:hAnsi="Calibri"/>
              </w:rPr>
            </w:pPr>
            <w:r>
              <w:rPr>
                <w:rStyle w:val="None"/>
                <w:rFonts w:ascii="Calibri" w:hAnsi="Calibri"/>
              </w:rPr>
              <w:t>Calendar schedules document the enrichment activities for all students five days per week, Monday-</w:t>
            </w:r>
            <w:proofErr w:type="gramStart"/>
            <w:r>
              <w:rPr>
                <w:rStyle w:val="None"/>
                <w:rFonts w:ascii="Calibri" w:hAnsi="Calibri"/>
              </w:rPr>
              <w:t>Friday</w:t>
            </w:r>
            <w:proofErr w:type="gramEnd"/>
            <w:r>
              <w:rPr>
                <w:rStyle w:val="None"/>
                <w:rFonts w:ascii="Calibri" w:hAnsi="Calibri"/>
              </w:rPr>
              <w:t xml:space="preserve"> and alternate </w:t>
            </w:r>
            <w:r>
              <w:rPr>
                <w:rStyle w:val="None"/>
                <w:rFonts w:ascii="Calibri" w:hAnsi="Calibri"/>
              </w:rPr>
              <w:lastRenderedPageBreak/>
              <w:t xml:space="preserve">Saturdays. Saturday enrichment </w:t>
            </w:r>
            <w:proofErr w:type="gramStart"/>
            <w:r>
              <w:rPr>
                <w:rStyle w:val="None"/>
                <w:rFonts w:ascii="Calibri" w:hAnsi="Calibri"/>
              </w:rPr>
              <w:t>is used</w:t>
            </w:r>
            <w:proofErr w:type="gramEnd"/>
            <w:r>
              <w:rPr>
                <w:rStyle w:val="None"/>
                <w:rFonts w:ascii="Calibri" w:hAnsi="Calibri"/>
              </w:rPr>
              <w:t xml:space="preserve"> for special groups of students to attend specific activities of interest to them.</w:t>
            </w:r>
          </w:p>
          <w:p w14:paraId="6C4F2CAC" w14:textId="77777777" w:rsidR="00C24294" w:rsidRPr="00670729" w:rsidRDefault="00C24294" w:rsidP="00191F25">
            <w:pPr>
              <w:cnfStyle w:val="000000000000" w:firstRow="0" w:lastRow="0" w:firstColumn="0" w:lastColumn="0" w:oddVBand="0" w:evenVBand="0" w:oddHBand="0" w:evenHBand="0" w:firstRowFirstColumn="0" w:firstRowLastColumn="0" w:lastRowFirstColumn="0" w:lastRowLastColumn="0"/>
              <w:rPr>
                <w:b/>
              </w:rPr>
            </w:pPr>
          </w:p>
        </w:tc>
      </w:tr>
      <w:tr w:rsidR="00C24294" w:rsidRPr="00670729" w14:paraId="7907CAE9" w14:textId="77777777" w:rsidTr="00191F25">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0AD0D111" w14:textId="77777777" w:rsidR="00C24294" w:rsidRPr="004F2D5C" w:rsidRDefault="00C24294" w:rsidP="00191F25">
            <w:pPr>
              <w:pStyle w:val="ListParagraph"/>
              <w:ind w:left="0"/>
              <w:rPr>
                <w:rStyle w:val="None"/>
                <w:rFonts w:ascii="Calibri" w:hAnsi="Calibri"/>
                <w:b w:val="0"/>
                <w:bCs w:val="0"/>
              </w:rPr>
            </w:pPr>
            <w:r w:rsidRPr="004F2D5C">
              <w:rPr>
                <w:rStyle w:val="None"/>
                <w:rFonts w:ascii="Calibri" w:hAnsi="Calibri"/>
                <w:u w:val="single"/>
              </w:rPr>
              <w:t>Goal 2</w:t>
            </w:r>
            <w:proofErr w:type="gramStart"/>
            <w:r w:rsidRPr="004F2D5C">
              <w:rPr>
                <w:rStyle w:val="None"/>
                <w:rFonts w:ascii="Calibri" w:hAnsi="Calibri"/>
                <w:u w:val="single"/>
              </w:rPr>
              <w:t>:</w:t>
            </w:r>
            <w:r w:rsidRPr="004F2D5C">
              <w:rPr>
                <w:rStyle w:val="None"/>
                <w:rFonts w:ascii="Calibri" w:hAnsi="Calibri"/>
              </w:rPr>
              <w:t xml:space="preserve">  </w:t>
            </w:r>
            <w:r w:rsidRPr="00C32C09">
              <w:rPr>
                <w:rStyle w:val="None"/>
                <w:rFonts w:ascii="Calibri" w:hAnsi="Calibri"/>
              </w:rPr>
              <w:t>80</w:t>
            </w:r>
            <w:proofErr w:type="gramEnd"/>
            <w:r w:rsidRPr="00C32C09">
              <w:rPr>
                <w:rStyle w:val="None"/>
                <w:rFonts w:ascii="Calibri" w:hAnsi="Calibri"/>
              </w:rPr>
              <w:t>%</w:t>
            </w:r>
            <w:r w:rsidRPr="004F2D5C">
              <w:rPr>
                <w:rStyle w:val="None"/>
                <w:rFonts w:ascii="Calibri" w:hAnsi="Calibri"/>
              </w:rPr>
              <w:t xml:space="preserve"> of participants will demonstrate success</w:t>
            </w:r>
            <w:r>
              <w:rPr>
                <w:rStyle w:val="None"/>
                <w:rFonts w:ascii="Calibri" w:hAnsi="Calibri"/>
              </w:rPr>
              <w:t xml:space="preserve"> in</w:t>
            </w:r>
            <w:r w:rsidRPr="004F2D5C">
              <w:rPr>
                <w:rStyle w:val="None"/>
                <w:rFonts w:ascii="Calibri" w:hAnsi="Calibri"/>
              </w:rPr>
              <w:t xml:space="preserve"> reading and math as measured by report card grades of C or better in those subjects.</w:t>
            </w:r>
          </w:p>
          <w:p w14:paraId="07F1234A" w14:textId="77777777" w:rsidR="00C24294" w:rsidRPr="004F2D5C" w:rsidRDefault="00C24294" w:rsidP="00191F25">
            <w:pPr>
              <w:pStyle w:val="ListParagraph"/>
            </w:pPr>
          </w:p>
        </w:tc>
        <w:tc>
          <w:tcPr>
            <w:tcW w:w="3117" w:type="dxa"/>
          </w:tcPr>
          <w:p w14:paraId="48E38481" w14:textId="2612A193" w:rsidR="00C24294" w:rsidRPr="00686838" w:rsidRDefault="00686838" w:rsidP="00191F25">
            <w:pPr>
              <w:cnfStyle w:val="000000000000" w:firstRow="0" w:lastRow="0" w:firstColumn="0" w:lastColumn="0" w:oddVBand="0" w:evenVBand="0" w:oddHBand="0" w:evenHBand="0" w:firstRowFirstColumn="0" w:firstRowLastColumn="0" w:lastRowFirstColumn="0" w:lastRowLastColumn="0"/>
              <w:rPr>
                <w:b/>
              </w:rPr>
            </w:pPr>
            <w:proofErr w:type="gramStart"/>
            <w:r w:rsidRPr="00686838">
              <w:rPr>
                <w:b/>
                <w:bCs/>
                <w:color w:val="000000" w:themeColor="text1"/>
              </w:rPr>
              <w:t>Did</w:t>
            </w:r>
            <w:proofErr w:type="gramEnd"/>
            <w:r w:rsidRPr="00686838">
              <w:rPr>
                <w:b/>
                <w:bCs/>
                <w:color w:val="000000" w:themeColor="text1"/>
              </w:rPr>
              <w:t xml:space="preserve"> not meet but made progress toward the stated objective.</w:t>
            </w:r>
          </w:p>
        </w:tc>
        <w:tc>
          <w:tcPr>
            <w:tcW w:w="3117" w:type="dxa"/>
            <w:tcBorders>
              <w:right w:val="single" w:sz="12" w:space="0" w:color="2F5496" w:themeColor="accent1" w:themeShade="BF"/>
            </w:tcBorders>
          </w:tcPr>
          <w:p w14:paraId="5B5F32A9" w14:textId="2F1B0FFD" w:rsidR="00C24294" w:rsidRDefault="00C24294" w:rsidP="00191F25">
            <w:pPr>
              <w:pStyle w:val="BodyB"/>
              <w:tabs>
                <w:tab w:val="right" w:leader="dot" w:pos="9000"/>
              </w:tabs>
              <w:cnfStyle w:val="000000000000" w:firstRow="0" w:lastRow="0" w:firstColumn="0" w:lastColumn="0" w:oddVBand="0" w:evenVBand="0" w:oddHBand="0" w:evenHBand="0" w:firstRowFirstColumn="0" w:firstRowLastColumn="0" w:lastRowFirstColumn="0" w:lastRowLastColumn="0"/>
              <w:rPr>
                <w:rStyle w:val="None"/>
                <w:rFonts w:ascii="Calibri" w:hAnsi="Calibri"/>
                <w:sz w:val="22"/>
                <w:szCs w:val="22"/>
              </w:rPr>
            </w:pPr>
            <w:r w:rsidRPr="00AE76F2">
              <w:rPr>
                <w:rStyle w:val="None"/>
                <w:rFonts w:ascii="Calibri" w:hAnsi="Calibri"/>
                <w:sz w:val="22"/>
                <w:szCs w:val="22"/>
              </w:rPr>
              <w:t xml:space="preserve">Report card analysis of reading and math scores </w:t>
            </w:r>
            <w:proofErr w:type="gramStart"/>
            <w:r w:rsidRPr="00AE76F2">
              <w:rPr>
                <w:rStyle w:val="None"/>
                <w:rFonts w:ascii="Calibri" w:hAnsi="Calibri"/>
                <w:sz w:val="22"/>
                <w:szCs w:val="22"/>
              </w:rPr>
              <w:t>was conducted</w:t>
            </w:r>
            <w:proofErr w:type="gramEnd"/>
            <w:r w:rsidRPr="00AE76F2">
              <w:rPr>
                <w:rStyle w:val="None"/>
                <w:rFonts w:ascii="Calibri" w:hAnsi="Calibri"/>
                <w:sz w:val="22"/>
                <w:szCs w:val="22"/>
              </w:rPr>
              <w:t xml:space="preserve"> for </w:t>
            </w:r>
            <w:r>
              <w:rPr>
                <w:rStyle w:val="None"/>
                <w:rFonts w:ascii="Calibri" w:hAnsi="Calibri"/>
                <w:sz w:val="22"/>
                <w:szCs w:val="22"/>
              </w:rPr>
              <w:t>first through twelve grade</w:t>
            </w:r>
            <w:r w:rsidRPr="00AE76F2">
              <w:rPr>
                <w:rStyle w:val="None"/>
                <w:rFonts w:ascii="Calibri" w:hAnsi="Calibri"/>
                <w:sz w:val="22"/>
                <w:szCs w:val="22"/>
              </w:rPr>
              <w:t xml:space="preserve"> students. The Standard Reference Grading system used by DMPS indicates that a 2.00-2.49 is equivalent to a letter </w:t>
            </w:r>
            <w:r w:rsidRPr="00451E42">
              <w:rPr>
                <w:rStyle w:val="None"/>
                <w:rFonts w:ascii="Calibri" w:hAnsi="Calibri"/>
                <w:sz w:val="22"/>
                <w:szCs w:val="22"/>
              </w:rPr>
              <w:t xml:space="preserve">grade of “C”. </w:t>
            </w:r>
            <w:r w:rsidRPr="00686838">
              <w:rPr>
                <w:rStyle w:val="None"/>
                <w:rFonts w:ascii="Calibri" w:hAnsi="Calibri"/>
                <w:sz w:val="22"/>
                <w:szCs w:val="22"/>
              </w:rPr>
              <w:t xml:space="preserve">Of the </w:t>
            </w:r>
            <w:r w:rsidR="00B60526" w:rsidRPr="00686838">
              <w:rPr>
                <w:rStyle w:val="None"/>
                <w:rFonts w:ascii="Calibri" w:hAnsi="Calibri"/>
                <w:sz w:val="22"/>
                <w:szCs w:val="22"/>
              </w:rPr>
              <w:t>186</w:t>
            </w:r>
            <w:r w:rsidRPr="00686838">
              <w:rPr>
                <w:rStyle w:val="None"/>
                <w:rFonts w:ascii="Calibri" w:hAnsi="Calibri"/>
                <w:sz w:val="22"/>
                <w:szCs w:val="22"/>
              </w:rPr>
              <w:t xml:space="preserve"> first through twelve grade students analyzed, </w:t>
            </w:r>
            <w:r w:rsidR="00686838" w:rsidRPr="00686838">
              <w:rPr>
                <w:rStyle w:val="None"/>
                <w:rFonts w:ascii="Calibri" w:hAnsi="Calibri"/>
                <w:sz w:val="22"/>
                <w:szCs w:val="22"/>
              </w:rPr>
              <w:t>1</w:t>
            </w:r>
            <w:r w:rsidR="00652A71">
              <w:rPr>
                <w:rStyle w:val="None"/>
                <w:rFonts w:ascii="Calibri" w:hAnsi="Calibri"/>
                <w:sz w:val="22"/>
                <w:szCs w:val="22"/>
              </w:rPr>
              <w:t>20</w:t>
            </w:r>
            <w:r w:rsidRPr="00686838">
              <w:rPr>
                <w:rStyle w:val="None"/>
                <w:rFonts w:ascii="Calibri" w:hAnsi="Calibri"/>
                <w:sz w:val="22"/>
                <w:szCs w:val="22"/>
              </w:rPr>
              <w:t xml:space="preserve">, or </w:t>
            </w:r>
            <w:r w:rsidR="00652A71">
              <w:rPr>
                <w:rStyle w:val="None"/>
                <w:rFonts w:ascii="Calibri" w:hAnsi="Calibri"/>
                <w:sz w:val="22"/>
                <w:szCs w:val="22"/>
              </w:rPr>
              <w:t>65</w:t>
            </w:r>
            <w:r w:rsidRPr="00686838">
              <w:rPr>
                <w:rStyle w:val="None"/>
                <w:rFonts w:ascii="Calibri" w:hAnsi="Calibri"/>
                <w:sz w:val="22"/>
                <w:szCs w:val="22"/>
              </w:rPr>
              <w:t>% had 2.00 or better in reading and in math</w:t>
            </w:r>
            <w:proofErr w:type="gramStart"/>
            <w:r w:rsidRPr="00686838">
              <w:rPr>
                <w:rStyle w:val="None"/>
                <w:rFonts w:ascii="Calibri" w:hAnsi="Calibri"/>
                <w:sz w:val="22"/>
                <w:szCs w:val="22"/>
              </w:rPr>
              <w:t>.</w:t>
            </w:r>
            <w:r>
              <w:rPr>
                <w:rStyle w:val="None"/>
                <w:rFonts w:ascii="Calibri" w:hAnsi="Calibri"/>
                <w:sz w:val="22"/>
                <w:szCs w:val="22"/>
              </w:rPr>
              <w:t xml:space="preserve"> </w:t>
            </w:r>
            <w:r w:rsidRPr="00451E42">
              <w:rPr>
                <w:rStyle w:val="None"/>
                <w:rFonts w:ascii="Calibri" w:hAnsi="Calibri"/>
                <w:sz w:val="22"/>
                <w:szCs w:val="22"/>
              </w:rPr>
              <w:t xml:space="preserve"> </w:t>
            </w:r>
            <w:proofErr w:type="gramEnd"/>
          </w:p>
          <w:p w14:paraId="6E276983" w14:textId="77777777" w:rsidR="00C24294" w:rsidRPr="00670729" w:rsidRDefault="00C24294" w:rsidP="00191F25">
            <w:pPr>
              <w:pStyle w:val="BodyB"/>
              <w:tabs>
                <w:tab w:val="right" w:leader="dot" w:pos="9000"/>
              </w:tabs>
              <w:cnfStyle w:val="000000000000" w:firstRow="0" w:lastRow="0" w:firstColumn="0" w:lastColumn="0" w:oddVBand="0" w:evenVBand="0" w:oddHBand="0" w:evenHBand="0" w:firstRowFirstColumn="0" w:firstRowLastColumn="0" w:lastRowFirstColumn="0" w:lastRowLastColumn="0"/>
              <w:rPr>
                <w:b/>
              </w:rPr>
            </w:pPr>
          </w:p>
        </w:tc>
      </w:tr>
      <w:tr w:rsidR="00C24294" w:rsidRPr="00670729" w14:paraId="670C71BB" w14:textId="77777777" w:rsidTr="00191F25">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3B004475" w14:textId="77777777" w:rsidR="00C24294" w:rsidRPr="00EE37D9" w:rsidRDefault="00C24294" w:rsidP="00191F25">
            <w:pPr>
              <w:pStyle w:val="BodyB"/>
              <w:tabs>
                <w:tab w:val="right" w:leader="dot" w:pos="9000"/>
              </w:tabs>
              <w:rPr>
                <w:rStyle w:val="None"/>
                <w:sz w:val="22"/>
                <w:szCs w:val="22"/>
              </w:rPr>
            </w:pPr>
            <w:r w:rsidRPr="00EE37D9">
              <w:rPr>
                <w:rStyle w:val="None"/>
                <w:rFonts w:ascii="Calibri" w:hAnsi="Calibri"/>
                <w:sz w:val="22"/>
                <w:szCs w:val="22"/>
                <w:u w:val="single"/>
              </w:rPr>
              <w:t>Goal 3</w:t>
            </w:r>
            <w:proofErr w:type="gramStart"/>
            <w:r w:rsidRPr="00EE37D9">
              <w:rPr>
                <w:rStyle w:val="None"/>
                <w:rFonts w:ascii="Calibri" w:hAnsi="Calibri"/>
                <w:sz w:val="22"/>
                <w:szCs w:val="22"/>
                <w:u w:val="single"/>
              </w:rPr>
              <w:t>:</w:t>
            </w:r>
            <w:r w:rsidRPr="00EE37D9">
              <w:rPr>
                <w:rStyle w:val="None"/>
                <w:rFonts w:ascii="Calibri" w:hAnsi="Calibri"/>
                <w:sz w:val="22"/>
                <w:szCs w:val="22"/>
              </w:rPr>
              <w:t xml:space="preserve">  85</w:t>
            </w:r>
            <w:proofErr w:type="gramEnd"/>
            <w:r w:rsidRPr="00EE37D9">
              <w:rPr>
                <w:rStyle w:val="None"/>
                <w:rFonts w:ascii="Calibri" w:hAnsi="Calibri"/>
                <w:sz w:val="22"/>
                <w:szCs w:val="22"/>
              </w:rPr>
              <w:t xml:space="preserve">% of participants will demonstrate acceptable classroom behavior by having less </w:t>
            </w:r>
            <w:r w:rsidRPr="00250A43">
              <w:rPr>
                <w:rStyle w:val="None"/>
                <w:rFonts w:ascii="Calibri" w:hAnsi="Calibri"/>
                <w:sz w:val="22"/>
                <w:szCs w:val="22"/>
              </w:rPr>
              <w:t>than e</w:t>
            </w:r>
            <w:r w:rsidRPr="00250A43">
              <w:rPr>
                <w:rStyle w:val="None"/>
                <w:rFonts w:ascii="Calibri" w:hAnsi="Calibri"/>
              </w:rPr>
              <w:t>ight</w:t>
            </w:r>
            <w:r w:rsidRPr="00250A43">
              <w:rPr>
                <w:rStyle w:val="None"/>
                <w:rFonts w:ascii="Calibri" w:hAnsi="Calibri"/>
                <w:sz w:val="22"/>
                <w:szCs w:val="22"/>
              </w:rPr>
              <w:t xml:space="preserve"> (8) behavior referrals per year as</w:t>
            </w:r>
            <w:r w:rsidRPr="00EE37D9">
              <w:rPr>
                <w:rStyle w:val="None"/>
                <w:rFonts w:ascii="Calibri" w:hAnsi="Calibri"/>
                <w:sz w:val="22"/>
                <w:szCs w:val="22"/>
              </w:rPr>
              <w:t xml:space="preserve"> measured by Infinite Campus data on classroom incident referrals.</w:t>
            </w:r>
          </w:p>
          <w:p w14:paraId="144F0111" w14:textId="77777777" w:rsidR="00C24294" w:rsidRPr="00BC5023" w:rsidRDefault="00C24294" w:rsidP="00191F25">
            <w:pPr>
              <w:pStyle w:val="ListParagraph"/>
              <w:ind w:left="360"/>
            </w:pPr>
          </w:p>
        </w:tc>
        <w:tc>
          <w:tcPr>
            <w:tcW w:w="3117" w:type="dxa"/>
          </w:tcPr>
          <w:p w14:paraId="35E8A45F" w14:textId="77777777" w:rsidR="00C24294" w:rsidRPr="00670729" w:rsidRDefault="00C24294" w:rsidP="00191F25">
            <w:pPr>
              <w:cnfStyle w:val="000000000000" w:firstRow="0" w:lastRow="0" w:firstColumn="0" w:lastColumn="0" w:oddVBand="0" w:evenVBand="0" w:oddHBand="0" w:evenHBand="0" w:firstRowFirstColumn="0" w:firstRowLastColumn="0" w:lastRowFirstColumn="0" w:lastRowLastColumn="0"/>
              <w:rPr>
                <w:b/>
              </w:rPr>
            </w:pPr>
            <w:r w:rsidRPr="000F7624">
              <w:rPr>
                <w:b/>
              </w:rPr>
              <w:t>Met the stated objective.</w:t>
            </w:r>
          </w:p>
        </w:tc>
        <w:tc>
          <w:tcPr>
            <w:tcW w:w="3117" w:type="dxa"/>
            <w:tcBorders>
              <w:right w:val="single" w:sz="12" w:space="0" w:color="2F5496" w:themeColor="accent1" w:themeShade="BF"/>
            </w:tcBorders>
          </w:tcPr>
          <w:p w14:paraId="38F69705" w14:textId="1A442669" w:rsidR="00C24294" w:rsidRPr="00752D13" w:rsidRDefault="000F7624" w:rsidP="00191F25">
            <w:pPr>
              <w:cnfStyle w:val="000000000000" w:firstRow="0" w:lastRow="0" w:firstColumn="0" w:lastColumn="0" w:oddVBand="0" w:evenVBand="0" w:oddHBand="0" w:evenHBand="0" w:firstRowFirstColumn="0" w:firstRowLastColumn="0" w:lastRowFirstColumn="0" w:lastRowLastColumn="0"/>
              <w:rPr>
                <w:bCs/>
              </w:rPr>
            </w:pPr>
            <w:r w:rsidRPr="000F7624">
              <w:rPr>
                <w:bCs/>
              </w:rPr>
              <w:t xml:space="preserve">Of the 186 students in the program in grades K-12, </w:t>
            </w:r>
            <w:r w:rsidR="00C24294" w:rsidRPr="000F7624">
              <w:rPr>
                <w:bCs/>
              </w:rPr>
              <w:t>1</w:t>
            </w:r>
            <w:r w:rsidRPr="000F7624">
              <w:rPr>
                <w:bCs/>
              </w:rPr>
              <w:t>70</w:t>
            </w:r>
            <w:r w:rsidR="00C24294" w:rsidRPr="000F7624">
              <w:rPr>
                <w:bCs/>
              </w:rPr>
              <w:t xml:space="preserve"> students, or </w:t>
            </w:r>
            <w:r w:rsidRPr="000F7624">
              <w:rPr>
                <w:bCs/>
              </w:rPr>
              <w:t>91</w:t>
            </w:r>
            <w:r w:rsidR="00C24294" w:rsidRPr="000F7624">
              <w:rPr>
                <w:bCs/>
              </w:rPr>
              <w:t>%, had less than eight behavior referrals for the 202</w:t>
            </w:r>
            <w:r w:rsidRPr="000F7624">
              <w:rPr>
                <w:bCs/>
              </w:rPr>
              <w:t>3</w:t>
            </w:r>
            <w:r w:rsidR="00C24294" w:rsidRPr="000F7624">
              <w:rPr>
                <w:bCs/>
              </w:rPr>
              <w:t>-202</w:t>
            </w:r>
            <w:r w:rsidRPr="000F7624">
              <w:rPr>
                <w:bCs/>
              </w:rPr>
              <w:t>4</w:t>
            </w:r>
            <w:r w:rsidR="00C24294" w:rsidRPr="000F7624">
              <w:rPr>
                <w:bCs/>
              </w:rPr>
              <w:t xml:space="preserve"> school year.</w:t>
            </w:r>
          </w:p>
        </w:tc>
      </w:tr>
      <w:tr w:rsidR="00C24294" w:rsidRPr="00670729" w14:paraId="04381086" w14:textId="77777777" w:rsidTr="00191F25">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637407BF" w14:textId="77777777" w:rsidR="00C24294" w:rsidRPr="00156EC1" w:rsidRDefault="00C24294" w:rsidP="00191F25">
            <w:pPr>
              <w:pStyle w:val="BodyB"/>
              <w:tabs>
                <w:tab w:val="right" w:leader="dot" w:pos="9000"/>
              </w:tabs>
              <w:rPr>
                <w:rStyle w:val="None"/>
                <w:sz w:val="22"/>
                <w:szCs w:val="22"/>
              </w:rPr>
            </w:pPr>
            <w:r w:rsidRPr="00156EC1">
              <w:rPr>
                <w:rStyle w:val="None"/>
                <w:rFonts w:ascii="Calibri" w:hAnsi="Calibri"/>
                <w:sz w:val="22"/>
                <w:szCs w:val="22"/>
              </w:rPr>
              <w:t xml:space="preserve">Goal 4: 80% of participants will maintain </w:t>
            </w:r>
            <w:r>
              <w:rPr>
                <w:rStyle w:val="None"/>
                <w:rFonts w:ascii="Calibri" w:hAnsi="Calibri"/>
                <w:sz w:val="22"/>
                <w:szCs w:val="22"/>
              </w:rPr>
              <w:t>eighteen (18)</w:t>
            </w:r>
            <w:r w:rsidRPr="00156EC1">
              <w:rPr>
                <w:rStyle w:val="None"/>
                <w:rFonts w:ascii="Calibri" w:hAnsi="Calibri"/>
                <w:sz w:val="22"/>
                <w:szCs w:val="22"/>
              </w:rPr>
              <w:t xml:space="preserve"> or fewer absences </w:t>
            </w:r>
            <w:r>
              <w:rPr>
                <w:rStyle w:val="None"/>
                <w:rFonts w:ascii="Calibri" w:hAnsi="Calibri"/>
                <w:sz w:val="22"/>
                <w:szCs w:val="22"/>
              </w:rPr>
              <w:t>per year</w:t>
            </w:r>
            <w:r w:rsidRPr="00156EC1">
              <w:rPr>
                <w:rStyle w:val="None"/>
                <w:rFonts w:ascii="Calibri" w:hAnsi="Calibri"/>
                <w:sz w:val="22"/>
                <w:szCs w:val="22"/>
              </w:rPr>
              <w:t xml:space="preserve"> as measured by Infinite Campus reports.</w:t>
            </w:r>
          </w:p>
          <w:p w14:paraId="755A0B0B" w14:textId="77777777" w:rsidR="00C24294" w:rsidRPr="00BC5023" w:rsidRDefault="00C24294" w:rsidP="00191F25">
            <w:pPr>
              <w:pStyle w:val="ListParagraph"/>
              <w:ind w:left="360"/>
            </w:pPr>
          </w:p>
        </w:tc>
        <w:tc>
          <w:tcPr>
            <w:tcW w:w="3117" w:type="dxa"/>
          </w:tcPr>
          <w:p w14:paraId="1A668AFA" w14:textId="182E2083" w:rsidR="00C24294" w:rsidRPr="00670729" w:rsidRDefault="006A3CF8" w:rsidP="00191F25">
            <w:pPr>
              <w:cnfStyle w:val="000000000000" w:firstRow="0" w:lastRow="0" w:firstColumn="0" w:lastColumn="0" w:oddVBand="0" w:evenVBand="0" w:oddHBand="0" w:evenHBand="0" w:firstRowFirstColumn="0" w:firstRowLastColumn="0" w:lastRowFirstColumn="0" w:lastRowLastColumn="0"/>
              <w:rPr>
                <w:b/>
              </w:rPr>
            </w:pPr>
            <w:proofErr w:type="gramStart"/>
            <w:r w:rsidRPr="00686838">
              <w:rPr>
                <w:b/>
                <w:bCs/>
                <w:color w:val="000000" w:themeColor="text1"/>
              </w:rPr>
              <w:t>Did</w:t>
            </w:r>
            <w:proofErr w:type="gramEnd"/>
            <w:r w:rsidRPr="00686838">
              <w:rPr>
                <w:b/>
                <w:bCs/>
                <w:color w:val="000000" w:themeColor="text1"/>
              </w:rPr>
              <w:t xml:space="preserve"> not meet but made progress toward the stated objective.</w:t>
            </w:r>
          </w:p>
        </w:tc>
        <w:tc>
          <w:tcPr>
            <w:tcW w:w="3117" w:type="dxa"/>
            <w:tcBorders>
              <w:right w:val="single" w:sz="12" w:space="0" w:color="2F5496" w:themeColor="accent1" w:themeShade="BF"/>
            </w:tcBorders>
          </w:tcPr>
          <w:p w14:paraId="6AEE5489" w14:textId="2CD343CF" w:rsidR="00C24294" w:rsidRDefault="004F1822" w:rsidP="00191F25">
            <w:pPr>
              <w:cnfStyle w:val="000000000000" w:firstRow="0" w:lastRow="0" w:firstColumn="0" w:lastColumn="0" w:oddVBand="0" w:evenVBand="0" w:oddHBand="0" w:evenHBand="0" w:firstRowFirstColumn="0" w:firstRowLastColumn="0" w:lastRowFirstColumn="0" w:lastRowLastColumn="0"/>
              <w:rPr>
                <w:bCs/>
              </w:rPr>
            </w:pPr>
            <w:r w:rsidRPr="005E4CAB">
              <w:rPr>
                <w:bCs/>
              </w:rPr>
              <w:t>115</w:t>
            </w:r>
            <w:r w:rsidR="00C24294" w:rsidRPr="005E4CAB">
              <w:rPr>
                <w:bCs/>
              </w:rPr>
              <w:t xml:space="preserve"> or </w:t>
            </w:r>
            <w:r w:rsidRPr="005E4CAB">
              <w:rPr>
                <w:bCs/>
              </w:rPr>
              <w:t>62</w:t>
            </w:r>
            <w:r w:rsidR="00C24294" w:rsidRPr="005E4CAB">
              <w:rPr>
                <w:bCs/>
              </w:rPr>
              <w:t xml:space="preserve">% of students had </w:t>
            </w:r>
            <w:proofErr w:type="gramStart"/>
            <w:r w:rsidR="00C24294" w:rsidRPr="005E4CAB">
              <w:rPr>
                <w:bCs/>
              </w:rPr>
              <w:t>18</w:t>
            </w:r>
            <w:proofErr w:type="gramEnd"/>
            <w:r w:rsidR="00C24294" w:rsidRPr="005E4CAB">
              <w:rPr>
                <w:bCs/>
              </w:rPr>
              <w:t xml:space="preserve"> or fewer absences for the 202</w:t>
            </w:r>
            <w:r w:rsidRPr="005E4CAB">
              <w:rPr>
                <w:bCs/>
              </w:rPr>
              <w:t>3</w:t>
            </w:r>
            <w:r w:rsidR="00C24294" w:rsidRPr="005E4CAB">
              <w:rPr>
                <w:bCs/>
              </w:rPr>
              <w:t>-202</w:t>
            </w:r>
            <w:r w:rsidRPr="005E4CAB">
              <w:rPr>
                <w:bCs/>
              </w:rPr>
              <w:t>4</w:t>
            </w:r>
            <w:r w:rsidR="00C24294" w:rsidRPr="005E4CAB">
              <w:rPr>
                <w:bCs/>
              </w:rPr>
              <w:t xml:space="preserve"> school year.</w:t>
            </w:r>
          </w:p>
          <w:p w14:paraId="542E030E" w14:textId="77777777" w:rsidR="00C24294" w:rsidRPr="00EF19D9" w:rsidRDefault="00C24294" w:rsidP="00191F25">
            <w:pPr>
              <w:cnfStyle w:val="000000000000" w:firstRow="0" w:lastRow="0" w:firstColumn="0" w:lastColumn="0" w:oddVBand="0" w:evenVBand="0" w:oddHBand="0" w:evenHBand="0" w:firstRowFirstColumn="0" w:firstRowLastColumn="0" w:lastRowFirstColumn="0" w:lastRowLastColumn="0"/>
              <w:rPr>
                <w:bCs/>
              </w:rPr>
            </w:pPr>
          </w:p>
        </w:tc>
      </w:tr>
      <w:tr w:rsidR="00C24294" w:rsidRPr="00670729" w14:paraId="2A0D7AF2" w14:textId="77777777" w:rsidTr="00191F25">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bottom w:val="single" w:sz="12" w:space="0" w:color="2F5496" w:themeColor="accent1" w:themeShade="BF"/>
            </w:tcBorders>
          </w:tcPr>
          <w:p w14:paraId="75DE8F63" w14:textId="77777777" w:rsidR="00C24294" w:rsidRPr="005A59CA" w:rsidRDefault="00C24294" w:rsidP="00191F25">
            <w:pPr>
              <w:pStyle w:val="BodyB"/>
              <w:tabs>
                <w:tab w:val="right" w:leader="dot" w:pos="9000"/>
              </w:tabs>
              <w:rPr>
                <w:rStyle w:val="None"/>
                <w:sz w:val="22"/>
                <w:szCs w:val="22"/>
              </w:rPr>
            </w:pPr>
            <w:r w:rsidRPr="00830F07">
              <w:rPr>
                <w:rStyle w:val="None"/>
                <w:rFonts w:ascii="Calibri" w:hAnsi="Calibri"/>
                <w:sz w:val="22"/>
                <w:szCs w:val="22"/>
              </w:rPr>
              <w:t>Goal 5: Oakridge Neighborhood will implement programs for parents, including refugee and immigrant parents to support their child’s school success.</w:t>
            </w:r>
          </w:p>
          <w:p w14:paraId="762FB755" w14:textId="77777777" w:rsidR="00C24294" w:rsidRPr="00BC5023" w:rsidRDefault="00C24294" w:rsidP="00191F25">
            <w:pPr>
              <w:pStyle w:val="ListParagraph"/>
              <w:ind w:left="360"/>
            </w:pPr>
          </w:p>
        </w:tc>
        <w:tc>
          <w:tcPr>
            <w:tcW w:w="3117" w:type="dxa"/>
            <w:tcBorders>
              <w:bottom w:val="single" w:sz="12" w:space="0" w:color="2F5496" w:themeColor="accent1" w:themeShade="BF"/>
            </w:tcBorders>
          </w:tcPr>
          <w:p w14:paraId="1F992726" w14:textId="77777777" w:rsidR="00C24294" w:rsidRPr="00670729" w:rsidRDefault="00C24294" w:rsidP="00191F25">
            <w:pPr>
              <w:cnfStyle w:val="000000000000" w:firstRow="0" w:lastRow="0" w:firstColumn="0" w:lastColumn="0" w:oddVBand="0" w:evenVBand="0" w:oddHBand="0" w:evenHBand="0" w:firstRowFirstColumn="0" w:firstRowLastColumn="0" w:lastRowFirstColumn="0" w:lastRowLastColumn="0"/>
              <w:rPr>
                <w:b/>
              </w:rPr>
            </w:pPr>
            <w:r w:rsidRPr="00D01DD3">
              <w:rPr>
                <w:b/>
              </w:rPr>
              <w:t>Met the stated objective.</w:t>
            </w:r>
          </w:p>
        </w:tc>
        <w:tc>
          <w:tcPr>
            <w:tcW w:w="3117" w:type="dxa"/>
            <w:tcBorders>
              <w:bottom w:val="single" w:sz="12" w:space="0" w:color="2F5496" w:themeColor="accent1" w:themeShade="BF"/>
              <w:right w:val="single" w:sz="12" w:space="0" w:color="2F5496" w:themeColor="accent1" w:themeShade="BF"/>
            </w:tcBorders>
          </w:tcPr>
          <w:p w14:paraId="517FAC9A" w14:textId="578B4EDB" w:rsidR="00C24294" w:rsidRPr="00DA0B37" w:rsidRDefault="00C24294" w:rsidP="00191F25">
            <w:pPr>
              <w:pStyle w:val="BodyA"/>
              <w:spacing w:line="240" w:lineRule="auto"/>
              <w:cnfStyle w:val="000000000000" w:firstRow="0" w:lastRow="0" w:firstColumn="0" w:lastColumn="0" w:oddVBand="0" w:evenVBand="0" w:oddHBand="0" w:evenHBand="0" w:firstRowFirstColumn="0" w:firstRowLastColumn="0" w:lastRowFirstColumn="0" w:lastRowLastColumn="0"/>
              <w:rPr>
                <w:sz w:val="22"/>
                <w:szCs w:val="22"/>
                <w:u w:val="none"/>
              </w:rPr>
            </w:pPr>
            <w:r w:rsidRPr="00D01DD3">
              <w:rPr>
                <w:sz w:val="22"/>
                <w:szCs w:val="22"/>
                <w:u w:val="none"/>
              </w:rPr>
              <w:t>Adult and Family Programs served 1,</w:t>
            </w:r>
            <w:r w:rsidR="00D01DD3" w:rsidRPr="00D01DD3">
              <w:rPr>
                <w:sz w:val="22"/>
                <w:szCs w:val="22"/>
                <w:u w:val="none"/>
              </w:rPr>
              <w:t>523</w:t>
            </w:r>
            <w:r w:rsidRPr="00D01DD3">
              <w:rPr>
                <w:sz w:val="22"/>
                <w:szCs w:val="22"/>
                <w:u w:val="none"/>
              </w:rPr>
              <w:t xml:space="preserve"> participants in 202</w:t>
            </w:r>
            <w:r w:rsidR="0024474F" w:rsidRPr="00D01DD3">
              <w:rPr>
                <w:sz w:val="22"/>
                <w:szCs w:val="22"/>
                <w:u w:val="none"/>
              </w:rPr>
              <w:t>3</w:t>
            </w:r>
            <w:r w:rsidRPr="00D01DD3">
              <w:rPr>
                <w:sz w:val="22"/>
                <w:szCs w:val="22"/>
                <w:u w:val="none"/>
              </w:rPr>
              <w:t>-202</w:t>
            </w:r>
            <w:r w:rsidR="0024474F" w:rsidRPr="00D01DD3">
              <w:rPr>
                <w:sz w:val="22"/>
                <w:szCs w:val="22"/>
                <w:u w:val="none"/>
              </w:rPr>
              <w:t>4</w:t>
            </w:r>
            <w:r w:rsidRPr="00D01DD3">
              <w:rPr>
                <w:sz w:val="22"/>
                <w:szCs w:val="22"/>
                <w:u w:val="none"/>
              </w:rPr>
              <w:t>, including refugee and immigrant parents to support their child’s school success.</w:t>
            </w:r>
          </w:p>
        </w:tc>
      </w:tr>
    </w:tbl>
    <w:p w14:paraId="6F4A0FA1" w14:textId="77777777" w:rsidR="00C24294" w:rsidRPr="00670729" w:rsidRDefault="00C24294" w:rsidP="00F205D1">
      <w:pPr>
        <w:jc w:val="center"/>
        <w:rPr>
          <w:b/>
        </w:rPr>
      </w:pPr>
    </w:p>
    <w:tbl>
      <w:tblPr>
        <w:tblStyle w:val="GridTable1Light-Accent11"/>
        <w:tblW w:w="0" w:type="auto"/>
        <w:tblLook w:val="04A0" w:firstRow="1" w:lastRow="0" w:firstColumn="1" w:lastColumn="0" w:noHBand="0" w:noVBand="1"/>
      </w:tblPr>
      <w:tblGrid>
        <w:gridCol w:w="3107"/>
        <w:gridCol w:w="3108"/>
        <w:gridCol w:w="3115"/>
      </w:tblGrid>
      <w:tr w:rsidR="00F205D1" w:rsidRPr="00670729" w14:paraId="45FDFAF4" w14:textId="77777777" w:rsidTr="002E0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12" w:space="0" w:color="2F5496" w:themeColor="accent1" w:themeShade="BF"/>
              <w:left w:val="single" w:sz="12" w:space="0" w:color="2F5496" w:themeColor="accent1" w:themeShade="BF"/>
            </w:tcBorders>
          </w:tcPr>
          <w:p w14:paraId="336B83A1" w14:textId="4D014EB1" w:rsidR="00F205D1" w:rsidRPr="00670729" w:rsidRDefault="00F205D1" w:rsidP="002E0E1C">
            <w:r>
              <w:t>Cohort 1</w:t>
            </w:r>
            <w:r w:rsidR="000C3F8B">
              <w:t xml:space="preserve">3 </w:t>
            </w:r>
            <w:r w:rsidRPr="00670729">
              <w:t>Objectives</w:t>
            </w:r>
          </w:p>
        </w:tc>
        <w:tc>
          <w:tcPr>
            <w:tcW w:w="3117" w:type="dxa"/>
            <w:tcBorders>
              <w:top w:val="single" w:sz="12" w:space="0" w:color="2F5496" w:themeColor="accent1" w:themeShade="BF"/>
            </w:tcBorders>
          </w:tcPr>
          <w:p w14:paraId="3EA591ED"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Objective Ratin</w:t>
            </w:r>
            <w:r>
              <w:t>g</w:t>
            </w:r>
          </w:p>
        </w:tc>
        <w:tc>
          <w:tcPr>
            <w:tcW w:w="3117" w:type="dxa"/>
            <w:tcBorders>
              <w:top w:val="single" w:sz="12" w:space="0" w:color="2F5496" w:themeColor="accent1" w:themeShade="BF"/>
              <w:right w:val="single" w:sz="12" w:space="0" w:color="2F5496" w:themeColor="accent1" w:themeShade="BF"/>
            </w:tcBorders>
          </w:tcPr>
          <w:p w14:paraId="70DC1426"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Methodology/Justification for Rating</w:t>
            </w:r>
          </w:p>
        </w:tc>
      </w:tr>
      <w:tr w:rsidR="00F205D1" w:rsidRPr="00670729" w14:paraId="1CA8CAE4"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3B9133F0" w14:textId="77777777" w:rsidR="00F205D1" w:rsidRPr="00BC5023" w:rsidRDefault="00F205D1">
            <w:pPr>
              <w:pStyle w:val="ListParagraph"/>
              <w:numPr>
                <w:ilvl w:val="0"/>
                <w:numId w:val="11"/>
              </w:numPr>
            </w:pPr>
          </w:p>
        </w:tc>
        <w:tc>
          <w:tcPr>
            <w:tcW w:w="3117" w:type="dxa"/>
          </w:tcPr>
          <w:p w14:paraId="4C825B19"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3FEDB0EA"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12091744"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127C440E" w14:textId="77777777" w:rsidR="00F205D1" w:rsidRPr="00BC5023" w:rsidRDefault="00F205D1">
            <w:pPr>
              <w:pStyle w:val="ListParagraph"/>
              <w:numPr>
                <w:ilvl w:val="0"/>
                <w:numId w:val="11"/>
              </w:numPr>
            </w:pPr>
          </w:p>
        </w:tc>
        <w:tc>
          <w:tcPr>
            <w:tcW w:w="3117" w:type="dxa"/>
          </w:tcPr>
          <w:p w14:paraId="444B7B8B"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1ECF4EA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040962F7"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01CE40D5" w14:textId="77777777" w:rsidR="00F205D1" w:rsidRPr="00BC5023" w:rsidRDefault="00F205D1">
            <w:pPr>
              <w:pStyle w:val="ListParagraph"/>
              <w:numPr>
                <w:ilvl w:val="0"/>
                <w:numId w:val="11"/>
              </w:numPr>
            </w:pPr>
          </w:p>
        </w:tc>
        <w:tc>
          <w:tcPr>
            <w:tcW w:w="3117" w:type="dxa"/>
          </w:tcPr>
          <w:p w14:paraId="6099D689"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08C8379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009890A5"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77265FAA" w14:textId="77777777" w:rsidR="00F205D1" w:rsidRPr="00BC5023" w:rsidRDefault="00F205D1">
            <w:pPr>
              <w:pStyle w:val="ListParagraph"/>
              <w:numPr>
                <w:ilvl w:val="0"/>
                <w:numId w:val="11"/>
              </w:numPr>
            </w:pPr>
          </w:p>
        </w:tc>
        <w:tc>
          <w:tcPr>
            <w:tcW w:w="3117" w:type="dxa"/>
          </w:tcPr>
          <w:p w14:paraId="1630F6F8"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6F7F4575"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722F1F4E"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bottom w:val="single" w:sz="12" w:space="0" w:color="2F5496" w:themeColor="accent1" w:themeShade="BF"/>
            </w:tcBorders>
          </w:tcPr>
          <w:p w14:paraId="77F1B639" w14:textId="77777777" w:rsidR="00F205D1" w:rsidRPr="00BC5023" w:rsidRDefault="00F205D1">
            <w:pPr>
              <w:pStyle w:val="ListParagraph"/>
              <w:numPr>
                <w:ilvl w:val="0"/>
                <w:numId w:val="11"/>
              </w:numPr>
            </w:pPr>
          </w:p>
        </w:tc>
        <w:tc>
          <w:tcPr>
            <w:tcW w:w="3117" w:type="dxa"/>
            <w:tcBorders>
              <w:bottom w:val="single" w:sz="12" w:space="0" w:color="2F5496" w:themeColor="accent1" w:themeShade="BF"/>
            </w:tcBorders>
          </w:tcPr>
          <w:p w14:paraId="0EE88FF6"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bottom w:val="single" w:sz="12" w:space="0" w:color="2F5496" w:themeColor="accent1" w:themeShade="BF"/>
              <w:right w:val="single" w:sz="12" w:space="0" w:color="2F5496" w:themeColor="accent1" w:themeShade="BF"/>
            </w:tcBorders>
          </w:tcPr>
          <w:p w14:paraId="0AE79AED"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bl>
    <w:p w14:paraId="14D0EFCB" w14:textId="77777777" w:rsidR="00F205D1" w:rsidRDefault="00F205D1" w:rsidP="00F205D1">
      <w:pPr>
        <w:rPr>
          <w:b/>
          <w:i/>
          <w:color w:val="FF0000"/>
        </w:rPr>
      </w:pPr>
    </w:p>
    <w:p w14:paraId="2E8C0D59" w14:textId="1C148DD3" w:rsidR="00F205D1" w:rsidRPr="00670729" w:rsidRDefault="00F205D1" w:rsidP="00F205D1">
      <w:pPr>
        <w:jc w:val="center"/>
        <w:rPr>
          <w:b/>
        </w:rPr>
      </w:pPr>
      <w:r>
        <w:rPr>
          <w:b/>
        </w:rPr>
        <w:t xml:space="preserve">Cohort </w:t>
      </w:r>
      <w:r w:rsidR="00156331">
        <w:rPr>
          <w:b/>
        </w:rPr>
        <w:t>16</w:t>
      </w:r>
      <w:r w:rsidRPr="003E140B">
        <w:rPr>
          <w:b/>
        </w:rPr>
        <w:t xml:space="preserve"> Table</w:t>
      </w:r>
    </w:p>
    <w:tbl>
      <w:tblPr>
        <w:tblStyle w:val="GridTable1Light-Accent11"/>
        <w:tblW w:w="0" w:type="auto"/>
        <w:tblLook w:val="04A0" w:firstRow="1" w:lastRow="0" w:firstColumn="1" w:lastColumn="0" w:noHBand="0" w:noVBand="1"/>
      </w:tblPr>
      <w:tblGrid>
        <w:gridCol w:w="3107"/>
        <w:gridCol w:w="3108"/>
        <w:gridCol w:w="3115"/>
      </w:tblGrid>
      <w:tr w:rsidR="00F205D1" w:rsidRPr="00670729" w14:paraId="0A1A89F6" w14:textId="77777777" w:rsidTr="002E0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12" w:space="0" w:color="2F5496" w:themeColor="accent1" w:themeShade="BF"/>
              <w:left w:val="single" w:sz="12" w:space="0" w:color="2F5496" w:themeColor="accent1" w:themeShade="BF"/>
            </w:tcBorders>
          </w:tcPr>
          <w:p w14:paraId="4DE8D790" w14:textId="714D3CF4" w:rsidR="00F205D1" w:rsidRPr="00670729" w:rsidRDefault="00F205D1" w:rsidP="002E0E1C">
            <w:r>
              <w:t>Cohort 1</w:t>
            </w:r>
            <w:r w:rsidR="000C3F8B">
              <w:t>4</w:t>
            </w:r>
            <w:r w:rsidRPr="00670729">
              <w:t xml:space="preserve"> Objectives</w:t>
            </w:r>
          </w:p>
        </w:tc>
        <w:tc>
          <w:tcPr>
            <w:tcW w:w="3117" w:type="dxa"/>
            <w:tcBorders>
              <w:top w:val="single" w:sz="12" w:space="0" w:color="2F5496" w:themeColor="accent1" w:themeShade="BF"/>
            </w:tcBorders>
          </w:tcPr>
          <w:p w14:paraId="78A28D0B"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Objective Ratin</w:t>
            </w:r>
            <w:r>
              <w:t>g</w:t>
            </w:r>
          </w:p>
        </w:tc>
        <w:tc>
          <w:tcPr>
            <w:tcW w:w="3117" w:type="dxa"/>
            <w:tcBorders>
              <w:top w:val="single" w:sz="12" w:space="0" w:color="2F5496" w:themeColor="accent1" w:themeShade="BF"/>
              <w:right w:val="single" w:sz="12" w:space="0" w:color="2F5496" w:themeColor="accent1" w:themeShade="BF"/>
            </w:tcBorders>
          </w:tcPr>
          <w:p w14:paraId="0F09E81E"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Methodology/Justification for Rating</w:t>
            </w:r>
          </w:p>
        </w:tc>
      </w:tr>
      <w:tr w:rsidR="00F205D1" w:rsidRPr="00670729" w14:paraId="65DDD3D2"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372B6BA6" w14:textId="77777777" w:rsidR="00F205D1" w:rsidRPr="00BC5023" w:rsidRDefault="00F205D1">
            <w:pPr>
              <w:pStyle w:val="ListParagraph"/>
              <w:numPr>
                <w:ilvl w:val="0"/>
                <w:numId w:val="12"/>
              </w:numPr>
            </w:pPr>
          </w:p>
        </w:tc>
        <w:tc>
          <w:tcPr>
            <w:tcW w:w="3117" w:type="dxa"/>
          </w:tcPr>
          <w:p w14:paraId="17CD8B82"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436DC9A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16CD70C0"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0A141C6C" w14:textId="77777777" w:rsidR="00F205D1" w:rsidRPr="00BC5023" w:rsidRDefault="00F205D1">
            <w:pPr>
              <w:pStyle w:val="ListParagraph"/>
              <w:numPr>
                <w:ilvl w:val="0"/>
                <w:numId w:val="12"/>
              </w:numPr>
            </w:pPr>
          </w:p>
        </w:tc>
        <w:tc>
          <w:tcPr>
            <w:tcW w:w="3117" w:type="dxa"/>
          </w:tcPr>
          <w:p w14:paraId="40931BBF"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669C5749"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4ACBF2E5"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626B386F" w14:textId="77777777" w:rsidR="00F205D1" w:rsidRPr="00BC5023" w:rsidRDefault="00F205D1">
            <w:pPr>
              <w:pStyle w:val="ListParagraph"/>
              <w:numPr>
                <w:ilvl w:val="0"/>
                <w:numId w:val="12"/>
              </w:numPr>
            </w:pPr>
          </w:p>
        </w:tc>
        <w:tc>
          <w:tcPr>
            <w:tcW w:w="3117" w:type="dxa"/>
          </w:tcPr>
          <w:p w14:paraId="4660ED7D"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0F83B539"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6AE1948D"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0D3214F5" w14:textId="77777777" w:rsidR="00F205D1" w:rsidRPr="00BC5023" w:rsidRDefault="00F205D1">
            <w:pPr>
              <w:pStyle w:val="ListParagraph"/>
              <w:numPr>
                <w:ilvl w:val="0"/>
                <w:numId w:val="12"/>
              </w:numPr>
            </w:pPr>
          </w:p>
        </w:tc>
        <w:tc>
          <w:tcPr>
            <w:tcW w:w="3117" w:type="dxa"/>
          </w:tcPr>
          <w:p w14:paraId="555AC5B5"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165F8E44"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410965CB"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bottom w:val="single" w:sz="12" w:space="0" w:color="2F5496" w:themeColor="accent1" w:themeShade="BF"/>
            </w:tcBorders>
          </w:tcPr>
          <w:p w14:paraId="6B0CDADC" w14:textId="77777777" w:rsidR="00F205D1" w:rsidRPr="00BC5023" w:rsidRDefault="00F205D1">
            <w:pPr>
              <w:pStyle w:val="ListParagraph"/>
              <w:numPr>
                <w:ilvl w:val="0"/>
                <w:numId w:val="12"/>
              </w:numPr>
            </w:pPr>
          </w:p>
        </w:tc>
        <w:tc>
          <w:tcPr>
            <w:tcW w:w="3117" w:type="dxa"/>
            <w:tcBorders>
              <w:bottom w:val="single" w:sz="12" w:space="0" w:color="2F5496" w:themeColor="accent1" w:themeShade="BF"/>
            </w:tcBorders>
          </w:tcPr>
          <w:p w14:paraId="67350AA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bottom w:val="single" w:sz="12" w:space="0" w:color="2F5496" w:themeColor="accent1" w:themeShade="BF"/>
              <w:right w:val="single" w:sz="12" w:space="0" w:color="2F5496" w:themeColor="accent1" w:themeShade="BF"/>
            </w:tcBorders>
          </w:tcPr>
          <w:p w14:paraId="78E695AF"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bl>
    <w:p w14:paraId="2092E31B" w14:textId="77777777" w:rsidR="00F205D1" w:rsidRDefault="00F205D1" w:rsidP="00F205D1">
      <w:pPr>
        <w:rPr>
          <w:b/>
          <w:i/>
          <w:color w:val="FF0000"/>
        </w:rPr>
      </w:pPr>
    </w:p>
    <w:p w14:paraId="3E1F4BCA" w14:textId="32CD6593" w:rsidR="00F205D1" w:rsidRPr="00670729" w:rsidRDefault="00F205D1" w:rsidP="00F205D1">
      <w:pPr>
        <w:jc w:val="center"/>
        <w:rPr>
          <w:b/>
        </w:rPr>
      </w:pPr>
      <w:r>
        <w:rPr>
          <w:b/>
        </w:rPr>
        <w:t xml:space="preserve">Cohort </w:t>
      </w:r>
      <w:r w:rsidR="00156331">
        <w:rPr>
          <w:b/>
        </w:rPr>
        <w:t>17</w:t>
      </w:r>
      <w:r w:rsidRPr="003E140B">
        <w:rPr>
          <w:b/>
        </w:rPr>
        <w:t xml:space="preserve"> Table</w:t>
      </w:r>
    </w:p>
    <w:tbl>
      <w:tblPr>
        <w:tblStyle w:val="GridTable1Light-Accent11"/>
        <w:tblW w:w="0" w:type="auto"/>
        <w:tblLook w:val="04A0" w:firstRow="1" w:lastRow="0" w:firstColumn="1" w:lastColumn="0" w:noHBand="0" w:noVBand="1"/>
      </w:tblPr>
      <w:tblGrid>
        <w:gridCol w:w="3107"/>
        <w:gridCol w:w="3108"/>
        <w:gridCol w:w="3115"/>
      </w:tblGrid>
      <w:tr w:rsidR="00F205D1" w:rsidRPr="00670729" w14:paraId="1A987233" w14:textId="77777777" w:rsidTr="002E0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12" w:space="0" w:color="2F5496" w:themeColor="accent1" w:themeShade="BF"/>
              <w:left w:val="single" w:sz="12" w:space="0" w:color="2F5496" w:themeColor="accent1" w:themeShade="BF"/>
            </w:tcBorders>
          </w:tcPr>
          <w:p w14:paraId="51AB5B13" w14:textId="12068FB1" w:rsidR="00F205D1" w:rsidRPr="00670729" w:rsidRDefault="00F205D1" w:rsidP="002E0E1C">
            <w:r>
              <w:t>Cohort 1</w:t>
            </w:r>
            <w:r w:rsidR="000C3F8B">
              <w:t>5</w:t>
            </w:r>
            <w:r w:rsidRPr="00670729">
              <w:t xml:space="preserve"> Objectives</w:t>
            </w:r>
          </w:p>
        </w:tc>
        <w:tc>
          <w:tcPr>
            <w:tcW w:w="3117" w:type="dxa"/>
            <w:tcBorders>
              <w:top w:val="single" w:sz="12" w:space="0" w:color="2F5496" w:themeColor="accent1" w:themeShade="BF"/>
            </w:tcBorders>
          </w:tcPr>
          <w:p w14:paraId="35D1C7D0"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Objective Ratin</w:t>
            </w:r>
            <w:r>
              <w:t>g</w:t>
            </w:r>
          </w:p>
        </w:tc>
        <w:tc>
          <w:tcPr>
            <w:tcW w:w="3117" w:type="dxa"/>
            <w:tcBorders>
              <w:top w:val="single" w:sz="12" w:space="0" w:color="2F5496" w:themeColor="accent1" w:themeShade="BF"/>
              <w:right w:val="single" w:sz="12" w:space="0" w:color="2F5496" w:themeColor="accent1" w:themeShade="BF"/>
            </w:tcBorders>
          </w:tcPr>
          <w:p w14:paraId="4BEB3D38"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Methodology/Justification for Rating</w:t>
            </w:r>
          </w:p>
        </w:tc>
      </w:tr>
      <w:tr w:rsidR="00F205D1" w:rsidRPr="00670729" w14:paraId="5C002063"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6561D4BC" w14:textId="77777777" w:rsidR="00F205D1" w:rsidRPr="00BC5023" w:rsidRDefault="00F205D1">
            <w:pPr>
              <w:pStyle w:val="ListParagraph"/>
              <w:numPr>
                <w:ilvl w:val="0"/>
                <w:numId w:val="13"/>
              </w:numPr>
            </w:pPr>
          </w:p>
        </w:tc>
        <w:tc>
          <w:tcPr>
            <w:tcW w:w="3117" w:type="dxa"/>
          </w:tcPr>
          <w:p w14:paraId="752B11B3"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10530554"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53431CA2"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0BE74AA3" w14:textId="77777777" w:rsidR="00F205D1" w:rsidRPr="00BC5023" w:rsidRDefault="00F205D1">
            <w:pPr>
              <w:pStyle w:val="ListParagraph"/>
              <w:numPr>
                <w:ilvl w:val="0"/>
                <w:numId w:val="13"/>
              </w:numPr>
            </w:pPr>
          </w:p>
        </w:tc>
        <w:tc>
          <w:tcPr>
            <w:tcW w:w="3117" w:type="dxa"/>
          </w:tcPr>
          <w:p w14:paraId="43270C6E"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4C14C129"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5F50AF9C"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50AE4B6B" w14:textId="77777777" w:rsidR="00F205D1" w:rsidRPr="00BC5023" w:rsidRDefault="00F205D1">
            <w:pPr>
              <w:pStyle w:val="ListParagraph"/>
              <w:numPr>
                <w:ilvl w:val="0"/>
                <w:numId w:val="13"/>
              </w:numPr>
            </w:pPr>
          </w:p>
        </w:tc>
        <w:tc>
          <w:tcPr>
            <w:tcW w:w="3117" w:type="dxa"/>
          </w:tcPr>
          <w:p w14:paraId="4990162C"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37AF68B5"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775C9B3B"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356DD4EE" w14:textId="77777777" w:rsidR="00F205D1" w:rsidRPr="00BC5023" w:rsidRDefault="00F205D1">
            <w:pPr>
              <w:pStyle w:val="ListParagraph"/>
              <w:numPr>
                <w:ilvl w:val="0"/>
                <w:numId w:val="13"/>
              </w:numPr>
            </w:pPr>
          </w:p>
        </w:tc>
        <w:tc>
          <w:tcPr>
            <w:tcW w:w="3117" w:type="dxa"/>
          </w:tcPr>
          <w:p w14:paraId="518E7F75"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62BC92E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3E7A2952"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bottom w:val="single" w:sz="12" w:space="0" w:color="2F5496" w:themeColor="accent1" w:themeShade="BF"/>
            </w:tcBorders>
          </w:tcPr>
          <w:p w14:paraId="36BC152E" w14:textId="77777777" w:rsidR="00F205D1" w:rsidRPr="00BC5023" w:rsidRDefault="00F205D1">
            <w:pPr>
              <w:pStyle w:val="ListParagraph"/>
              <w:numPr>
                <w:ilvl w:val="0"/>
                <w:numId w:val="13"/>
              </w:numPr>
            </w:pPr>
          </w:p>
        </w:tc>
        <w:tc>
          <w:tcPr>
            <w:tcW w:w="3117" w:type="dxa"/>
            <w:tcBorders>
              <w:bottom w:val="single" w:sz="12" w:space="0" w:color="2F5496" w:themeColor="accent1" w:themeShade="BF"/>
            </w:tcBorders>
          </w:tcPr>
          <w:p w14:paraId="68854B2B"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bottom w:val="single" w:sz="12" w:space="0" w:color="2F5496" w:themeColor="accent1" w:themeShade="BF"/>
              <w:right w:val="single" w:sz="12" w:space="0" w:color="2F5496" w:themeColor="accent1" w:themeShade="BF"/>
            </w:tcBorders>
          </w:tcPr>
          <w:p w14:paraId="5CA19912"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bl>
    <w:p w14:paraId="6F900A33" w14:textId="77777777" w:rsidR="00F205D1" w:rsidRDefault="00F205D1" w:rsidP="00F205D1">
      <w:pPr>
        <w:rPr>
          <w:b/>
          <w:i/>
          <w:color w:val="FF0000"/>
        </w:rPr>
      </w:pPr>
    </w:p>
    <w:p w14:paraId="0A29F2CE" w14:textId="77777777" w:rsidR="00871AAA" w:rsidRDefault="00871AAA" w:rsidP="00F47A8D">
      <w:pPr>
        <w:rPr>
          <w:b/>
        </w:rPr>
      </w:pPr>
    </w:p>
    <w:p w14:paraId="03E43773" w14:textId="6980B844" w:rsidR="00F205D1" w:rsidRPr="00670729" w:rsidRDefault="00F205D1" w:rsidP="00F205D1">
      <w:pPr>
        <w:jc w:val="center"/>
        <w:rPr>
          <w:b/>
        </w:rPr>
      </w:pPr>
      <w:r>
        <w:rPr>
          <w:b/>
        </w:rPr>
        <w:t xml:space="preserve">Cohort </w:t>
      </w:r>
      <w:r w:rsidR="00156331">
        <w:rPr>
          <w:b/>
        </w:rPr>
        <w:t>18</w:t>
      </w:r>
      <w:r w:rsidRPr="003E140B">
        <w:rPr>
          <w:b/>
        </w:rPr>
        <w:t xml:space="preserve"> Table</w:t>
      </w:r>
    </w:p>
    <w:tbl>
      <w:tblPr>
        <w:tblStyle w:val="GridTable1Light-Accent11"/>
        <w:tblW w:w="0" w:type="auto"/>
        <w:tblLook w:val="04A0" w:firstRow="1" w:lastRow="0" w:firstColumn="1" w:lastColumn="0" w:noHBand="0" w:noVBand="1"/>
      </w:tblPr>
      <w:tblGrid>
        <w:gridCol w:w="3107"/>
        <w:gridCol w:w="3108"/>
        <w:gridCol w:w="3115"/>
      </w:tblGrid>
      <w:tr w:rsidR="00F205D1" w:rsidRPr="00670729" w14:paraId="1E27FB5F" w14:textId="77777777" w:rsidTr="002E0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Borders>
              <w:top w:val="single" w:sz="12" w:space="0" w:color="2F5496" w:themeColor="accent1" w:themeShade="BF"/>
              <w:left w:val="single" w:sz="12" w:space="0" w:color="2F5496" w:themeColor="accent1" w:themeShade="BF"/>
            </w:tcBorders>
          </w:tcPr>
          <w:p w14:paraId="652FE010" w14:textId="7A298501" w:rsidR="00F205D1" w:rsidRPr="00670729" w:rsidRDefault="00F205D1" w:rsidP="002E0E1C">
            <w:r>
              <w:t>Cohort 1</w:t>
            </w:r>
            <w:r w:rsidR="000C3F8B">
              <w:t>6</w:t>
            </w:r>
            <w:r w:rsidRPr="00670729">
              <w:t xml:space="preserve"> Objectives</w:t>
            </w:r>
          </w:p>
        </w:tc>
        <w:tc>
          <w:tcPr>
            <w:tcW w:w="3117" w:type="dxa"/>
            <w:tcBorders>
              <w:top w:val="single" w:sz="12" w:space="0" w:color="2F5496" w:themeColor="accent1" w:themeShade="BF"/>
            </w:tcBorders>
          </w:tcPr>
          <w:p w14:paraId="78B3A2DF"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Objective Ratin</w:t>
            </w:r>
            <w:r>
              <w:t>g</w:t>
            </w:r>
          </w:p>
        </w:tc>
        <w:tc>
          <w:tcPr>
            <w:tcW w:w="3117" w:type="dxa"/>
            <w:tcBorders>
              <w:top w:val="single" w:sz="12" w:space="0" w:color="2F5496" w:themeColor="accent1" w:themeShade="BF"/>
              <w:right w:val="single" w:sz="12" w:space="0" w:color="2F5496" w:themeColor="accent1" w:themeShade="BF"/>
            </w:tcBorders>
          </w:tcPr>
          <w:p w14:paraId="1E7C35C8" w14:textId="77777777" w:rsidR="00F205D1" w:rsidRPr="00670729" w:rsidRDefault="00F205D1" w:rsidP="002E0E1C">
            <w:pPr>
              <w:cnfStyle w:val="100000000000" w:firstRow="1" w:lastRow="0" w:firstColumn="0" w:lastColumn="0" w:oddVBand="0" w:evenVBand="0" w:oddHBand="0" w:evenHBand="0" w:firstRowFirstColumn="0" w:firstRowLastColumn="0" w:lastRowFirstColumn="0" w:lastRowLastColumn="0"/>
            </w:pPr>
            <w:r w:rsidRPr="00670729">
              <w:t>Methodology/Justification for Rating</w:t>
            </w:r>
          </w:p>
        </w:tc>
      </w:tr>
      <w:tr w:rsidR="00F205D1" w:rsidRPr="00670729" w14:paraId="1FF84D83"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7EE32A73" w14:textId="77777777" w:rsidR="00F205D1" w:rsidRPr="00BC5023" w:rsidRDefault="00F205D1">
            <w:pPr>
              <w:pStyle w:val="ListParagraph"/>
              <w:numPr>
                <w:ilvl w:val="0"/>
                <w:numId w:val="14"/>
              </w:numPr>
            </w:pPr>
          </w:p>
        </w:tc>
        <w:tc>
          <w:tcPr>
            <w:tcW w:w="3117" w:type="dxa"/>
          </w:tcPr>
          <w:p w14:paraId="6BE06DCB"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1BE0F3DE"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08073EAC"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13C26778" w14:textId="77777777" w:rsidR="00F205D1" w:rsidRPr="00BC5023" w:rsidRDefault="00F205D1">
            <w:pPr>
              <w:pStyle w:val="ListParagraph"/>
              <w:numPr>
                <w:ilvl w:val="0"/>
                <w:numId w:val="14"/>
              </w:numPr>
            </w:pPr>
          </w:p>
        </w:tc>
        <w:tc>
          <w:tcPr>
            <w:tcW w:w="3117" w:type="dxa"/>
          </w:tcPr>
          <w:p w14:paraId="24082802"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67F39E2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1639D0BC"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18FC13AB" w14:textId="77777777" w:rsidR="00F205D1" w:rsidRPr="00BC5023" w:rsidRDefault="00F205D1">
            <w:pPr>
              <w:pStyle w:val="ListParagraph"/>
              <w:numPr>
                <w:ilvl w:val="0"/>
                <w:numId w:val="14"/>
              </w:numPr>
            </w:pPr>
          </w:p>
        </w:tc>
        <w:tc>
          <w:tcPr>
            <w:tcW w:w="3117" w:type="dxa"/>
          </w:tcPr>
          <w:p w14:paraId="198B5007"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1089EC45"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28B3BD5D"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tcBorders>
          </w:tcPr>
          <w:p w14:paraId="43098294" w14:textId="77777777" w:rsidR="00F205D1" w:rsidRPr="00BC5023" w:rsidRDefault="00F205D1">
            <w:pPr>
              <w:pStyle w:val="ListParagraph"/>
              <w:numPr>
                <w:ilvl w:val="0"/>
                <w:numId w:val="14"/>
              </w:numPr>
            </w:pPr>
          </w:p>
        </w:tc>
        <w:tc>
          <w:tcPr>
            <w:tcW w:w="3117" w:type="dxa"/>
          </w:tcPr>
          <w:p w14:paraId="5EE35024"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right w:val="single" w:sz="12" w:space="0" w:color="2F5496" w:themeColor="accent1" w:themeShade="BF"/>
            </w:tcBorders>
          </w:tcPr>
          <w:p w14:paraId="51864FE4"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r w:rsidR="00F205D1" w:rsidRPr="00670729" w14:paraId="7492FE58" w14:textId="77777777" w:rsidTr="002E0E1C">
        <w:tc>
          <w:tcPr>
            <w:cnfStyle w:val="001000000000" w:firstRow="0" w:lastRow="0" w:firstColumn="1" w:lastColumn="0" w:oddVBand="0" w:evenVBand="0" w:oddHBand="0" w:evenHBand="0" w:firstRowFirstColumn="0" w:firstRowLastColumn="0" w:lastRowFirstColumn="0" w:lastRowLastColumn="0"/>
            <w:tcW w:w="3116" w:type="dxa"/>
            <w:tcBorders>
              <w:left w:val="single" w:sz="12" w:space="0" w:color="2F5496" w:themeColor="accent1" w:themeShade="BF"/>
              <w:bottom w:val="single" w:sz="12" w:space="0" w:color="2F5496" w:themeColor="accent1" w:themeShade="BF"/>
            </w:tcBorders>
          </w:tcPr>
          <w:p w14:paraId="127462F8" w14:textId="77777777" w:rsidR="00F205D1" w:rsidRPr="00BC5023" w:rsidRDefault="00F205D1">
            <w:pPr>
              <w:pStyle w:val="ListParagraph"/>
              <w:numPr>
                <w:ilvl w:val="0"/>
                <w:numId w:val="14"/>
              </w:numPr>
            </w:pPr>
          </w:p>
        </w:tc>
        <w:tc>
          <w:tcPr>
            <w:tcW w:w="3117" w:type="dxa"/>
            <w:tcBorders>
              <w:bottom w:val="single" w:sz="12" w:space="0" w:color="2F5496" w:themeColor="accent1" w:themeShade="BF"/>
            </w:tcBorders>
          </w:tcPr>
          <w:p w14:paraId="160570D4"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c>
          <w:tcPr>
            <w:tcW w:w="3117" w:type="dxa"/>
            <w:tcBorders>
              <w:bottom w:val="single" w:sz="12" w:space="0" w:color="2F5496" w:themeColor="accent1" w:themeShade="BF"/>
              <w:right w:val="single" w:sz="12" w:space="0" w:color="2F5496" w:themeColor="accent1" w:themeShade="BF"/>
            </w:tcBorders>
          </w:tcPr>
          <w:p w14:paraId="69C63959" w14:textId="77777777" w:rsidR="00F205D1" w:rsidRPr="00670729" w:rsidRDefault="00F205D1" w:rsidP="002E0E1C">
            <w:pPr>
              <w:cnfStyle w:val="000000000000" w:firstRow="0" w:lastRow="0" w:firstColumn="0" w:lastColumn="0" w:oddVBand="0" w:evenVBand="0" w:oddHBand="0" w:evenHBand="0" w:firstRowFirstColumn="0" w:firstRowLastColumn="0" w:lastRowFirstColumn="0" w:lastRowLastColumn="0"/>
              <w:rPr>
                <w:b/>
              </w:rPr>
            </w:pPr>
          </w:p>
        </w:tc>
      </w:tr>
    </w:tbl>
    <w:p w14:paraId="46346F34" w14:textId="77777777" w:rsidR="00F205D1" w:rsidRDefault="00F205D1" w:rsidP="00F205D1">
      <w:pPr>
        <w:rPr>
          <w:b/>
          <w:i/>
          <w:color w:val="FF0000"/>
        </w:rPr>
      </w:pPr>
    </w:p>
    <w:p w14:paraId="0E868C70" w14:textId="77777777" w:rsidR="00670729" w:rsidRDefault="00670729" w:rsidP="00670729">
      <w:r>
        <w:rPr>
          <w:b/>
        </w:rPr>
        <w:t>Local Objectives Discussion</w:t>
      </w:r>
      <w:r w:rsidRPr="00643B89">
        <w:rPr>
          <w:b/>
        </w:rPr>
        <w:t>.</w:t>
      </w:r>
    </w:p>
    <w:tbl>
      <w:tblPr>
        <w:tblStyle w:val="GridTable1Light-Accent11"/>
        <w:tblW w:w="0" w:type="auto"/>
        <w:jc w:val="center"/>
        <w:tblLook w:val="04A0" w:firstRow="1" w:lastRow="0" w:firstColumn="1" w:lastColumn="0" w:noHBand="0" w:noVBand="1"/>
      </w:tblPr>
      <w:tblGrid>
        <w:gridCol w:w="5605"/>
        <w:gridCol w:w="1202"/>
      </w:tblGrid>
      <w:tr w:rsidR="00670729" w:rsidRPr="0076385E" w14:paraId="3B8A2742" w14:textId="77777777" w:rsidTr="00F205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2F5496" w:themeColor="accent1" w:themeShade="BF"/>
              <w:left w:val="single" w:sz="12" w:space="0" w:color="2F5496" w:themeColor="accent1" w:themeShade="BF"/>
            </w:tcBorders>
          </w:tcPr>
          <w:p w14:paraId="5AC65B4F" w14:textId="77777777" w:rsidR="00670729" w:rsidRPr="0076385E" w:rsidRDefault="00670729" w:rsidP="001F1204">
            <w:r>
              <w:t>Local Objectives Discussion</w:t>
            </w:r>
            <w:r w:rsidRPr="0076385E">
              <w:t xml:space="preserve"> Required Elements</w:t>
            </w:r>
          </w:p>
        </w:tc>
        <w:tc>
          <w:tcPr>
            <w:tcW w:w="0" w:type="auto"/>
            <w:tcBorders>
              <w:top w:val="single" w:sz="12" w:space="0" w:color="2F5496" w:themeColor="accent1" w:themeShade="BF"/>
              <w:right w:val="single" w:sz="12" w:space="0" w:color="2F5496" w:themeColor="accent1" w:themeShade="BF"/>
            </w:tcBorders>
          </w:tcPr>
          <w:p w14:paraId="06A9CF80" w14:textId="77777777" w:rsidR="00670729" w:rsidRPr="0076385E" w:rsidRDefault="00670729" w:rsidP="001F1204">
            <w:pPr>
              <w:cnfStyle w:val="100000000000" w:firstRow="1" w:lastRow="0" w:firstColumn="0" w:lastColumn="0" w:oddVBand="0" w:evenVBand="0" w:oddHBand="0" w:evenHBand="0" w:firstRowFirstColumn="0" w:firstRowLastColumn="0" w:lastRowFirstColumn="0" w:lastRowLastColumn="0"/>
            </w:pPr>
            <w:r w:rsidRPr="0076385E">
              <w:t>Complete?</w:t>
            </w:r>
          </w:p>
        </w:tc>
      </w:tr>
      <w:tr w:rsidR="00670729" w:rsidRPr="0076385E" w14:paraId="070D65F6"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3E10ECF0" w14:textId="77777777" w:rsidR="00670729" w:rsidRPr="00670729" w:rsidRDefault="00670729">
            <w:pPr>
              <w:pStyle w:val="ListParagraph"/>
              <w:numPr>
                <w:ilvl w:val="0"/>
                <w:numId w:val="8"/>
              </w:numPr>
              <w:rPr>
                <w:b w:val="0"/>
              </w:rPr>
            </w:pPr>
            <w:r>
              <w:rPr>
                <w:b w:val="0"/>
              </w:rPr>
              <w:t>Statistical Analysis as Applicable.</w:t>
            </w:r>
          </w:p>
        </w:tc>
        <w:tc>
          <w:tcPr>
            <w:tcW w:w="0" w:type="auto"/>
            <w:tcBorders>
              <w:right w:val="single" w:sz="12" w:space="0" w:color="2F5496" w:themeColor="accent1" w:themeShade="BF"/>
            </w:tcBorders>
          </w:tcPr>
          <w:p w14:paraId="2A5E847D" w14:textId="3B07A687" w:rsidR="00670729"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670729" w:rsidRPr="0076385E" w14:paraId="1B035A5A"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280D4AD6" w14:textId="77777777" w:rsidR="00670729" w:rsidRPr="00670729" w:rsidRDefault="00670729">
            <w:pPr>
              <w:pStyle w:val="ListParagraph"/>
              <w:numPr>
                <w:ilvl w:val="0"/>
                <w:numId w:val="3"/>
              </w:numPr>
              <w:rPr>
                <w:b w:val="0"/>
              </w:rPr>
            </w:pPr>
            <w:r>
              <w:rPr>
                <w:b w:val="0"/>
              </w:rPr>
              <w:t>Improvement over more than one year as observed.</w:t>
            </w:r>
          </w:p>
        </w:tc>
        <w:tc>
          <w:tcPr>
            <w:tcW w:w="0" w:type="auto"/>
            <w:tcBorders>
              <w:right w:val="single" w:sz="12" w:space="0" w:color="2F5496" w:themeColor="accent1" w:themeShade="BF"/>
            </w:tcBorders>
          </w:tcPr>
          <w:p w14:paraId="20FCBDA0" w14:textId="2F8C4D4E" w:rsidR="00670729"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670729" w:rsidRPr="0076385E" w14:paraId="36BBE6BF"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6AADDD26" w14:textId="77777777" w:rsidR="00670729" w:rsidRPr="0076385E" w:rsidRDefault="00670729">
            <w:pPr>
              <w:pStyle w:val="ListParagraph"/>
              <w:numPr>
                <w:ilvl w:val="0"/>
                <w:numId w:val="3"/>
              </w:numPr>
              <w:rPr>
                <w:b w:val="0"/>
              </w:rPr>
            </w:pPr>
            <w:r>
              <w:rPr>
                <w:b w:val="0"/>
              </w:rPr>
              <w:t>Applicable graphs, tables, and/or charts.</w:t>
            </w:r>
          </w:p>
        </w:tc>
        <w:tc>
          <w:tcPr>
            <w:tcW w:w="0" w:type="auto"/>
            <w:tcBorders>
              <w:right w:val="single" w:sz="12" w:space="0" w:color="2F5496" w:themeColor="accent1" w:themeShade="BF"/>
            </w:tcBorders>
          </w:tcPr>
          <w:p w14:paraId="2B09EC53" w14:textId="347E6F05" w:rsidR="00670729"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670729" w:rsidRPr="0076385E" w14:paraId="45932502"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619008DF" w14:textId="77777777" w:rsidR="00670729" w:rsidRDefault="00670729">
            <w:pPr>
              <w:pStyle w:val="ListParagraph"/>
              <w:numPr>
                <w:ilvl w:val="0"/>
                <w:numId w:val="3"/>
              </w:numPr>
              <w:rPr>
                <w:b w:val="0"/>
              </w:rPr>
            </w:pPr>
            <w:r>
              <w:rPr>
                <w:b w:val="0"/>
              </w:rPr>
              <w:t>Details on methodology and ratings as needed.</w:t>
            </w:r>
          </w:p>
        </w:tc>
        <w:tc>
          <w:tcPr>
            <w:tcW w:w="0" w:type="auto"/>
            <w:tcBorders>
              <w:right w:val="single" w:sz="12" w:space="0" w:color="2F5496" w:themeColor="accent1" w:themeShade="BF"/>
            </w:tcBorders>
          </w:tcPr>
          <w:p w14:paraId="6DB14AE5" w14:textId="7175E9CE" w:rsidR="00670729"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F205D1" w:rsidRPr="0076385E" w14:paraId="40A5190E"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23157C16" w14:textId="55E24611" w:rsidR="00F205D1" w:rsidRDefault="00F205D1">
            <w:pPr>
              <w:pStyle w:val="ListParagraph"/>
              <w:numPr>
                <w:ilvl w:val="0"/>
                <w:numId w:val="3"/>
              </w:numPr>
              <w:rPr>
                <w:b w:val="0"/>
              </w:rPr>
            </w:pPr>
            <w:r>
              <w:rPr>
                <w:b w:val="0"/>
              </w:rPr>
              <w:t>Additional Objectives not in Local Objective Tables.</w:t>
            </w:r>
          </w:p>
        </w:tc>
        <w:tc>
          <w:tcPr>
            <w:tcW w:w="0" w:type="auto"/>
            <w:tcBorders>
              <w:right w:val="single" w:sz="12" w:space="0" w:color="2F5496" w:themeColor="accent1" w:themeShade="BF"/>
            </w:tcBorders>
          </w:tcPr>
          <w:p w14:paraId="0A462925" w14:textId="53977F9E" w:rsidR="00F205D1" w:rsidRPr="0076385E" w:rsidRDefault="00F47A8D" w:rsidP="002E0E1C">
            <w:pPr>
              <w:cnfStyle w:val="000000000000" w:firstRow="0" w:lastRow="0" w:firstColumn="0" w:lastColumn="0" w:oddVBand="0" w:evenVBand="0" w:oddHBand="0" w:evenHBand="0" w:firstRowFirstColumn="0" w:firstRowLastColumn="0" w:lastRowFirstColumn="0" w:lastRowLastColumn="0"/>
            </w:pPr>
            <w:r>
              <w:t>X</w:t>
            </w:r>
          </w:p>
        </w:tc>
      </w:tr>
      <w:tr w:rsidR="00670729" w:rsidRPr="0076385E" w14:paraId="3F7D6788"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38FF9445" w14:textId="6B7D70B6" w:rsidR="00670729" w:rsidRDefault="00670729">
            <w:pPr>
              <w:pStyle w:val="ListParagraph"/>
              <w:numPr>
                <w:ilvl w:val="0"/>
                <w:numId w:val="3"/>
              </w:numPr>
              <w:rPr>
                <w:b w:val="0"/>
              </w:rPr>
            </w:pPr>
            <w:r>
              <w:rPr>
                <w:b w:val="0"/>
              </w:rPr>
              <w:t>Clarification for objectives not met.</w:t>
            </w:r>
          </w:p>
        </w:tc>
        <w:tc>
          <w:tcPr>
            <w:tcW w:w="0" w:type="auto"/>
            <w:tcBorders>
              <w:right w:val="single" w:sz="12" w:space="0" w:color="2F5496" w:themeColor="accent1" w:themeShade="BF"/>
            </w:tcBorders>
          </w:tcPr>
          <w:p w14:paraId="3FE7ED0A" w14:textId="7607ACEF" w:rsidR="00670729" w:rsidRPr="0076385E" w:rsidRDefault="00F47A8D" w:rsidP="001F1204">
            <w:pPr>
              <w:cnfStyle w:val="000000000000" w:firstRow="0" w:lastRow="0" w:firstColumn="0" w:lastColumn="0" w:oddVBand="0" w:evenVBand="0" w:oddHBand="0" w:evenHBand="0" w:firstRowFirstColumn="0" w:firstRowLastColumn="0" w:lastRowFirstColumn="0" w:lastRowLastColumn="0"/>
            </w:pPr>
            <w:r>
              <w:t>X</w:t>
            </w:r>
          </w:p>
        </w:tc>
      </w:tr>
      <w:tr w:rsidR="00670729" w:rsidRPr="0076385E" w14:paraId="3944425C" w14:textId="77777777" w:rsidTr="00F205D1">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bottom w:val="single" w:sz="12" w:space="0" w:color="2F5496" w:themeColor="accent1" w:themeShade="BF"/>
            </w:tcBorders>
          </w:tcPr>
          <w:p w14:paraId="48F9B083" w14:textId="77777777" w:rsidR="00670729" w:rsidRDefault="00670729">
            <w:pPr>
              <w:pStyle w:val="ListParagraph"/>
              <w:numPr>
                <w:ilvl w:val="0"/>
                <w:numId w:val="3"/>
              </w:numPr>
              <w:rPr>
                <w:b w:val="0"/>
              </w:rPr>
            </w:pPr>
            <w:r>
              <w:rPr>
                <w:b w:val="0"/>
              </w:rPr>
              <w:t>Clarification for objectives not measured.</w:t>
            </w:r>
          </w:p>
        </w:tc>
        <w:tc>
          <w:tcPr>
            <w:tcW w:w="0" w:type="auto"/>
            <w:tcBorders>
              <w:bottom w:val="single" w:sz="12" w:space="0" w:color="2F5496" w:themeColor="accent1" w:themeShade="BF"/>
              <w:right w:val="single" w:sz="12" w:space="0" w:color="2F5496" w:themeColor="accent1" w:themeShade="BF"/>
            </w:tcBorders>
          </w:tcPr>
          <w:p w14:paraId="2DF55ED8" w14:textId="40E9051C" w:rsidR="00670729" w:rsidRPr="0076385E" w:rsidRDefault="005E4CAB" w:rsidP="00670729">
            <w:pPr>
              <w:cnfStyle w:val="000000000000" w:firstRow="0" w:lastRow="0" w:firstColumn="0" w:lastColumn="0" w:oddVBand="0" w:evenVBand="0" w:oddHBand="0" w:evenHBand="0" w:firstRowFirstColumn="0" w:firstRowLastColumn="0" w:lastRowFirstColumn="0" w:lastRowLastColumn="0"/>
            </w:pPr>
            <w:r>
              <w:t>X</w:t>
            </w:r>
          </w:p>
        </w:tc>
      </w:tr>
    </w:tbl>
    <w:p w14:paraId="02121A5E" w14:textId="4C5FA181" w:rsidR="00B923C2" w:rsidRDefault="00B923C2" w:rsidP="00B923C2">
      <w:pPr>
        <w:rPr>
          <w:b/>
        </w:rPr>
      </w:pPr>
    </w:p>
    <w:p w14:paraId="62B732DA" w14:textId="77777777" w:rsidR="003D3DD5" w:rsidRPr="00E20739" w:rsidRDefault="003D3DD5">
      <w:pPr>
        <w:pStyle w:val="BodyA"/>
        <w:numPr>
          <w:ilvl w:val="0"/>
          <w:numId w:val="3"/>
        </w:numPr>
        <w:tabs>
          <w:tab w:val="right" w:leader="dot" w:pos="9000"/>
        </w:tabs>
        <w:spacing w:after="0"/>
        <w:rPr>
          <w:rStyle w:val="None"/>
          <w:u w:val="none"/>
        </w:rPr>
      </w:pPr>
      <w:r w:rsidRPr="00E20739">
        <w:rPr>
          <w:rStyle w:val="None"/>
          <w:u w:val="none"/>
        </w:rPr>
        <w:t>Statistical Analysis as Applicable.</w:t>
      </w:r>
    </w:p>
    <w:p w14:paraId="2926CB6F" w14:textId="77777777" w:rsidR="003D3DD5" w:rsidRDefault="003D3DD5" w:rsidP="003D3DD5">
      <w:pPr>
        <w:pStyle w:val="BodyA"/>
        <w:tabs>
          <w:tab w:val="right" w:leader="dot" w:pos="9000"/>
        </w:tabs>
        <w:spacing w:after="0"/>
        <w:rPr>
          <w:rStyle w:val="None"/>
          <w:u w:val="none"/>
        </w:rPr>
      </w:pPr>
    </w:p>
    <w:p w14:paraId="50572CED" w14:textId="3CD66C33" w:rsidR="003D3DD5" w:rsidRDefault="003A606B" w:rsidP="003D3DD5">
      <w:pPr>
        <w:pStyle w:val="BodyA"/>
        <w:tabs>
          <w:tab w:val="right" w:leader="dot" w:pos="9000"/>
        </w:tabs>
        <w:spacing w:after="0"/>
        <w:rPr>
          <w:rStyle w:val="None"/>
          <w:u w:val="none"/>
        </w:rPr>
      </w:pPr>
      <w:r w:rsidRPr="005E4CAB">
        <w:rPr>
          <w:rStyle w:val="None"/>
          <w:u w:val="none"/>
        </w:rPr>
        <w:t xml:space="preserve">Two of </w:t>
      </w:r>
      <w:r w:rsidR="003D3DD5" w:rsidRPr="005E4CAB">
        <w:rPr>
          <w:rStyle w:val="None"/>
          <w:u w:val="none"/>
        </w:rPr>
        <w:t xml:space="preserve">five local objectives </w:t>
      </w:r>
      <w:proofErr w:type="gramStart"/>
      <w:r w:rsidR="003D3DD5" w:rsidRPr="005E4CAB">
        <w:rPr>
          <w:rStyle w:val="None"/>
          <w:u w:val="none"/>
        </w:rPr>
        <w:t>were met</w:t>
      </w:r>
      <w:proofErr w:type="gramEnd"/>
      <w:r w:rsidR="003D3DD5" w:rsidRPr="005E4CAB">
        <w:rPr>
          <w:rStyle w:val="None"/>
          <w:u w:val="none"/>
        </w:rPr>
        <w:t>. The</w:t>
      </w:r>
      <w:r w:rsidR="003D3DD5">
        <w:rPr>
          <w:rStyle w:val="None"/>
          <w:u w:val="none"/>
        </w:rPr>
        <w:t xml:space="preserve"> first two objectives assess the educational and enrichment programs and calendar schedules document the activities provided. Another objective is based on report card analysis of students receiving a C or better in reading and math. Objectives related to behavior referrals and absences </w:t>
      </w:r>
      <w:proofErr w:type="gramStart"/>
      <w:r w:rsidR="003D3DD5">
        <w:rPr>
          <w:rStyle w:val="None"/>
          <w:u w:val="none"/>
        </w:rPr>
        <w:t>are documented</w:t>
      </w:r>
      <w:proofErr w:type="gramEnd"/>
      <w:r w:rsidR="003D3DD5">
        <w:rPr>
          <w:rStyle w:val="None"/>
          <w:u w:val="none"/>
        </w:rPr>
        <w:t xml:space="preserve"> through the Infinite Campus data collection system used by the Des Moines Public Schools. Finally, data </w:t>
      </w:r>
      <w:proofErr w:type="gramStart"/>
      <w:r w:rsidR="003D3DD5">
        <w:rPr>
          <w:rStyle w:val="None"/>
          <w:u w:val="none"/>
        </w:rPr>
        <w:t>is gathered</w:t>
      </w:r>
      <w:proofErr w:type="gramEnd"/>
      <w:r w:rsidR="003D3DD5">
        <w:rPr>
          <w:rStyle w:val="None"/>
          <w:u w:val="none"/>
        </w:rPr>
        <w:t xml:space="preserve"> on the number of parents and the services provided through the Adult and Family Department at Oakridge Neighborhood.</w:t>
      </w:r>
    </w:p>
    <w:p w14:paraId="3B636481" w14:textId="77777777" w:rsidR="003D3DD5" w:rsidRPr="00442896" w:rsidRDefault="003D3DD5" w:rsidP="003D3DD5">
      <w:pPr>
        <w:pStyle w:val="BodyA"/>
        <w:tabs>
          <w:tab w:val="right" w:leader="dot" w:pos="9000"/>
        </w:tabs>
        <w:spacing w:after="0"/>
        <w:rPr>
          <w:u w:val="none"/>
        </w:rPr>
      </w:pPr>
    </w:p>
    <w:p w14:paraId="6F136B9F" w14:textId="77777777" w:rsidR="003D3DD5" w:rsidRPr="00830F07" w:rsidRDefault="003D3DD5">
      <w:pPr>
        <w:pStyle w:val="ListParagraph"/>
        <w:numPr>
          <w:ilvl w:val="0"/>
          <w:numId w:val="3"/>
        </w:numPr>
        <w:rPr>
          <w:b/>
          <w:sz w:val="24"/>
          <w:szCs w:val="24"/>
        </w:rPr>
      </w:pPr>
      <w:r w:rsidRPr="00830F07">
        <w:rPr>
          <w:sz w:val="24"/>
          <w:szCs w:val="24"/>
        </w:rPr>
        <w:t>Improvement over more than one year as observed.</w:t>
      </w:r>
    </w:p>
    <w:p w14:paraId="3B7082B8" w14:textId="77777777" w:rsidR="003D3DD5" w:rsidRDefault="003D3DD5" w:rsidP="003D3DD5">
      <w:pPr>
        <w:rPr>
          <w:bCs/>
          <w:sz w:val="24"/>
          <w:szCs w:val="24"/>
        </w:rPr>
      </w:pPr>
      <w:r w:rsidRPr="00C820F3">
        <w:rPr>
          <w:bCs/>
          <w:sz w:val="24"/>
          <w:szCs w:val="24"/>
        </w:rPr>
        <w:t xml:space="preserve">Progress from the prior school year of 2022-2023 </w:t>
      </w:r>
      <w:proofErr w:type="gramStart"/>
      <w:r w:rsidRPr="00C820F3">
        <w:rPr>
          <w:bCs/>
          <w:sz w:val="24"/>
          <w:szCs w:val="24"/>
        </w:rPr>
        <w:t>is noted</w:t>
      </w:r>
      <w:proofErr w:type="gramEnd"/>
      <w:r w:rsidRPr="00C820F3">
        <w:rPr>
          <w:bCs/>
          <w:sz w:val="24"/>
          <w:szCs w:val="24"/>
        </w:rPr>
        <w:t>.</w:t>
      </w:r>
      <w:r w:rsidRPr="005E0539">
        <w:rPr>
          <w:bCs/>
          <w:sz w:val="24"/>
          <w:szCs w:val="24"/>
        </w:rPr>
        <w:t xml:space="preserve"> </w:t>
      </w:r>
    </w:p>
    <w:p w14:paraId="4F39AA07" w14:textId="3902CC9D" w:rsidR="003D3DD5" w:rsidRPr="003D3DD5" w:rsidRDefault="003D3DD5">
      <w:pPr>
        <w:pStyle w:val="ListParagraph"/>
        <w:numPr>
          <w:ilvl w:val="0"/>
          <w:numId w:val="18"/>
        </w:numPr>
        <w:ind w:left="720"/>
        <w:rPr>
          <w:bCs/>
          <w:sz w:val="24"/>
          <w:szCs w:val="24"/>
        </w:rPr>
      </w:pPr>
      <w:r w:rsidRPr="003D3DD5">
        <w:rPr>
          <w:bCs/>
          <w:sz w:val="24"/>
          <w:szCs w:val="24"/>
        </w:rPr>
        <w:t>Applicable graphs, tables, and/or charts.</w:t>
      </w:r>
    </w:p>
    <w:p w14:paraId="723CAA67" w14:textId="77777777" w:rsidR="003D3DD5" w:rsidRDefault="003D3DD5" w:rsidP="003D3DD5">
      <w:r>
        <w:t>N/A</w:t>
      </w:r>
    </w:p>
    <w:p w14:paraId="1C6225C9" w14:textId="77777777" w:rsidR="003D3DD5" w:rsidRPr="00F11F61" w:rsidRDefault="003D3DD5">
      <w:pPr>
        <w:pStyle w:val="ListParagraph"/>
        <w:numPr>
          <w:ilvl w:val="0"/>
          <w:numId w:val="3"/>
        </w:numPr>
        <w:rPr>
          <w:sz w:val="24"/>
          <w:szCs w:val="24"/>
        </w:rPr>
      </w:pPr>
      <w:r w:rsidRPr="00F11F61">
        <w:rPr>
          <w:sz w:val="24"/>
          <w:szCs w:val="24"/>
        </w:rPr>
        <w:t>Details on methodology and ratings as needed.</w:t>
      </w:r>
    </w:p>
    <w:p w14:paraId="7C5046F0" w14:textId="77777777" w:rsidR="003D3DD5" w:rsidRDefault="003D3DD5" w:rsidP="003D3DD5">
      <w:pPr>
        <w:pStyle w:val="BodyA"/>
        <w:tabs>
          <w:tab w:val="right" w:leader="dot" w:pos="9000"/>
        </w:tabs>
        <w:spacing w:after="0"/>
        <w:rPr>
          <w:rStyle w:val="None"/>
          <w:u w:val="none"/>
        </w:rPr>
      </w:pPr>
      <w:r>
        <w:rPr>
          <w:rStyle w:val="None"/>
          <w:u w:val="none"/>
        </w:rPr>
        <w:t xml:space="preserve">The first two sub-objectives under Goal 1 assess the educational and enrichment programs. Calendars document the activities in the classroom and tutoring sessions. There are weekly staff meetings and ongoing professional development activities that complement </w:t>
      </w:r>
      <w:proofErr w:type="gramStart"/>
      <w:r>
        <w:rPr>
          <w:rStyle w:val="None"/>
          <w:u w:val="none"/>
        </w:rPr>
        <w:t>the academic</w:t>
      </w:r>
      <w:proofErr w:type="gramEnd"/>
      <w:r>
        <w:rPr>
          <w:rStyle w:val="None"/>
          <w:u w:val="none"/>
        </w:rPr>
        <w:t xml:space="preserve"> planning</w:t>
      </w:r>
      <w:proofErr w:type="gramStart"/>
      <w:r>
        <w:rPr>
          <w:rStyle w:val="None"/>
          <w:u w:val="none"/>
        </w:rPr>
        <w:t xml:space="preserve">.  </w:t>
      </w:r>
      <w:proofErr w:type="gramEnd"/>
    </w:p>
    <w:p w14:paraId="2EBE6ADC" w14:textId="77777777" w:rsidR="003D3DD5" w:rsidRDefault="003D3DD5" w:rsidP="003D3DD5">
      <w:pPr>
        <w:pStyle w:val="BodyA"/>
        <w:tabs>
          <w:tab w:val="right" w:leader="dot" w:pos="9000"/>
        </w:tabs>
        <w:spacing w:after="0"/>
        <w:ind w:left="720"/>
        <w:rPr>
          <w:rStyle w:val="None"/>
          <w:u w:val="none"/>
        </w:rPr>
      </w:pPr>
    </w:p>
    <w:p w14:paraId="5A16558F" w14:textId="61B424AC" w:rsidR="003D3DD5" w:rsidRPr="00AA038A" w:rsidRDefault="003D3DD5" w:rsidP="003D3DD5">
      <w:pPr>
        <w:rPr>
          <w:rStyle w:val="None"/>
          <w:rFonts w:ascii="Calibri" w:hAnsi="Calibri"/>
          <w:b/>
          <w:bCs/>
          <w:sz w:val="24"/>
          <w:szCs w:val="24"/>
        </w:rPr>
      </w:pPr>
      <w:r>
        <w:rPr>
          <w:rStyle w:val="None"/>
          <w:rFonts w:cstheme="minorHAnsi"/>
          <w:sz w:val="24"/>
          <w:szCs w:val="24"/>
        </w:rPr>
        <w:t xml:space="preserve">Goal </w:t>
      </w:r>
      <w:proofErr w:type="gramStart"/>
      <w:r>
        <w:rPr>
          <w:rStyle w:val="None"/>
          <w:rFonts w:cstheme="minorHAnsi"/>
          <w:sz w:val="24"/>
          <w:szCs w:val="24"/>
        </w:rPr>
        <w:t>2</w:t>
      </w:r>
      <w:proofErr w:type="gramEnd"/>
      <w:r w:rsidRPr="008B7C71">
        <w:rPr>
          <w:rStyle w:val="None"/>
          <w:rFonts w:cstheme="minorHAnsi"/>
          <w:sz w:val="24"/>
          <w:szCs w:val="24"/>
        </w:rPr>
        <w:t xml:space="preserve"> defined success in homework completion and class participation as receiving a “C” or better on report card grades for math and reading. Report card analysis of reading and math scores </w:t>
      </w:r>
      <w:proofErr w:type="gramStart"/>
      <w:r w:rsidRPr="008B7C71">
        <w:rPr>
          <w:rStyle w:val="None"/>
          <w:rFonts w:cstheme="minorHAnsi"/>
          <w:sz w:val="24"/>
          <w:szCs w:val="24"/>
        </w:rPr>
        <w:t>was conducted</w:t>
      </w:r>
      <w:proofErr w:type="gramEnd"/>
      <w:r w:rsidRPr="008B7C71">
        <w:rPr>
          <w:rStyle w:val="None"/>
          <w:rFonts w:cstheme="minorHAnsi"/>
          <w:sz w:val="24"/>
          <w:szCs w:val="24"/>
        </w:rPr>
        <w:t xml:space="preserve"> and reported above.</w:t>
      </w:r>
      <w:r w:rsidRPr="008B7C71">
        <w:rPr>
          <w:rStyle w:val="None"/>
          <w:rFonts w:cstheme="minorHAnsi"/>
        </w:rPr>
        <w:t xml:space="preserve"> </w:t>
      </w:r>
      <w:r w:rsidRPr="008B7C71">
        <w:rPr>
          <w:rStyle w:val="None"/>
          <w:rFonts w:cstheme="minorHAnsi"/>
          <w:sz w:val="24"/>
          <w:szCs w:val="24"/>
        </w:rPr>
        <w:t xml:space="preserve">The Standard Reference Grading system used by DMPS indicates that a 2.00-2.49 is </w:t>
      </w:r>
      <w:r w:rsidRPr="00E2027C">
        <w:rPr>
          <w:rStyle w:val="None"/>
          <w:rFonts w:cstheme="minorHAnsi"/>
          <w:sz w:val="24"/>
          <w:szCs w:val="24"/>
        </w:rPr>
        <w:t>equivalent to a letter grade of “C</w:t>
      </w:r>
      <w:r w:rsidRPr="005E0539">
        <w:rPr>
          <w:rStyle w:val="None"/>
          <w:rFonts w:cstheme="minorHAnsi"/>
          <w:sz w:val="24"/>
          <w:szCs w:val="24"/>
        </w:rPr>
        <w:t xml:space="preserve">”. Program staff </w:t>
      </w:r>
      <w:proofErr w:type="gramStart"/>
      <w:r w:rsidRPr="005E0539">
        <w:rPr>
          <w:rStyle w:val="None"/>
          <w:rFonts w:cstheme="minorHAnsi"/>
          <w:sz w:val="24"/>
          <w:szCs w:val="24"/>
        </w:rPr>
        <w:t>work</w:t>
      </w:r>
      <w:proofErr w:type="gramEnd"/>
      <w:r w:rsidRPr="005E0539">
        <w:rPr>
          <w:rStyle w:val="None"/>
          <w:rFonts w:cstheme="minorHAnsi"/>
          <w:sz w:val="24"/>
          <w:szCs w:val="24"/>
        </w:rPr>
        <w:t xml:space="preserve"> closely with the schools to follow up with students </w:t>
      </w:r>
      <w:proofErr w:type="gramStart"/>
      <w:r w:rsidRPr="005E0539">
        <w:rPr>
          <w:rStyle w:val="None"/>
          <w:rFonts w:cstheme="minorHAnsi"/>
          <w:sz w:val="24"/>
          <w:szCs w:val="24"/>
        </w:rPr>
        <w:t>on</w:t>
      </w:r>
      <w:proofErr w:type="gramEnd"/>
      <w:r w:rsidRPr="005E0539">
        <w:rPr>
          <w:rStyle w:val="None"/>
          <w:rFonts w:cstheme="minorHAnsi"/>
          <w:sz w:val="24"/>
          <w:szCs w:val="24"/>
        </w:rPr>
        <w:t xml:space="preserve"> areas in which they may be struggling.</w:t>
      </w:r>
      <w:r w:rsidR="00C820F3">
        <w:rPr>
          <w:rStyle w:val="None"/>
          <w:rFonts w:cstheme="minorHAnsi"/>
          <w:sz w:val="24"/>
          <w:szCs w:val="24"/>
        </w:rPr>
        <w:t xml:space="preserve"> Reasons for why the goal was not met </w:t>
      </w:r>
      <w:proofErr w:type="gramStart"/>
      <w:r w:rsidR="00C820F3">
        <w:rPr>
          <w:rStyle w:val="None"/>
          <w:rFonts w:cstheme="minorHAnsi"/>
          <w:sz w:val="24"/>
          <w:szCs w:val="24"/>
        </w:rPr>
        <w:t>includes</w:t>
      </w:r>
      <w:proofErr w:type="gramEnd"/>
      <w:r w:rsidR="003E27D4">
        <w:rPr>
          <w:rStyle w:val="None"/>
          <w:rFonts w:cstheme="minorHAnsi"/>
          <w:sz w:val="24"/>
          <w:szCs w:val="24"/>
        </w:rPr>
        <w:t xml:space="preserve"> some students having inconsistent school attendance, learning </w:t>
      </w:r>
      <w:proofErr w:type="gramStart"/>
      <w:r w:rsidR="003E27D4">
        <w:rPr>
          <w:rStyle w:val="None"/>
          <w:rFonts w:cstheme="minorHAnsi"/>
          <w:sz w:val="24"/>
          <w:szCs w:val="24"/>
        </w:rPr>
        <w:t>challenges</w:t>
      </w:r>
      <w:proofErr w:type="gramEnd"/>
      <w:r w:rsidR="003E27D4">
        <w:rPr>
          <w:rStyle w:val="None"/>
          <w:rFonts w:cstheme="minorHAnsi"/>
          <w:sz w:val="24"/>
          <w:szCs w:val="24"/>
        </w:rPr>
        <w:t xml:space="preserve"> and competing responsibilities. The target percentage is </w:t>
      </w:r>
      <w:proofErr w:type="gramStart"/>
      <w:r w:rsidR="003E27D4">
        <w:rPr>
          <w:rStyle w:val="None"/>
          <w:rFonts w:cstheme="minorHAnsi"/>
          <w:sz w:val="24"/>
          <w:szCs w:val="24"/>
        </w:rPr>
        <w:t>being adjusted</w:t>
      </w:r>
      <w:proofErr w:type="gramEnd"/>
      <w:r w:rsidR="003E27D4">
        <w:rPr>
          <w:rStyle w:val="None"/>
          <w:rFonts w:cstheme="minorHAnsi"/>
          <w:sz w:val="24"/>
          <w:szCs w:val="24"/>
        </w:rPr>
        <w:t xml:space="preserve"> for future years.</w:t>
      </w:r>
    </w:p>
    <w:p w14:paraId="25DD2E69" w14:textId="2BA498C1" w:rsidR="003D3DD5" w:rsidRDefault="003D3DD5" w:rsidP="003D3DD5">
      <w:pPr>
        <w:pStyle w:val="BodyA"/>
        <w:tabs>
          <w:tab w:val="right" w:leader="dot" w:pos="9000"/>
        </w:tabs>
        <w:spacing w:after="0"/>
        <w:rPr>
          <w:rStyle w:val="None"/>
          <w:u w:val="none"/>
        </w:rPr>
      </w:pPr>
      <w:r>
        <w:rPr>
          <w:rStyle w:val="None"/>
          <w:u w:val="none"/>
        </w:rPr>
        <w:t xml:space="preserve">Goal </w:t>
      </w:r>
      <w:proofErr w:type="gramStart"/>
      <w:r w:rsidRPr="005E0539">
        <w:rPr>
          <w:rStyle w:val="None"/>
          <w:u w:val="none"/>
        </w:rPr>
        <w:t>3</w:t>
      </w:r>
      <w:proofErr w:type="gramEnd"/>
      <w:r w:rsidRPr="005E0539">
        <w:rPr>
          <w:rStyle w:val="None"/>
          <w:u w:val="none"/>
        </w:rPr>
        <w:t xml:space="preserve"> defined improved student behavior as less than eight (8) behavior referrals per school year. DMPS Infinite Campus (data collection system) reports behavior referrals for each student for the entire 202</w:t>
      </w:r>
      <w:r>
        <w:rPr>
          <w:rStyle w:val="None"/>
          <w:u w:val="none"/>
        </w:rPr>
        <w:t>3</w:t>
      </w:r>
      <w:r w:rsidRPr="005E0539">
        <w:rPr>
          <w:rStyle w:val="None"/>
          <w:u w:val="none"/>
        </w:rPr>
        <w:t>-202</w:t>
      </w:r>
      <w:r>
        <w:rPr>
          <w:rStyle w:val="None"/>
          <w:u w:val="none"/>
        </w:rPr>
        <w:t>4</w:t>
      </w:r>
      <w:r w:rsidRPr="005E0539">
        <w:rPr>
          <w:rStyle w:val="None"/>
          <w:u w:val="none"/>
        </w:rPr>
        <w:t xml:space="preserve"> school year. To</w:t>
      </w:r>
      <w:r>
        <w:rPr>
          <w:rStyle w:val="None"/>
          <w:u w:val="none"/>
        </w:rPr>
        <w:t xml:space="preserve"> have </w:t>
      </w:r>
      <w:r w:rsidR="00791371" w:rsidRPr="00791371">
        <w:rPr>
          <w:rStyle w:val="None"/>
          <w:u w:val="none"/>
        </w:rPr>
        <w:t>91</w:t>
      </w:r>
      <w:r w:rsidRPr="00791371">
        <w:rPr>
          <w:rStyle w:val="None"/>
          <w:u w:val="none"/>
        </w:rPr>
        <w:t>%</w:t>
      </w:r>
      <w:r>
        <w:rPr>
          <w:rStyle w:val="None"/>
          <w:u w:val="none"/>
        </w:rPr>
        <w:t xml:space="preserve"> of the students with less than eight behavior referrals is a positive number. Students with fewer behavior referrals have more access to instruction and the curriculum and more opportunities to succeed in the classroom.</w:t>
      </w:r>
    </w:p>
    <w:p w14:paraId="314A355B" w14:textId="77777777" w:rsidR="003D3DD5" w:rsidRDefault="003D3DD5" w:rsidP="003D3DD5">
      <w:pPr>
        <w:pStyle w:val="ListParagraph"/>
        <w:tabs>
          <w:tab w:val="right" w:leader="dot" w:pos="9000"/>
        </w:tabs>
        <w:spacing w:after="0"/>
        <w:rPr>
          <w:sz w:val="24"/>
          <w:szCs w:val="24"/>
        </w:rPr>
      </w:pPr>
    </w:p>
    <w:p w14:paraId="06EDBB47" w14:textId="70C1F77E" w:rsidR="003D3DD5" w:rsidRDefault="003D3DD5" w:rsidP="003D3DD5">
      <w:pPr>
        <w:rPr>
          <w:bCs/>
          <w:sz w:val="24"/>
          <w:szCs w:val="24"/>
        </w:rPr>
      </w:pPr>
      <w:r>
        <w:rPr>
          <w:rStyle w:val="None"/>
          <w:sz w:val="24"/>
          <w:szCs w:val="24"/>
        </w:rPr>
        <w:lastRenderedPageBreak/>
        <w:t xml:space="preserve">Goal </w:t>
      </w:r>
      <w:proofErr w:type="gramStart"/>
      <w:r>
        <w:rPr>
          <w:rStyle w:val="None"/>
          <w:sz w:val="24"/>
          <w:szCs w:val="24"/>
        </w:rPr>
        <w:t>4</w:t>
      </w:r>
      <w:proofErr w:type="gramEnd"/>
      <w:r w:rsidRPr="008B7C71">
        <w:rPr>
          <w:rStyle w:val="None"/>
          <w:sz w:val="24"/>
          <w:szCs w:val="24"/>
        </w:rPr>
        <w:t xml:space="preserve"> focused on attendance</w:t>
      </w:r>
      <w:r w:rsidRPr="001E1456">
        <w:rPr>
          <w:rStyle w:val="None"/>
          <w:sz w:val="24"/>
          <w:szCs w:val="24"/>
        </w:rPr>
        <w:t>.</w:t>
      </w:r>
      <w:r>
        <w:rPr>
          <w:rStyle w:val="None"/>
          <w:sz w:val="24"/>
          <w:szCs w:val="24"/>
        </w:rPr>
        <w:t xml:space="preserve"> DMPS reported absences for the entire school year rather than by semester</w:t>
      </w:r>
      <w:r w:rsidRPr="005E0539">
        <w:rPr>
          <w:rStyle w:val="None"/>
          <w:sz w:val="24"/>
          <w:szCs w:val="24"/>
        </w:rPr>
        <w:t xml:space="preserve">. Therefore, the program measured </w:t>
      </w:r>
      <w:proofErr w:type="gramStart"/>
      <w:r w:rsidRPr="005E0539">
        <w:rPr>
          <w:rStyle w:val="None"/>
          <w:sz w:val="24"/>
          <w:szCs w:val="24"/>
        </w:rPr>
        <w:t>18</w:t>
      </w:r>
      <w:proofErr w:type="gramEnd"/>
      <w:r w:rsidRPr="005E0539">
        <w:rPr>
          <w:rStyle w:val="None"/>
          <w:rFonts w:ascii="Calibri" w:hAnsi="Calibri"/>
          <w:sz w:val="24"/>
          <w:szCs w:val="24"/>
        </w:rPr>
        <w:t xml:space="preserve"> or fewer absences for the whole year as measured by Infinite Campus reports. </w:t>
      </w:r>
      <w:r w:rsidR="003E27D4">
        <w:rPr>
          <w:rStyle w:val="None"/>
          <w:rFonts w:ascii="Calibri" w:hAnsi="Calibri"/>
          <w:sz w:val="24"/>
          <w:szCs w:val="24"/>
        </w:rPr>
        <w:t xml:space="preserve">Reasons why the goals </w:t>
      </w:r>
      <w:proofErr w:type="gramStart"/>
      <w:r w:rsidR="003E27D4">
        <w:rPr>
          <w:rStyle w:val="None"/>
          <w:rFonts w:ascii="Calibri" w:hAnsi="Calibri"/>
          <w:sz w:val="24"/>
          <w:szCs w:val="24"/>
        </w:rPr>
        <w:t>was</w:t>
      </w:r>
      <w:proofErr w:type="gramEnd"/>
      <w:r w:rsidR="003E27D4">
        <w:rPr>
          <w:rStyle w:val="None"/>
          <w:rFonts w:ascii="Calibri" w:hAnsi="Calibri"/>
          <w:sz w:val="24"/>
          <w:szCs w:val="24"/>
        </w:rPr>
        <w:t xml:space="preserve"> not met include high mobility rates and inconsistent reporting procedures.</w:t>
      </w:r>
    </w:p>
    <w:p w14:paraId="693656C0" w14:textId="3DF7ACAF" w:rsidR="003D3DD5" w:rsidRDefault="003D3DD5" w:rsidP="003D3DD5">
      <w:pPr>
        <w:pStyle w:val="Default"/>
        <w:spacing w:line="276" w:lineRule="auto"/>
        <w:rPr>
          <w:rStyle w:val="None"/>
          <w:rFonts w:ascii="Calibri" w:hAnsi="Calibri"/>
          <w:sz w:val="24"/>
          <w:szCs w:val="24"/>
        </w:rPr>
      </w:pPr>
      <w:r>
        <w:rPr>
          <w:rStyle w:val="None"/>
          <w:rFonts w:ascii="Calibri" w:hAnsi="Calibri"/>
          <w:sz w:val="24"/>
          <w:szCs w:val="24"/>
        </w:rPr>
        <w:t xml:space="preserve">Goal </w:t>
      </w:r>
      <w:proofErr w:type="gramStart"/>
      <w:r>
        <w:rPr>
          <w:rStyle w:val="None"/>
          <w:rFonts w:ascii="Calibri" w:hAnsi="Calibri"/>
          <w:sz w:val="24"/>
          <w:szCs w:val="24"/>
        </w:rPr>
        <w:t>5</w:t>
      </w:r>
      <w:proofErr w:type="gramEnd"/>
      <w:r>
        <w:rPr>
          <w:rStyle w:val="None"/>
          <w:rFonts w:ascii="Calibri" w:hAnsi="Calibri"/>
          <w:sz w:val="24"/>
          <w:szCs w:val="24"/>
        </w:rPr>
        <w:t xml:space="preserve"> addressed parent education</w:t>
      </w:r>
      <w:r w:rsidRPr="005E0539">
        <w:rPr>
          <w:rStyle w:val="None"/>
          <w:rFonts w:ascii="Calibri" w:hAnsi="Calibri"/>
          <w:sz w:val="24"/>
          <w:szCs w:val="24"/>
        </w:rPr>
        <w:t xml:space="preserve">. </w:t>
      </w:r>
      <w:proofErr w:type="gramStart"/>
      <w:r w:rsidRPr="005E0539">
        <w:rPr>
          <w:rStyle w:val="None"/>
          <w:rFonts w:ascii="Calibri" w:hAnsi="Calibri"/>
          <w:sz w:val="24"/>
          <w:szCs w:val="24"/>
        </w:rPr>
        <w:t>A majority of</w:t>
      </w:r>
      <w:proofErr w:type="gramEnd"/>
      <w:r w:rsidRPr="005E0539">
        <w:rPr>
          <w:rStyle w:val="None"/>
          <w:rFonts w:ascii="Calibri" w:hAnsi="Calibri"/>
          <w:sz w:val="24"/>
          <w:szCs w:val="24"/>
        </w:rPr>
        <w:t xml:space="preserve"> the classes dealt with job acquisition skills. It is necessary for staff to meet individually with parents about school issues (attendance, behavior, grades) because of the need for interpretation assistance. 21st CCLC staff worked closely with the Oakridge Neighborhood Adult and Family program to provide information to parents on how to </w:t>
      </w:r>
      <w:proofErr w:type="gramStart"/>
      <w:r w:rsidRPr="005E0539">
        <w:rPr>
          <w:rStyle w:val="None"/>
          <w:rFonts w:ascii="Calibri" w:hAnsi="Calibri"/>
          <w:sz w:val="24"/>
          <w:szCs w:val="24"/>
        </w:rPr>
        <w:t>work</w:t>
      </w:r>
      <w:proofErr w:type="gramEnd"/>
      <w:r w:rsidRPr="005E0539">
        <w:rPr>
          <w:rStyle w:val="None"/>
          <w:rFonts w:ascii="Calibri" w:hAnsi="Calibri"/>
          <w:sz w:val="24"/>
          <w:szCs w:val="24"/>
        </w:rPr>
        <w:t xml:space="preserve"> more closely with the schools. Staff communicate with the Adult and Family program so that they know about Parent Teacher conferences and other activities with the schools which results in more parents attending those activities. Information from the schools is shared with the staff in the Adult and Family program to capture additional families with whom the youth department may not have daily contact</w:t>
      </w:r>
      <w:proofErr w:type="gramStart"/>
      <w:r w:rsidRPr="005E0539">
        <w:rPr>
          <w:rStyle w:val="None"/>
          <w:rFonts w:ascii="Calibri" w:hAnsi="Calibri"/>
          <w:sz w:val="24"/>
          <w:szCs w:val="24"/>
        </w:rPr>
        <w:t>.</w:t>
      </w:r>
      <w:r>
        <w:rPr>
          <w:rStyle w:val="None"/>
          <w:rFonts w:ascii="Calibri" w:hAnsi="Calibri"/>
          <w:sz w:val="24"/>
          <w:szCs w:val="24"/>
        </w:rPr>
        <w:t xml:space="preserve">  </w:t>
      </w:r>
      <w:proofErr w:type="gramEnd"/>
      <w:r>
        <w:rPr>
          <w:rStyle w:val="None"/>
          <w:rFonts w:ascii="Calibri" w:hAnsi="Calibri"/>
          <w:sz w:val="24"/>
          <w:szCs w:val="24"/>
        </w:rPr>
        <w:t xml:space="preserve"> </w:t>
      </w:r>
    </w:p>
    <w:p w14:paraId="64AAFA49" w14:textId="77777777" w:rsidR="003D3DD5" w:rsidRDefault="003D3DD5" w:rsidP="003D3DD5">
      <w:pPr>
        <w:pStyle w:val="Default"/>
        <w:spacing w:line="276" w:lineRule="auto"/>
        <w:rPr>
          <w:rStyle w:val="None"/>
          <w:rFonts w:ascii="Calibri" w:hAnsi="Calibri"/>
          <w:sz w:val="24"/>
          <w:szCs w:val="24"/>
        </w:rPr>
      </w:pPr>
    </w:p>
    <w:p w14:paraId="0E50AA00" w14:textId="77777777" w:rsidR="003D3DD5" w:rsidRDefault="003D3DD5" w:rsidP="003D3DD5">
      <w:pPr>
        <w:pStyle w:val="Default"/>
        <w:spacing w:line="276" w:lineRule="auto"/>
        <w:rPr>
          <w:rStyle w:val="None"/>
          <w:rFonts w:ascii="Calibri" w:hAnsi="Calibri"/>
          <w:sz w:val="24"/>
          <w:szCs w:val="24"/>
        </w:rPr>
      </w:pPr>
      <w:r>
        <w:rPr>
          <w:rStyle w:val="None"/>
          <w:rFonts w:ascii="Calibri" w:hAnsi="Calibri"/>
          <w:sz w:val="24"/>
          <w:szCs w:val="24"/>
        </w:rPr>
        <w:t xml:space="preserve">There are </w:t>
      </w:r>
      <w:proofErr w:type="gramStart"/>
      <w:r w:rsidRPr="008E5351">
        <w:rPr>
          <w:rStyle w:val="None"/>
          <w:rFonts w:ascii="Calibri" w:hAnsi="Calibri"/>
          <w:sz w:val="24"/>
          <w:szCs w:val="24"/>
        </w:rPr>
        <w:t>26</w:t>
      </w:r>
      <w:proofErr w:type="gramEnd"/>
      <w:r>
        <w:rPr>
          <w:rStyle w:val="None"/>
          <w:rFonts w:ascii="Calibri" w:hAnsi="Calibri"/>
          <w:sz w:val="24"/>
          <w:szCs w:val="24"/>
        </w:rPr>
        <w:t xml:space="preserve"> different languages, including Swahili and Arabic, spoken </w:t>
      </w:r>
      <w:proofErr w:type="gramStart"/>
      <w:r>
        <w:rPr>
          <w:rStyle w:val="None"/>
          <w:rFonts w:ascii="Calibri" w:hAnsi="Calibri"/>
          <w:sz w:val="24"/>
          <w:szCs w:val="24"/>
        </w:rPr>
        <w:t>at Oakridge</w:t>
      </w:r>
      <w:proofErr w:type="gramEnd"/>
      <w:r>
        <w:rPr>
          <w:rStyle w:val="None"/>
          <w:rFonts w:ascii="Calibri" w:hAnsi="Calibri"/>
          <w:sz w:val="24"/>
          <w:szCs w:val="24"/>
        </w:rPr>
        <w:t xml:space="preserve"> Neighborhood and the program provides translation and interpretation for about five of those groups. Both principals at Edmunds and Callanan stressed the </w:t>
      </w:r>
      <w:proofErr w:type="gramStart"/>
      <w:r>
        <w:rPr>
          <w:rStyle w:val="None"/>
          <w:rFonts w:ascii="Calibri" w:hAnsi="Calibri"/>
          <w:sz w:val="24"/>
          <w:szCs w:val="24"/>
        </w:rPr>
        <w:t>important role</w:t>
      </w:r>
      <w:proofErr w:type="gramEnd"/>
      <w:r>
        <w:rPr>
          <w:rStyle w:val="None"/>
          <w:rFonts w:ascii="Calibri" w:hAnsi="Calibri"/>
          <w:sz w:val="24"/>
          <w:szCs w:val="24"/>
        </w:rPr>
        <w:t xml:space="preserve"> that 21st CCLC staff play in helping </w:t>
      </w:r>
      <w:r w:rsidRPr="003F5939">
        <w:rPr>
          <w:rStyle w:val="None"/>
          <w:rFonts w:ascii="Calibri" w:hAnsi="Calibri"/>
          <w:sz w:val="24"/>
          <w:szCs w:val="24"/>
        </w:rPr>
        <w:t xml:space="preserve">to get parents </w:t>
      </w:r>
      <w:r>
        <w:rPr>
          <w:rStyle w:val="None"/>
          <w:rFonts w:ascii="Calibri" w:hAnsi="Calibri"/>
          <w:sz w:val="24"/>
          <w:szCs w:val="24"/>
        </w:rPr>
        <w:t xml:space="preserve">connected to the school or to problem solve with teachers when necessary. By providing these adult and family services, opportunities are created for parents to take driver’s education so they can get their children to school, take citizenship classes which results in obtaining access to resources, and engage in English as a Second Language classes so they can learn and read in English with their child(ren). </w:t>
      </w:r>
      <w:proofErr w:type="gramStart"/>
      <w:r>
        <w:rPr>
          <w:rStyle w:val="None"/>
          <w:rFonts w:ascii="Calibri" w:hAnsi="Calibri"/>
          <w:sz w:val="24"/>
          <w:szCs w:val="24"/>
        </w:rPr>
        <w:t>All of</w:t>
      </w:r>
      <w:proofErr w:type="gramEnd"/>
      <w:r>
        <w:rPr>
          <w:rStyle w:val="None"/>
          <w:rFonts w:ascii="Calibri" w:hAnsi="Calibri"/>
          <w:sz w:val="24"/>
          <w:szCs w:val="24"/>
        </w:rPr>
        <w:t xml:space="preserve"> these opportunities provide a chance for parents to focus on themselves and gain independence.  </w:t>
      </w:r>
    </w:p>
    <w:p w14:paraId="47966F8E" w14:textId="77777777" w:rsidR="003D3DD5" w:rsidRPr="00372B4A" w:rsidRDefault="003D3DD5" w:rsidP="003D3DD5">
      <w:pPr>
        <w:pStyle w:val="Default"/>
        <w:spacing w:line="276" w:lineRule="auto"/>
        <w:ind w:left="720"/>
        <w:rPr>
          <w:rFonts w:ascii="Calibri" w:hAnsi="Calibri"/>
          <w:sz w:val="24"/>
          <w:szCs w:val="24"/>
        </w:rPr>
      </w:pPr>
    </w:p>
    <w:p w14:paraId="71428535" w14:textId="77777777" w:rsidR="003D3DD5" w:rsidRPr="00C37D82" w:rsidRDefault="003D3DD5">
      <w:pPr>
        <w:pStyle w:val="ListParagraph"/>
        <w:numPr>
          <w:ilvl w:val="0"/>
          <w:numId w:val="3"/>
        </w:numPr>
        <w:rPr>
          <w:b/>
          <w:sz w:val="24"/>
          <w:szCs w:val="24"/>
        </w:rPr>
      </w:pPr>
      <w:r w:rsidRPr="00C37D82">
        <w:rPr>
          <w:sz w:val="24"/>
          <w:szCs w:val="24"/>
        </w:rPr>
        <w:t>Additional Objectives not in Local Objective Tables.</w:t>
      </w:r>
    </w:p>
    <w:p w14:paraId="1FFD2E4E" w14:textId="77777777" w:rsidR="003D3DD5" w:rsidRPr="00C07115" w:rsidRDefault="003D3DD5" w:rsidP="003D3DD5">
      <w:pPr>
        <w:rPr>
          <w:bCs/>
          <w:sz w:val="24"/>
          <w:szCs w:val="24"/>
        </w:rPr>
      </w:pPr>
      <w:r w:rsidRPr="00C07115">
        <w:rPr>
          <w:bCs/>
          <w:sz w:val="24"/>
          <w:szCs w:val="24"/>
        </w:rPr>
        <w:t>There are no additional objectives.</w:t>
      </w:r>
    </w:p>
    <w:p w14:paraId="4EE6171D" w14:textId="77777777" w:rsidR="003D3DD5" w:rsidRPr="000F32E6" w:rsidRDefault="003D3DD5">
      <w:pPr>
        <w:pStyle w:val="ListParagraph"/>
        <w:numPr>
          <w:ilvl w:val="0"/>
          <w:numId w:val="3"/>
        </w:numPr>
        <w:rPr>
          <w:rStyle w:val="None"/>
          <w:b/>
          <w:sz w:val="24"/>
          <w:szCs w:val="24"/>
        </w:rPr>
      </w:pPr>
      <w:r w:rsidRPr="00C37D82">
        <w:rPr>
          <w:sz w:val="24"/>
          <w:szCs w:val="24"/>
        </w:rPr>
        <w:t>Clarification for objectives not met.</w:t>
      </w:r>
    </w:p>
    <w:p w14:paraId="6C1196E3" w14:textId="23D692EC" w:rsidR="003D3DD5" w:rsidRPr="0048048B" w:rsidRDefault="00CD14FA" w:rsidP="003D3DD5">
      <w:pPr>
        <w:rPr>
          <w:rStyle w:val="None"/>
          <w:rFonts w:ascii="Calibri" w:hAnsi="Calibri"/>
          <w:sz w:val="24"/>
          <w:szCs w:val="24"/>
        </w:rPr>
      </w:pPr>
      <w:r>
        <w:rPr>
          <w:rStyle w:val="None"/>
          <w:rFonts w:ascii="Calibri" w:hAnsi="Calibri"/>
          <w:sz w:val="24"/>
          <w:szCs w:val="24"/>
        </w:rPr>
        <w:t>Three</w:t>
      </w:r>
      <w:r w:rsidR="005E4CAB" w:rsidRPr="005E4CAB">
        <w:rPr>
          <w:rStyle w:val="None"/>
          <w:rFonts w:ascii="Calibri" w:hAnsi="Calibri"/>
          <w:sz w:val="24"/>
          <w:szCs w:val="24"/>
        </w:rPr>
        <w:t xml:space="preserve"> of </w:t>
      </w:r>
      <w:r w:rsidR="003D3DD5" w:rsidRPr="005E4CAB">
        <w:rPr>
          <w:rStyle w:val="None"/>
          <w:rFonts w:ascii="Calibri" w:hAnsi="Calibri"/>
          <w:sz w:val="24"/>
          <w:szCs w:val="24"/>
        </w:rPr>
        <w:t xml:space="preserve">five local objectives </w:t>
      </w:r>
      <w:proofErr w:type="gramStart"/>
      <w:r w:rsidR="003D3DD5" w:rsidRPr="005E4CAB">
        <w:rPr>
          <w:rStyle w:val="None"/>
          <w:rFonts w:ascii="Calibri" w:hAnsi="Calibri"/>
          <w:sz w:val="24"/>
          <w:szCs w:val="24"/>
        </w:rPr>
        <w:t>were met</w:t>
      </w:r>
      <w:proofErr w:type="gramEnd"/>
      <w:r w:rsidR="003D3DD5" w:rsidRPr="005E4CAB">
        <w:rPr>
          <w:rStyle w:val="None"/>
          <w:rFonts w:ascii="Calibri" w:hAnsi="Calibri"/>
          <w:sz w:val="24"/>
          <w:szCs w:val="24"/>
        </w:rPr>
        <w:t>.</w:t>
      </w:r>
    </w:p>
    <w:p w14:paraId="79D67D1F" w14:textId="77777777" w:rsidR="003D3DD5" w:rsidRPr="00375665" w:rsidRDefault="003D3DD5">
      <w:pPr>
        <w:pStyle w:val="ListParagraph"/>
        <w:numPr>
          <w:ilvl w:val="0"/>
          <w:numId w:val="3"/>
        </w:numPr>
        <w:rPr>
          <w:b/>
          <w:sz w:val="24"/>
          <w:szCs w:val="24"/>
        </w:rPr>
      </w:pPr>
      <w:r w:rsidRPr="00375665">
        <w:rPr>
          <w:sz w:val="24"/>
          <w:szCs w:val="24"/>
        </w:rPr>
        <w:t>Clarification for objectives not measured.</w:t>
      </w:r>
    </w:p>
    <w:p w14:paraId="4536848E" w14:textId="61A87AE2" w:rsidR="004A476E" w:rsidRPr="003D3DD5" w:rsidRDefault="003D3DD5" w:rsidP="00B923C2">
      <w:pPr>
        <w:rPr>
          <w:bCs/>
          <w:sz w:val="24"/>
          <w:szCs w:val="24"/>
        </w:rPr>
      </w:pPr>
      <w:r w:rsidRPr="0048048B">
        <w:rPr>
          <w:bCs/>
          <w:sz w:val="24"/>
          <w:szCs w:val="24"/>
        </w:rPr>
        <w:t xml:space="preserve">All objectives </w:t>
      </w:r>
      <w:proofErr w:type="gramStart"/>
      <w:r w:rsidRPr="0048048B">
        <w:rPr>
          <w:bCs/>
          <w:sz w:val="24"/>
          <w:szCs w:val="24"/>
        </w:rPr>
        <w:t>were measured</w:t>
      </w:r>
      <w:proofErr w:type="gramEnd"/>
      <w:r w:rsidRPr="0048048B">
        <w:rPr>
          <w:bCs/>
          <w:sz w:val="24"/>
          <w:szCs w:val="24"/>
        </w:rPr>
        <w:t>.</w:t>
      </w:r>
    </w:p>
    <w:p w14:paraId="7F1CEF82" w14:textId="349CE536" w:rsidR="003E421E" w:rsidRDefault="001F1204">
      <w:pPr>
        <w:pStyle w:val="ListParagraph"/>
        <w:numPr>
          <w:ilvl w:val="0"/>
          <w:numId w:val="16"/>
        </w:numPr>
        <w:rPr>
          <w:b/>
        </w:rPr>
      </w:pPr>
      <w:r>
        <w:rPr>
          <w:b/>
        </w:rPr>
        <w:t>Anecdotal Data</w:t>
      </w:r>
    </w:p>
    <w:tbl>
      <w:tblPr>
        <w:tblStyle w:val="GridTable1Light-Accent51"/>
        <w:tblW w:w="0" w:type="auto"/>
        <w:jc w:val="center"/>
        <w:tblLook w:val="04A0" w:firstRow="1" w:lastRow="0" w:firstColumn="1" w:lastColumn="0" w:noHBand="0" w:noVBand="1"/>
      </w:tblPr>
      <w:tblGrid>
        <w:gridCol w:w="4536"/>
        <w:gridCol w:w="1202"/>
      </w:tblGrid>
      <w:tr w:rsidR="001F1204" w14:paraId="6FAA206E" w14:textId="77777777" w:rsidTr="004A47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2F5496" w:themeColor="accent1" w:themeShade="BF"/>
              <w:left w:val="single" w:sz="12" w:space="0" w:color="2F5496" w:themeColor="accent1" w:themeShade="BF"/>
            </w:tcBorders>
          </w:tcPr>
          <w:p w14:paraId="141D4990" w14:textId="77777777" w:rsidR="003E421E" w:rsidRDefault="001F1204" w:rsidP="001F1204">
            <w:r>
              <w:t>Anecdotal Data</w:t>
            </w:r>
            <w:r w:rsidR="003E421E">
              <w:t xml:space="preserve"> Required Elements</w:t>
            </w:r>
          </w:p>
        </w:tc>
        <w:tc>
          <w:tcPr>
            <w:tcW w:w="0" w:type="auto"/>
            <w:tcBorders>
              <w:top w:val="single" w:sz="12" w:space="0" w:color="2F5496" w:themeColor="accent1" w:themeShade="BF"/>
              <w:right w:val="single" w:sz="12" w:space="0" w:color="2F5496" w:themeColor="accent1" w:themeShade="BF"/>
            </w:tcBorders>
          </w:tcPr>
          <w:p w14:paraId="429BD794" w14:textId="77777777" w:rsidR="003E421E" w:rsidRDefault="003E421E" w:rsidP="001F1204">
            <w:pPr>
              <w:cnfStyle w:val="100000000000" w:firstRow="1" w:lastRow="0" w:firstColumn="0" w:lastColumn="0" w:oddVBand="0" w:evenVBand="0" w:oddHBand="0" w:evenHBand="0" w:firstRowFirstColumn="0" w:firstRowLastColumn="0" w:lastRowFirstColumn="0" w:lastRowLastColumn="0"/>
            </w:pPr>
            <w:r>
              <w:t>Complete?</w:t>
            </w:r>
          </w:p>
        </w:tc>
      </w:tr>
      <w:tr w:rsidR="001F1204" w14:paraId="59A7CAB1"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6CAB09BA" w14:textId="77777777" w:rsidR="003E421E" w:rsidRPr="008A2BEE" w:rsidRDefault="001F1204" w:rsidP="001F1204">
            <w:pPr>
              <w:rPr>
                <w:b w:val="0"/>
              </w:rPr>
            </w:pPr>
            <w:r>
              <w:rPr>
                <w:b w:val="0"/>
              </w:rPr>
              <w:t>Success Stories</w:t>
            </w:r>
          </w:p>
        </w:tc>
        <w:tc>
          <w:tcPr>
            <w:tcW w:w="0" w:type="auto"/>
            <w:tcBorders>
              <w:right w:val="single" w:sz="12" w:space="0" w:color="2F5496" w:themeColor="accent1" w:themeShade="BF"/>
            </w:tcBorders>
          </w:tcPr>
          <w:p w14:paraId="78A128D1" w14:textId="7C000BEB" w:rsidR="003E421E" w:rsidRDefault="003B5BD0" w:rsidP="001F1204">
            <w:pPr>
              <w:cnfStyle w:val="000000000000" w:firstRow="0" w:lastRow="0" w:firstColumn="0" w:lastColumn="0" w:oddVBand="0" w:evenVBand="0" w:oddHBand="0" w:evenHBand="0" w:firstRowFirstColumn="0" w:firstRowLastColumn="0" w:lastRowFirstColumn="0" w:lastRowLastColumn="0"/>
            </w:pPr>
            <w:r>
              <w:t>X</w:t>
            </w:r>
          </w:p>
        </w:tc>
      </w:tr>
      <w:tr w:rsidR="001F1204" w:rsidRPr="008A2BEE" w14:paraId="54EF265D"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1517D061" w14:textId="77777777" w:rsidR="003E421E" w:rsidRPr="008A2BEE" w:rsidRDefault="001F1204" w:rsidP="001F1204">
            <w:pPr>
              <w:rPr>
                <w:b w:val="0"/>
              </w:rPr>
            </w:pPr>
            <w:r>
              <w:rPr>
                <w:b w:val="0"/>
              </w:rPr>
              <w:t>Best Practices</w:t>
            </w:r>
          </w:p>
        </w:tc>
        <w:tc>
          <w:tcPr>
            <w:tcW w:w="0" w:type="auto"/>
            <w:tcBorders>
              <w:right w:val="single" w:sz="12" w:space="0" w:color="2F5496" w:themeColor="accent1" w:themeShade="BF"/>
            </w:tcBorders>
          </w:tcPr>
          <w:p w14:paraId="4DA1D82D" w14:textId="28D62D36" w:rsidR="003E421E" w:rsidRPr="008A2BEE" w:rsidRDefault="003B5BD0" w:rsidP="001F1204">
            <w:pPr>
              <w:cnfStyle w:val="000000000000" w:firstRow="0" w:lastRow="0" w:firstColumn="0" w:lastColumn="0" w:oddVBand="0" w:evenVBand="0" w:oddHBand="0" w:evenHBand="0" w:firstRowFirstColumn="0" w:firstRowLastColumn="0" w:lastRowFirstColumn="0" w:lastRowLastColumn="0"/>
            </w:pPr>
            <w:r>
              <w:t>X</w:t>
            </w:r>
          </w:p>
        </w:tc>
      </w:tr>
      <w:tr w:rsidR="001F1204" w:rsidRPr="008A2BEE" w14:paraId="2B4AC8A2"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759FACD3" w14:textId="77777777" w:rsidR="003E421E" w:rsidRPr="001F1204" w:rsidRDefault="001F1204" w:rsidP="001F1204">
            <w:pPr>
              <w:rPr>
                <w:b w:val="0"/>
              </w:rPr>
            </w:pPr>
            <w:r w:rsidRPr="001F1204">
              <w:rPr>
                <w:b w:val="0"/>
              </w:rPr>
              <w:t>Pictures</w:t>
            </w:r>
          </w:p>
        </w:tc>
        <w:tc>
          <w:tcPr>
            <w:tcW w:w="0" w:type="auto"/>
            <w:tcBorders>
              <w:right w:val="single" w:sz="12" w:space="0" w:color="2F5496" w:themeColor="accent1" w:themeShade="BF"/>
            </w:tcBorders>
          </w:tcPr>
          <w:p w14:paraId="09B62234" w14:textId="3B912764" w:rsidR="003E421E" w:rsidRPr="008A2BEE" w:rsidRDefault="003B5BD0" w:rsidP="001F1204">
            <w:pPr>
              <w:cnfStyle w:val="000000000000" w:firstRow="0" w:lastRow="0" w:firstColumn="0" w:lastColumn="0" w:oddVBand="0" w:evenVBand="0" w:oddHBand="0" w:evenHBand="0" w:firstRowFirstColumn="0" w:firstRowLastColumn="0" w:lastRowFirstColumn="0" w:lastRowLastColumn="0"/>
            </w:pPr>
            <w:r>
              <w:t>X</w:t>
            </w:r>
          </w:p>
        </w:tc>
      </w:tr>
      <w:tr w:rsidR="001F1204" w:rsidRPr="008A2BEE" w14:paraId="308D1AEE"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bottom w:val="single" w:sz="12" w:space="0" w:color="2F5496" w:themeColor="accent1" w:themeShade="BF"/>
            </w:tcBorders>
          </w:tcPr>
          <w:p w14:paraId="6EFFBAFA" w14:textId="77777777" w:rsidR="003E421E" w:rsidRPr="008A2BEE" w:rsidRDefault="001F1204" w:rsidP="001F1204">
            <w:pPr>
              <w:rPr>
                <w:b w:val="0"/>
              </w:rPr>
            </w:pPr>
            <w:r w:rsidRPr="001F1204">
              <w:rPr>
                <w:b w:val="0"/>
              </w:rPr>
              <w:lastRenderedPageBreak/>
              <w:t xml:space="preserve">Student, teacher, parent, and </w:t>
            </w:r>
            <w:r w:rsidR="009E0914">
              <w:rPr>
                <w:b w:val="0"/>
              </w:rPr>
              <w:t>stakeholder</w:t>
            </w:r>
            <w:r w:rsidRPr="001F1204">
              <w:rPr>
                <w:b w:val="0"/>
              </w:rPr>
              <w:t xml:space="preserve"> input.</w:t>
            </w:r>
          </w:p>
        </w:tc>
        <w:tc>
          <w:tcPr>
            <w:tcW w:w="0" w:type="auto"/>
            <w:tcBorders>
              <w:bottom w:val="single" w:sz="12" w:space="0" w:color="2F5496" w:themeColor="accent1" w:themeShade="BF"/>
              <w:right w:val="single" w:sz="12" w:space="0" w:color="2F5496" w:themeColor="accent1" w:themeShade="BF"/>
            </w:tcBorders>
          </w:tcPr>
          <w:p w14:paraId="63B4F7A3" w14:textId="4AA0F8B3" w:rsidR="003E421E" w:rsidRPr="008A2BEE" w:rsidRDefault="003B5BD0" w:rsidP="001F1204">
            <w:pPr>
              <w:cnfStyle w:val="000000000000" w:firstRow="0" w:lastRow="0" w:firstColumn="0" w:lastColumn="0" w:oddVBand="0" w:evenVBand="0" w:oddHBand="0" w:evenHBand="0" w:firstRowFirstColumn="0" w:firstRowLastColumn="0" w:lastRowFirstColumn="0" w:lastRowLastColumn="0"/>
            </w:pPr>
            <w:r>
              <w:t>X</w:t>
            </w:r>
          </w:p>
        </w:tc>
      </w:tr>
    </w:tbl>
    <w:p w14:paraId="304EF9D3" w14:textId="674D4B5D" w:rsidR="003E421E" w:rsidRDefault="003E421E" w:rsidP="003E421E">
      <w:pPr>
        <w:rPr>
          <w:b/>
        </w:rPr>
      </w:pPr>
    </w:p>
    <w:p w14:paraId="10EF7AD7" w14:textId="50D77F4D" w:rsidR="00B923C2" w:rsidRPr="00B923C2" w:rsidRDefault="00B923C2" w:rsidP="00B923C2">
      <w:pPr>
        <w:rPr>
          <w:b/>
          <w:color w:val="FF0000"/>
        </w:rPr>
      </w:pPr>
      <w:r w:rsidRPr="00B923C2">
        <w:rPr>
          <w:b/>
          <w:color w:val="FF0000"/>
        </w:rPr>
        <w:t xml:space="preserve">Remember to include </w:t>
      </w:r>
      <w:r>
        <w:rPr>
          <w:b/>
          <w:color w:val="FF0000"/>
        </w:rPr>
        <w:t>Anecdotal Data (Interviews, Observations, Comments)</w:t>
      </w:r>
      <w:r w:rsidR="004A476E">
        <w:rPr>
          <w:b/>
          <w:color w:val="FF0000"/>
        </w:rPr>
        <w:t>. Be specific. Try to avoid general comments like “Parents seem pleased with the program.”</w:t>
      </w:r>
    </w:p>
    <w:p w14:paraId="1B511717" w14:textId="473477E0" w:rsidR="00B923C2" w:rsidRPr="00C13B0B" w:rsidRDefault="00B923C2" w:rsidP="003E421E">
      <w:r w:rsidRPr="00EA79F0">
        <w:t xml:space="preserve">Type or copy and paste </w:t>
      </w:r>
      <w:r>
        <w:t xml:space="preserve">Anecdotal Data </w:t>
      </w:r>
      <w:r w:rsidRPr="00EA79F0">
        <w:t>here.</w:t>
      </w:r>
    </w:p>
    <w:p w14:paraId="60D2D391" w14:textId="77777777" w:rsidR="001F1204" w:rsidRDefault="001F1204" w:rsidP="003E421E">
      <w:pPr>
        <w:rPr>
          <w:b/>
        </w:rPr>
      </w:pPr>
      <w:r w:rsidRPr="001F1204">
        <w:rPr>
          <w:b/>
        </w:rPr>
        <w:t>Success Stories</w:t>
      </w:r>
    </w:p>
    <w:tbl>
      <w:tblPr>
        <w:tblStyle w:val="GridTable1Light-Accent51"/>
        <w:tblW w:w="0" w:type="auto"/>
        <w:jc w:val="center"/>
        <w:tblLook w:val="04A0" w:firstRow="1" w:lastRow="0" w:firstColumn="1" w:lastColumn="0" w:noHBand="0" w:noVBand="1"/>
      </w:tblPr>
      <w:tblGrid>
        <w:gridCol w:w="4559"/>
        <w:gridCol w:w="1202"/>
      </w:tblGrid>
      <w:tr w:rsidR="001F1204" w14:paraId="358BE8E8" w14:textId="77777777" w:rsidTr="004A47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2F5496" w:themeColor="accent1" w:themeShade="BF"/>
              <w:left w:val="single" w:sz="12" w:space="0" w:color="2F5496" w:themeColor="accent1" w:themeShade="BF"/>
            </w:tcBorders>
          </w:tcPr>
          <w:p w14:paraId="130B3932" w14:textId="77777777" w:rsidR="001F1204" w:rsidRDefault="001F1204" w:rsidP="001F1204">
            <w:r>
              <w:t>Success Stories Required Elements</w:t>
            </w:r>
          </w:p>
        </w:tc>
        <w:tc>
          <w:tcPr>
            <w:tcW w:w="0" w:type="auto"/>
            <w:tcBorders>
              <w:top w:val="single" w:sz="12" w:space="0" w:color="2F5496" w:themeColor="accent1" w:themeShade="BF"/>
              <w:right w:val="single" w:sz="12" w:space="0" w:color="2F5496" w:themeColor="accent1" w:themeShade="BF"/>
            </w:tcBorders>
          </w:tcPr>
          <w:p w14:paraId="309DECA3" w14:textId="77777777" w:rsidR="001F1204" w:rsidRDefault="001F1204" w:rsidP="001F1204">
            <w:pPr>
              <w:cnfStyle w:val="100000000000" w:firstRow="1" w:lastRow="0" w:firstColumn="0" w:lastColumn="0" w:oddVBand="0" w:evenVBand="0" w:oddHBand="0" w:evenHBand="0" w:firstRowFirstColumn="0" w:firstRowLastColumn="0" w:lastRowFirstColumn="0" w:lastRowLastColumn="0"/>
            </w:pPr>
            <w:r>
              <w:t>Complete?</w:t>
            </w:r>
          </w:p>
        </w:tc>
      </w:tr>
      <w:tr w:rsidR="001F1204" w:rsidRPr="001F1204" w14:paraId="71CCE41B"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5372CEE4" w14:textId="77777777" w:rsidR="001F1204" w:rsidRPr="001F1204" w:rsidRDefault="001F1204" w:rsidP="001F1204">
            <w:pPr>
              <w:rPr>
                <w:b w:val="0"/>
              </w:rPr>
            </w:pPr>
            <w:r w:rsidRPr="001F1204">
              <w:rPr>
                <w:b w:val="0"/>
              </w:rPr>
              <w:t>Specific Examples.</w:t>
            </w:r>
          </w:p>
        </w:tc>
        <w:tc>
          <w:tcPr>
            <w:tcW w:w="0" w:type="auto"/>
            <w:tcBorders>
              <w:right w:val="single" w:sz="12" w:space="0" w:color="2F5496" w:themeColor="accent1" w:themeShade="BF"/>
            </w:tcBorders>
          </w:tcPr>
          <w:p w14:paraId="7677ED06" w14:textId="00EDE807" w:rsidR="001F1204" w:rsidRPr="001F1204" w:rsidRDefault="005E4CAB" w:rsidP="001F1204">
            <w:pPr>
              <w:cnfStyle w:val="000000000000" w:firstRow="0" w:lastRow="0" w:firstColumn="0" w:lastColumn="0" w:oddVBand="0" w:evenVBand="0" w:oddHBand="0" w:evenHBand="0" w:firstRowFirstColumn="0" w:firstRowLastColumn="0" w:lastRowFirstColumn="0" w:lastRowLastColumn="0"/>
              <w:rPr>
                <w:b/>
              </w:rPr>
            </w:pPr>
            <w:r>
              <w:rPr>
                <w:b/>
              </w:rPr>
              <w:t>X</w:t>
            </w:r>
          </w:p>
        </w:tc>
      </w:tr>
      <w:tr w:rsidR="001F1204" w:rsidRPr="001F1204" w14:paraId="0A400879"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5C57D36C" w14:textId="77777777" w:rsidR="001F1204" w:rsidRPr="001F1204" w:rsidRDefault="001F1204" w:rsidP="001F1204">
            <w:pPr>
              <w:rPr>
                <w:b w:val="0"/>
              </w:rPr>
            </w:pPr>
            <w:r w:rsidRPr="001F1204">
              <w:rPr>
                <w:b w:val="0"/>
              </w:rPr>
              <w:t>Key People Involved</w:t>
            </w:r>
          </w:p>
        </w:tc>
        <w:tc>
          <w:tcPr>
            <w:tcW w:w="0" w:type="auto"/>
            <w:tcBorders>
              <w:right w:val="single" w:sz="12" w:space="0" w:color="2F5496" w:themeColor="accent1" w:themeShade="BF"/>
            </w:tcBorders>
          </w:tcPr>
          <w:p w14:paraId="3056BA91" w14:textId="41EB0279" w:rsidR="001F1204" w:rsidRPr="001F1204" w:rsidRDefault="005E4CAB" w:rsidP="001F1204">
            <w:pPr>
              <w:cnfStyle w:val="000000000000" w:firstRow="0" w:lastRow="0" w:firstColumn="0" w:lastColumn="0" w:oddVBand="0" w:evenVBand="0" w:oddHBand="0" w:evenHBand="0" w:firstRowFirstColumn="0" w:firstRowLastColumn="0" w:lastRowFirstColumn="0" w:lastRowLastColumn="0"/>
              <w:rPr>
                <w:b/>
              </w:rPr>
            </w:pPr>
            <w:r>
              <w:rPr>
                <w:b/>
              </w:rPr>
              <w:t>X</w:t>
            </w:r>
          </w:p>
        </w:tc>
      </w:tr>
      <w:tr w:rsidR="001F1204" w:rsidRPr="001F1204" w14:paraId="6BC77ADE"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5591BB7C" w14:textId="77777777" w:rsidR="001F1204" w:rsidRPr="001F1204" w:rsidRDefault="001F1204" w:rsidP="001F1204">
            <w:pPr>
              <w:rPr>
                <w:b w:val="0"/>
              </w:rPr>
            </w:pPr>
            <w:r w:rsidRPr="001F1204">
              <w:rPr>
                <w:b w:val="0"/>
              </w:rPr>
              <w:t xml:space="preserve">Quotes from participants, teachers, parents, </w:t>
            </w:r>
            <w:proofErr w:type="gramStart"/>
            <w:r w:rsidRPr="001F1204">
              <w:rPr>
                <w:b w:val="0"/>
              </w:rPr>
              <w:t>etc.</w:t>
            </w:r>
            <w:proofErr w:type="gramEnd"/>
          </w:p>
        </w:tc>
        <w:tc>
          <w:tcPr>
            <w:tcW w:w="0" w:type="auto"/>
            <w:tcBorders>
              <w:right w:val="single" w:sz="12" w:space="0" w:color="2F5496" w:themeColor="accent1" w:themeShade="BF"/>
            </w:tcBorders>
          </w:tcPr>
          <w:p w14:paraId="52D2605C" w14:textId="6FCAC30F" w:rsidR="001F1204" w:rsidRPr="001F1204" w:rsidRDefault="005E4CAB" w:rsidP="001F1204">
            <w:pPr>
              <w:cnfStyle w:val="000000000000" w:firstRow="0" w:lastRow="0" w:firstColumn="0" w:lastColumn="0" w:oddVBand="0" w:evenVBand="0" w:oddHBand="0" w:evenHBand="0" w:firstRowFirstColumn="0" w:firstRowLastColumn="0" w:lastRowFirstColumn="0" w:lastRowLastColumn="0"/>
              <w:rPr>
                <w:b/>
              </w:rPr>
            </w:pPr>
            <w:r>
              <w:rPr>
                <w:b/>
              </w:rPr>
              <w:t>X</w:t>
            </w:r>
          </w:p>
        </w:tc>
      </w:tr>
      <w:tr w:rsidR="001F1204" w:rsidRPr="008A2BEE" w14:paraId="327ACCF1" w14:textId="77777777" w:rsidTr="004A476E">
        <w:trPr>
          <w:jc w:val="center"/>
        </w:trPr>
        <w:tc>
          <w:tcPr>
            <w:cnfStyle w:val="001000000000" w:firstRow="0" w:lastRow="0" w:firstColumn="1" w:lastColumn="0" w:oddVBand="0" w:evenVBand="0" w:oddHBand="0" w:evenHBand="0" w:firstRowFirstColumn="0" w:firstRowLastColumn="0" w:lastRowFirstColumn="0" w:lastRowLastColumn="0"/>
            <w:tcW w:w="4559" w:type="dxa"/>
            <w:tcBorders>
              <w:left w:val="single" w:sz="12" w:space="0" w:color="2F5496" w:themeColor="accent1" w:themeShade="BF"/>
              <w:bottom w:val="single" w:sz="12" w:space="0" w:color="2F5496" w:themeColor="accent1" w:themeShade="BF"/>
            </w:tcBorders>
          </w:tcPr>
          <w:p w14:paraId="5EC1817F" w14:textId="77777777" w:rsidR="001F1204" w:rsidRPr="008A2BEE" w:rsidRDefault="001F1204" w:rsidP="001F1204">
            <w:pPr>
              <w:rPr>
                <w:b w:val="0"/>
              </w:rPr>
            </w:pPr>
            <w:r w:rsidRPr="001F1204">
              <w:rPr>
                <w:b w:val="0"/>
              </w:rPr>
              <w:t>Include objectives showing large increases.</w:t>
            </w:r>
          </w:p>
        </w:tc>
        <w:tc>
          <w:tcPr>
            <w:tcW w:w="1202" w:type="dxa"/>
            <w:tcBorders>
              <w:bottom w:val="single" w:sz="12" w:space="0" w:color="2F5496" w:themeColor="accent1" w:themeShade="BF"/>
              <w:right w:val="single" w:sz="12" w:space="0" w:color="2F5496" w:themeColor="accent1" w:themeShade="BF"/>
            </w:tcBorders>
          </w:tcPr>
          <w:p w14:paraId="4091BFE0" w14:textId="50A9F95B" w:rsidR="001F1204" w:rsidRPr="008A2BEE" w:rsidRDefault="005E4CAB" w:rsidP="001F1204">
            <w:pPr>
              <w:cnfStyle w:val="000000000000" w:firstRow="0" w:lastRow="0" w:firstColumn="0" w:lastColumn="0" w:oddVBand="0" w:evenVBand="0" w:oddHBand="0" w:evenHBand="0" w:firstRowFirstColumn="0" w:firstRowLastColumn="0" w:lastRowFirstColumn="0" w:lastRowLastColumn="0"/>
            </w:pPr>
            <w:r>
              <w:t>X</w:t>
            </w:r>
          </w:p>
        </w:tc>
      </w:tr>
    </w:tbl>
    <w:p w14:paraId="5BE2227E" w14:textId="77777777" w:rsidR="00323711" w:rsidRDefault="00323711" w:rsidP="003E421E">
      <w:pPr>
        <w:rPr>
          <w:b/>
          <w:color w:val="FF0000"/>
        </w:rPr>
      </w:pPr>
    </w:p>
    <w:p w14:paraId="2C1507DA" w14:textId="64BDAEA7" w:rsidR="001F1204" w:rsidRPr="00B923C2" w:rsidRDefault="00B923C2" w:rsidP="003E421E">
      <w:pPr>
        <w:rPr>
          <w:b/>
          <w:color w:val="FF0000"/>
        </w:rPr>
      </w:pPr>
      <w:r w:rsidRPr="00B923C2">
        <w:rPr>
          <w:b/>
          <w:color w:val="FF0000"/>
        </w:rPr>
        <w:t>Remember to include a student success story</w:t>
      </w:r>
      <w:r w:rsidR="004A476E">
        <w:rPr>
          <w:b/>
          <w:color w:val="FF0000"/>
        </w:rPr>
        <w:t>. Be as personal as possible.</w:t>
      </w:r>
    </w:p>
    <w:p w14:paraId="3DDB08EB" w14:textId="1CF3E52A" w:rsidR="003E421E" w:rsidRPr="003B5BD0" w:rsidRDefault="003F7753">
      <w:pPr>
        <w:pStyle w:val="ListParagraph"/>
        <w:numPr>
          <w:ilvl w:val="0"/>
          <w:numId w:val="22"/>
        </w:numPr>
        <w:rPr>
          <w:sz w:val="24"/>
          <w:szCs w:val="24"/>
        </w:rPr>
      </w:pPr>
      <w:r w:rsidRPr="003B5BD0">
        <w:rPr>
          <w:sz w:val="24"/>
          <w:szCs w:val="24"/>
        </w:rPr>
        <w:t>Specific Examples</w:t>
      </w:r>
    </w:p>
    <w:p w14:paraId="559488CC" w14:textId="6A5BCF2A" w:rsidR="003F7753" w:rsidRPr="004F2532" w:rsidRDefault="003F7753" w:rsidP="003F7753">
      <w:pPr>
        <w:pStyle w:val="ListParagraph"/>
        <w:ind w:left="0"/>
        <w:rPr>
          <w:sz w:val="24"/>
          <w:szCs w:val="24"/>
        </w:rPr>
      </w:pPr>
      <w:r w:rsidRPr="004F2532">
        <w:rPr>
          <w:sz w:val="24"/>
          <w:szCs w:val="24"/>
        </w:rPr>
        <w:t>Student success story</w:t>
      </w:r>
      <w:r w:rsidR="00913358" w:rsidRPr="004F2532">
        <w:rPr>
          <w:sz w:val="24"/>
          <w:szCs w:val="24"/>
        </w:rPr>
        <w:t xml:space="preserve">: </w:t>
      </w:r>
    </w:p>
    <w:p w14:paraId="448C7037" w14:textId="0D8ED35E" w:rsidR="003F7753" w:rsidRDefault="00913358" w:rsidP="001649F7">
      <w:pPr>
        <w:rPr>
          <w:rFonts w:cstheme="minorHAnsi"/>
          <w:sz w:val="24"/>
          <w:szCs w:val="24"/>
        </w:rPr>
      </w:pPr>
      <w:r w:rsidRPr="004F2532">
        <w:rPr>
          <w:rFonts w:cstheme="minorHAnsi"/>
          <w:sz w:val="24"/>
          <w:szCs w:val="24"/>
        </w:rPr>
        <w:t xml:space="preserve">Aroda, Abbate, Zidan are three students who have been in the program for 14 years since 2010 when they were </w:t>
      </w:r>
      <w:proofErr w:type="gramStart"/>
      <w:r w:rsidRPr="004F2532">
        <w:rPr>
          <w:rFonts w:cstheme="minorHAnsi"/>
          <w:sz w:val="24"/>
          <w:szCs w:val="24"/>
        </w:rPr>
        <w:t>very young</w:t>
      </w:r>
      <w:proofErr w:type="gramEnd"/>
      <w:r w:rsidRPr="004F2532">
        <w:rPr>
          <w:rFonts w:cstheme="minorHAnsi"/>
          <w:sz w:val="24"/>
          <w:szCs w:val="24"/>
        </w:rPr>
        <w:t xml:space="preserve">. Their oldest brother went to prison and the younger brothers </w:t>
      </w:r>
      <w:proofErr w:type="gramStart"/>
      <w:r w:rsidRPr="004F2532">
        <w:rPr>
          <w:rFonts w:cstheme="minorHAnsi"/>
          <w:sz w:val="24"/>
          <w:szCs w:val="24"/>
        </w:rPr>
        <w:t>didn’t</w:t>
      </w:r>
      <w:proofErr w:type="gramEnd"/>
      <w:r w:rsidRPr="004F2532">
        <w:rPr>
          <w:rFonts w:cstheme="minorHAnsi"/>
          <w:sz w:val="24"/>
          <w:szCs w:val="24"/>
        </w:rPr>
        <w:t xml:space="preserve"> want to go that route. Abbate just graduated from high school. Aroda is </w:t>
      </w:r>
      <w:proofErr w:type="gramStart"/>
      <w:r w:rsidRPr="004F2532">
        <w:rPr>
          <w:rFonts w:cstheme="minorHAnsi"/>
          <w:sz w:val="24"/>
          <w:szCs w:val="24"/>
        </w:rPr>
        <w:t>21</w:t>
      </w:r>
      <w:proofErr w:type="gramEnd"/>
      <w:r w:rsidRPr="004F2532">
        <w:rPr>
          <w:rFonts w:cstheme="minorHAnsi"/>
          <w:sz w:val="24"/>
          <w:szCs w:val="24"/>
        </w:rPr>
        <w:t xml:space="preserve">. Zidan is a </w:t>
      </w:r>
      <w:proofErr w:type="gramStart"/>
      <w:r w:rsidRPr="004F2532">
        <w:rPr>
          <w:rFonts w:cstheme="minorHAnsi"/>
          <w:sz w:val="24"/>
          <w:szCs w:val="24"/>
        </w:rPr>
        <w:t>Freshman</w:t>
      </w:r>
      <w:proofErr w:type="gramEnd"/>
      <w:r w:rsidRPr="004F2532">
        <w:rPr>
          <w:rFonts w:cstheme="minorHAnsi"/>
          <w:sz w:val="24"/>
          <w:szCs w:val="24"/>
        </w:rPr>
        <w:t xml:space="preserve"> in high school and still comes to the after school program. </w:t>
      </w:r>
      <w:r w:rsidR="0056137E">
        <w:rPr>
          <w:rFonts w:cstheme="minorHAnsi"/>
          <w:sz w:val="24"/>
          <w:szCs w:val="24"/>
        </w:rPr>
        <w:t>Program staff have</w:t>
      </w:r>
      <w:r w:rsidRPr="004F2532">
        <w:rPr>
          <w:rFonts w:cstheme="minorHAnsi"/>
          <w:sz w:val="24"/>
          <w:szCs w:val="24"/>
        </w:rPr>
        <w:t xml:space="preserve"> pictures </w:t>
      </w:r>
      <w:r w:rsidR="0056137E">
        <w:rPr>
          <w:rFonts w:cstheme="minorHAnsi"/>
          <w:sz w:val="24"/>
          <w:szCs w:val="24"/>
        </w:rPr>
        <w:t>as far back as</w:t>
      </w:r>
      <w:r w:rsidRPr="004F2532">
        <w:rPr>
          <w:rFonts w:cstheme="minorHAnsi"/>
          <w:sz w:val="24"/>
          <w:szCs w:val="24"/>
        </w:rPr>
        <w:t xml:space="preserve"> 2012. This family is one of </w:t>
      </w:r>
      <w:proofErr w:type="gramStart"/>
      <w:r w:rsidRPr="004F2532">
        <w:rPr>
          <w:rFonts w:cstheme="minorHAnsi"/>
          <w:sz w:val="24"/>
          <w:szCs w:val="24"/>
        </w:rPr>
        <w:t>few</w:t>
      </w:r>
      <w:proofErr w:type="gramEnd"/>
      <w:r w:rsidRPr="004F2532">
        <w:rPr>
          <w:rFonts w:cstheme="minorHAnsi"/>
          <w:sz w:val="24"/>
          <w:szCs w:val="24"/>
        </w:rPr>
        <w:t xml:space="preserve"> families that were all involved including the parents. The mother was supported in </w:t>
      </w:r>
      <w:proofErr w:type="gramStart"/>
      <w:r w:rsidRPr="004F2532">
        <w:rPr>
          <w:rFonts w:cstheme="minorHAnsi"/>
          <w:sz w:val="24"/>
          <w:szCs w:val="24"/>
        </w:rPr>
        <w:t>a different way</w:t>
      </w:r>
      <w:proofErr w:type="gramEnd"/>
      <w:r w:rsidRPr="004F2532">
        <w:rPr>
          <w:rFonts w:cstheme="minorHAnsi"/>
          <w:sz w:val="24"/>
          <w:szCs w:val="24"/>
        </w:rPr>
        <w:t>, she didn’t know English but showed support for her son’s education. Aroda had a dream to be an engineer, by the time he got to 11</w:t>
      </w:r>
      <w:r w:rsidRPr="004F2532">
        <w:rPr>
          <w:rFonts w:cstheme="minorHAnsi"/>
          <w:sz w:val="24"/>
          <w:szCs w:val="24"/>
          <w:vertAlign w:val="superscript"/>
        </w:rPr>
        <w:t>th</w:t>
      </w:r>
      <w:r w:rsidRPr="004F2532">
        <w:rPr>
          <w:rFonts w:cstheme="minorHAnsi"/>
          <w:sz w:val="24"/>
          <w:szCs w:val="24"/>
        </w:rPr>
        <w:t xml:space="preserve"> grade he </w:t>
      </w:r>
      <w:proofErr w:type="gramStart"/>
      <w:r w:rsidRPr="004F2532">
        <w:rPr>
          <w:rFonts w:cstheme="minorHAnsi"/>
          <w:sz w:val="24"/>
          <w:szCs w:val="24"/>
        </w:rPr>
        <w:t>was placed</w:t>
      </w:r>
      <w:proofErr w:type="gramEnd"/>
      <w:r w:rsidRPr="004F2532">
        <w:rPr>
          <w:rFonts w:cstheme="minorHAnsi"/>
          <w:sz w:val="24"/>
          <w:szCs w:val="24"/>
        </w:rPr>
        <w:t xml:space="preserve"> with an Oakridge Neighborhood board member who is small business building various devices. For example, he helped a neighbor build a hydroponics system to grow plants. He was placed at John Deere for Summer Youth Employment Program and subsequently was hired there</w:t>
      </w:r>
      <w:proofErr w:type="gramStart"/>
      <w:r w:rsidRPr="004F2532">
        <w:rPr>
          <w:rFonts w:cstheme="minorHAnsi"/>
          <w:sz w:val="24"/>
          <w:szCs w:val="24"/>
        </w:rPr>
        <w:t xml:space="preserve">.  </w:t>
      </w:r>
      <w:proofErr w:type="gramEnd"/>
      <w:r w:rsidRPr="004F2532">
        <w:rPr>
          <w:rFonts w:cstheme="minorHAnsi"/>
          <w:sz w:val="24"/>
          <w:szCs w:val="24"/>
        </w:rPr>
        <w:t>Abbate has worked at the Teen Center, and the staff noted that he really grew up and became responsible. He had a drive and used his brother as a role model, he just graduated from high school and is working at Amazon. Their mother left the apartment at Oakridge and was able to find a house and the boys helped with that process. Even though they moved off campus they still come to the program. Zidan will go into SYEP in the summer.</w:t>
      </w:r>
    </w:p>
    <w:p w14:paraId="4037F268" w14:textId="218A769E" w:rsidR="004F2532" w:rsidRDefault="004F2532" w:rsidP="004F2532">
      <w:pPr>
        <w:spacing w:after="0"/>
        <w:rPr>
          <w:rFonts w:cstheme="minorHAnsi"/>
          <w:sz w:val="24"/>
          <w:szCs w:val="24"/>
        </w:rPr>
      </w:pPr>
      <w:r>
        <w:rPr>
          <w:rFonts w:cstheme="minorHAnsi"/>
          <w:sz w:val="24"/>
          <w:szCs w:val="24"/>
        </w:rPr>
        <w:t>Another Student Success Story:</w:t>
      </w:r>
    </w:p>
    <w:p w14:paraId="64206CA4" w14:textId="1D916B87" w:rsidR="004F2532" w:rsidRDefault="004F2532" w:rsidP="004F2532">
      <w:pPr>
        <w:spacing w:after="0"/>
        <w:rPr>
          <w:rFonts w:cstheme="minorHAnsi"/>
          <w:sz w:val="24"/>
          <w:szCs w:val="24"/>
        </w:rPr>
      </w:pPr>
      <w:r>
        <w:rPr>
          <w:rFonts w:cstheme="minorHAnsi"/>
          <w:sz w:val="24"/>
          <w:szCs w:val="24"/>
        </w:rPr>
        <w:t>Azaree Shakshak immigrated to the United States as a toddler and is now a Sophomore at Iowa State University. She is the founder of the Sudanese Youth Committee</w:t>
      </w:r>
      <w:r w:rsidR="00EA4E1E">
        <w:rPr>
          <w:rFonts w:cstheme="minorHAnsi"/>
          <w:sz w:val="24"/>
          <w:szCs w:val="24"/>
        </w:rPr>
        <w:t xml:space="preserve">, a nonprofit with </w:t>
      </w:r>
      <w:r w:rsidR="00AB57BC">
        <w:rPr>
          <w:rFonts w:cstheme="minorHAnsi"/>
          <w:sz w:val="24"/>
          <w:szCs w:val="24"/>
        </w:rPr>
        <w:t>about</w:t>
      </w:r>
      <w:r w:rsidR="00EA4E1E">
        <w:rPr>
          <w:rFonts w:cstheme="minorHAnsi"/>
          <w:sz w:val="24"/>
          <w:szCs w:val="24"/>
        </w:rPr>
        <w:t xml:space="preserve"> </w:t>
      </w:r>
      <w:proofErr w:type="gramStart"/>
      <w:r w:rsidR="00EA4E1E">
        <w:rPr>
          <w:rFonts w:cstheme="minorHAnsi"/>
          <w:sz w:val="24"/>
          <w:szCs w:val="24"/>
        </w:rPr>
        <w:t>100</w:t>
      </w:r>
      <w:proofErr w:type="gramEnd"/>
      <w:r w:rsidR="00EA4E1E">
        <w:rPr>
          <w:rFonts w:cstheme="minorHAnsi"/>
          <w:sz w:val="24"/>
          <w:szCs w:val="24"/>
        </w:rPr>
        <w:t xml:space="preserve"> members that provides a community for refugees and other immigrants from Sudan and South Sudan.</w:t>
      </w:r>
      <w:r>
        <w:rPr>
          <w:rFonts w:cstheme="minorHAnsi"/>
          <w:sz w:val="24"/>
          <w:szCs w:val="24"/>
        </w:rPr>
        <w:t xml:space="preserve"> </w:t>
      </w:r>
      <w:r w:rsidR="00EA4E1E">
        <w:rPr>
          <w:rFonts w:cstheme="minorHAnsi"/>
          <w:sz w:val="24"/>
          <w:szCs w:val="24"/>
        </w:rPr>
        <w:t>Azaree</w:t>
      </w:r>
      <w:r>
        <w:rPr>
          <w:rFonts w:cstheme="minorHAnsi"/>
          <w:sz w:val="24"/>
          <w:szCs w:val="24"/>
        </w:rPr>
        <w:t xml:space="preserve"> spent the summer interning at the Girl Scouts of Greater Iowa</w:t>
      </w:r>
      <w:r w:rsidR="0073626C">
        <w:rPr>
          <w:rFonts w:cstheme="minorHAnsi"/>
          <w:sz w:val="24"/>
          <w:szCs w:val="24"/>
        </w:rPr>
        <w:t xml:space="preserve">. </w:t>
      </w:r>
      <w:r w:rsidR="00EA4E1E">
        <w:rPr>
          <w:rFonts w:cstheme="minorHAnsi"/>
          <w:sz w:val="24"/>
          <w:szCs w:val="24"/>
        </w:rPr>
        <w:t xml:space="preserve">Azaree credits her childhood and programming at Oakridge for helping set her on a path to </w:t>
      </w:r>
      <w:r w:rsidR="00AB57BC">
        <w:rPr>
          <w:rFonts w:cstheme="minorHAnsi"/>
          <w:sz w:val="24"/>
          <w:szCs w:val="24"/>
        </w:rPr>
        <w:t>academic</w:t>
      </w:r>
      <w:r w:rsidR="00EA4E1E">
        <w:rPr>
          <w:rFonts w:cstheme="minorHAnsi"/>
          <w:sz w:val="24"/>
          <w:szCs w:val="24"/>
        </w:rPr>
        <w:t xml:space="preserve"> success and</w:t>
      </w:r>
      <w:r w:rsidR="00AB57BC">
        <w:rPr>
          <w:rFonts w:cstheme="minorHAnsi"/>
          <w:sz w:val="24"/>
          <w:szCs w:val="24"/>
        </w:rPr>
        <w:t xml:space="preserve"> a</w:t>
      </w:r>
      <w:r w:rsidR="00EA4E1E">
        <w:rPr>
          <w:rFonts w:cstheme="minorHAnsi"/>
          <w:sz w:val="24"/>
          <w:szCs w:val="24"/>
        </w:rPr>
        <w:t xml:space="preserve"> record of seizing opportunities to help others. According to </w:t>
      </w:r>
      <w:r w:rsidR="0073626C">
        <w:rPr>
          <w:rFonts w:cstheme="minorHAnsi"/>
          <w:sz w:val="24"/>
          <w:szCs w:val="24"/>
        </w:rPr>
        <w:t xml:space="preserve">Azaree, “You have to </w:t>
      </w:r>
      <w:r w:rsidR="0073626C">
        <w:rPr>
          <w:rFonts w:cstheme="minorHAnsi"/>
          <w:sz w:val="24"/>
          <w:szCs w:val="24"/>
        </w:rPr>
        <w:lastRenderedPageBreak/>
        <w:t>put yourself in uncomfortable situations to be comfortable</w:t>
      </w:r>
      <w:proofErr w:type="gramStart"/>
      <w:r w:rsidR="0073626C">
        <w:rPr>
          <w:rFonts w:cstheme="minorHAnsi"/>
          <w:sz w:val="24"/>
          <w:szCs w:val="24"/>
        </w:rPr>
        <w:t>”.</w:t>
      </w:r>
      <w:proofErr w:type="gramEnd"/>
      <w:r w:rsidR="0073626C">
        <w:rPr>
          <w:rFonts w:cstheme="minorHAnsi"/>
          <w:sz w:val="24"/>
          <w:szCs w:val="24"/>
        </w:rPr>
        <w:t xml:space="preserve"> Program staff said that </w:t>
      </w:r>
      <w:proofErr w:type="gramStart"/>
      <w:r w:rsidR="0073626C">
        <w:rPr>
          <w:rFonts w:cstheme="minorHAnsi"/>
          <w:sz w:val="24"/>
          <w:szCs w:val="24"/>
        </w:rPr>
        <w:t>all of</w:t>
      </w:r>
      <w:proofErr w:type="gramEnd"/>
      <w:r w:rsidR="0073626C">
        <w:rPr>
          <w:rFonts w:cstheme="minorHAnsi"/>
          <w:sz w:val="24"/>
          <w:szCs w:val="24"/>
        </w:rPr>
        <w:t xml:space="preserve"> Shakshak’s experiences have led her to the path she is on now. After being employed by </w:t>
      </w:r>
      <w:r w:rsidR="00AB57BC">
        <w:rPr>
          <w:rFonts w:cstheme="minorHAnsi"/>
          <w:sz w:val="24"/>
          <w:szCs w:val="24"/>
        </w:rPr>
        <w:t>Oakridge’s</w:t>
      </w:r>
      <w:r w:rsidR="0073626C">
        <w:rPr>
          <w:rFonts w:cstheme="minorHAnsi"/>
          <w:sz w:val="24"/>
          <w:szCs w:val="24"/>
        </w:rPr>
        <w:t xml:space="preserve"> Summer Youth </w:t>
      </w:r>
      <w:r w:rsidR="00AB57BC">
        <w:rPr>
          <w:rFonts w:cstheme="minorHAnsi"/>
          <w:sz w:val="24"/>
          <w:szCs w:val="24"/>
        </w:rPr>
        <w:t>Employment</w:t>
      </w:r>
      <w:r w:rsidR="0073626C">
        <w:rPr>
          <w:rFonts w:cstheme="minorHAnsi"/>
          <w:sz w:val="24"/>
          <w:szCs w:val="24"/>
        </w:rPr>
        <w:t xml:space="preserve"> Program for six years, Shakshak returned to </w:t>
      </w:r>
      <w:r w:rsidR="00AB57BC">
        <w:rPr>
          <w:rFonts w:cstheme="minorHAnsi"/>
          <w:sz w:val="24"/>
          <w:szCs w:val="24"/>
        </w:rPr>
        <w:t xml:space="preserve">Oakridge’s Summer Blast Camp </w:t>
      </w:r>
      <w:r w:rsidR="00791371">
        <w:rPr>
          <w:rFonts w:cstheme="minorHAnsi"/>
          <w:sz w:val="24"/>
          <w:szCs w:val="24"/>
        </w:rPr>
        <w:t>in the</w:t>
      </w:r>
      <w:r w:rsidR="00AB57BC">
        <w:rPr>
          <w:rFonts w:cstheme="minorHAnsi"/>
          <w:sz w:val="24"/>
          <w:szCs w:val="24"/>
        </w:rPr>
        <w:t xml:space="preserve"> summer to host a global citizenship workshop for campers.</w:t>
      </w:r>
    </w:p>
    <w:p w14:paraId="255E8783" w14:textId="77777777" w:rsidR="003F7753" w:rsidRDefault="003F7753" w:rsidP="003F7753">
      <w:pPr>
        <w:pStyle w:val="ListParagraph"/>
        <w:ind w:left="0"/>
      </w:pPr>
    </w:p>
    <w:p w14:paraId="2100C7CB" w14:textId="69F4284A" w:rsidR="003F7753" w:rsidRPr="00C13B0B" w:rsidRDefault="003F7753">
      <w:pPr>
        <w:pStyle w:val="ListParagraph"/>
        <w:numPr>
          <w:ilvl w:val="0"/>
          <w:numId w:val="22"/>
        </w:numPr>
        <w:rPr>
          <w:sz w:val="24"/>
          <w:szCs w:val="24"/>
        </w:rPr>
      </w:pPr>
      <w:r w:rsidRPr="00C13B0B">
        <w:rPr>
          <w:sz w:val="24"/>
          <w:szCs w:val="24"/>
        </w:rPr>
        <w:t>Key People Involved</w:t>
      </w:r>
    </w:p>
    <w:p w14:paraId="0CCB7271" w14:textId="4E3C65AD" w:rsidR="003F7753" w:rsidRPr="00C13B0B" w:rsidRDefault="003F7753" w:rsidP="003F7753">
      <w:pPr>
        <w:pStyle w:val="ListParagraph"/>
        <w:ind w:left="0"/>
        <w:rPr>
          <w:rStyle w:val="None"/>
          <w:sz w:val="24"/>
          <w:szCs w:val="24"/>
        </w:rPr>
      </w:pPr>
      <w:r w:rsidRPr="00C13B0B">
        <w:rPr>
          <w:rStyle w:val="None"/>
          <w:sz w:val="24"/>
          <w:szCs w:val="24"/>
        </w:rPr>
        <w:t>Key people involved in the 21st CCLC after-school program are the program director, education coordinator, three site coordinators, eight teachers, several building administrators, s</w:t>
      </w:r>
      <w:r w:rsidRPr="00C13B0B">
        <w:rPr>
          <w:rFonts w:cstheme="minorHAnsi"/>
          <w:sz w:val="24"/>
          <w:szCs w:val="24"/>
          <w:shd w:val="clear" w:color="auto" w:fill="FFFFFF"/>
        </w:rPr>
        <w:t xml:space="preserve">ix youth success navigators, eight volunteers, </w:t>
      </w:r>
      <w:proofErr w:type="gramStart"/>
      <w:r w:rsidRPr="00C13B0B">
        <w:rPr>
          <w:rFonts w:cstheme="minorHAnsi"/>
          <w:sz w:val="24"/>
          <w:szCs w:val="24"/>
          <w:shd w:val="clear" w:color="auto" w:fill="FFFFFF"/>
        </w:rPr>
        <w:t>57</w:t>
      </w:r>
      <w:proofErr w:type="gramEnd"/>
      <w:r w:rsidRPr="00C13B0B">
        <w:rPr>
          <w:rStyle w:val="None"/>
          <w:sz w:val="24"/>
          <w:szCs w:val="24"/>
        </w:rPr>
        <w:t xml:space="preserve"> community partners and many parents.   </w:t>
      </w:r>
    </w:p>
    <w:p w14:paraId="19B71FF0" w14:textId="77777777" w:rsidR="003F7753" w:rsidRPr="00C13B0B" w:rsidRDefault="003F7753" w:rsidP="003F7753">
      <w:pPr>
        <w:pStyle w:val="ListParagraph"/>
        <w:ind w:left="0"/>
        <w:rPr>
          <w:rStyle w:val="None"/>
          <w:sz w:val="24"/>
          <w:szCs w:val="24"/>
        </w:rPr>
      </w:pPr>
    </w:p>
    <w:p w14:paraId="3B60C5E9" w14:textId="798C4791" w:rsidR="003F7753" w:rsidRPr="00C13B0B" w:rsidRDefault="003F7753">
      <w:pPr>
        <w:pStyle w:val="ListParagraph"/>
        <w:numPr>
          <w:ilvl w:val="0"/>
          <w:numId w:val="22"/>
        </w:numPr>
        <w:rPr>
          <w:sz w:val="24"/>
          <w:szCs w:val="24"/>
        </w:rPr>
      </w:pPr>
      <w:r w:rsidRPr="00C13B0B">
        <w:rPr>
          <w:sz w:val="24"/>
          <w:szCs w:val="24"/>
        </w:rPr>
        <w:t xml:space="preserve">Quotes from participants, teachers, parents, </w:t>
      </w:r>
      <w:proofErr w:type="gramStart"/>
      <w:r w:rsidRPr="00C13B0B">
        <w:rPr>
          <w:sz w:val="24"/>
          <w:szCs w:val="24"/>
        </w:rPr>
        <w:t>etc.</w:t>
      </w:r>
      <w:proofErr w:type="gramEnd"/>
    </w:p>
    <w:p w14:paraId="2502B486" w14:textId="24269CDF" w:rsidR="00B923C2" w:rsidRDefault="003F7753" w:rsidP="004A476E">
      <w:pPr>
        <w:rPr>
          <w:sz w:val="24"/>
          <w:szCs w:val="24"/>
        </w:rPr>
      </w:pPr>
      <w:r w:rsidRPr="00C13B0B">
        <w:rPr>
          <w:sz w:val="24"/>
          <w:szCs w:val="24"/>
        </w:rPr>
        <w:t>Student quote</w:t>
      </w:r>
      <w:r w:rsidR="00F11C10">
        <w:rPr>
          <w:sz w:val="24"/>
          <w:szCs w:val="24"/>
        </w:rPr>
        <w:t>s</w:t>
      </w:r>
      <w:r w:rsidRPr="00C13B0B">
        <w:rPr>
          <w:sz w:val="24"/>
          <w:szCs w:val="24"/>
        </w:rPr>
        <w:t xml:space="preserve">: </w:t>
      </w:r>
    </w:p>
    <w:p w14:paraId="2228E6A4" w14:textId="3A45959B" w:rsidR="00F11C10" w:rsidRPr="002A6ADA" w:rsidRDefault="00F11C10" w:rsidP="00F11C10">
      <w:pPr>
        <w:rPr>
          <w:sz w:val="24"/>
          <w:szCs w:val="24"/>
        </w:rPr>
      </w:pPr>
      <w:r w:rsidRPr="002A6ADA">
        <w:rPr>
          <w:sz w:val="24"/>
          <w:szCs w:val="24"/>
        </w:rPr>
        <w:t xml:space="preserve">In answer to the </w:t>
      </w:r>
      <w:proofErr w:type="gramStart"/>
      <w:r w:rsidRPr="002A6ADA">
        <w:rPr>
          <w:sz w:val="24"/>
          <w:szCs w:val="24"/>
        </w:rPr>
        <w:t>question;</w:t>
      </w:r>
      <w:proofErr w:type="gramEnd"/>
      <w:r w:rsidRPr="002A6ADA">
        <w:rPr>
          <w:sz w:val="24"/>
          <w:szCs w:val="24"/>
        </w:rPr>
        <w:t xml:space="preserve"> </w:t>
      </w:r>
      <w:r w:rsidR="00322EA0">
        <w:rPr>
          <w:sz w:val="24"/>
          <w:szCs w:val="24"/>
        </w:rPr>
        <w:t>“</w:t>
      </w:r>
      <w:r w:rsidRPr="002A6ADA">
        <w:rPr>
          <w:sz w:val="24"/>
          <w:szCs w:val="24"/>
        </w:rPr>
        <w:t xml:space="preserve">Has the OASIS Program helped you to do better in school?  If </w:t>
      </w:r>
      <w:proofErr w:type="gramStart"/>
      <w:r w:rsidRPr="002A6ADA">
        <w:rPr>
          <w:sz w:val="24"/>
          <w:szCs w:val="24"/>
        </w:rPr>
        <w:t>so</w:t>
      </w:r>
      <w:proofErr w:type="gramEnd"/>
      <w:r w:rsidRPr="002A6ADA">
        <w:rPr>
          <w:sz w:val="24"/>
          <w:szCs w:val="24"/>
        </w:rPr>
        <w:t xml:space="preserve"> how?</w:t>
      </w:r>
      <w:r w:rsidR="00322EA0">
        <w:rPr>
          <w:sz w:val="24"/>
          <w:szCs w:val="24"/>
        </w:rPr>
        <w:t>”</w:t>
      </w:r>
      <w:r w:rsidRPr="002A6ADA">
        <w:rPr>
          <w:sz w:val="24"/>
          <w:szCs w:val="24"/>
        </w:rPr>
        <w:t xml:space="preserve"> A grade school students answered: “Yes, with my manners and with my education. To learn </w:t>
      </w:r>
      <w:proofErr w:type="gramStart"/>
      <w:r w:rsidRPr="002A6ADA">
        <w:rPr>
          <w:sz w:val="24"/>
          <w:szCs w:val="24"/>
        </w:rPr>
        <w:t>manners</w:t>
      </w:r>
      <w:proofErr w:type="gramEnd"/>
      <w:r w:rsidRPr="002A6ADA">
        <w:rPr>
          <w:sz w:val="24"/>
          <w:szCs w:val="24"/>
        </w:rPr>
        <w:t xml:space="preserve"> we have to stand in line and look at the person you are talking to, if we don’t we get a consequence, we are disciplined. I like it because its affordable for kids that </w:t>
      </w:r>
      <w:proofErr w:type="gramStart"/>
      <w:r w:rsidRPr="002A6ADA">
        <w:rPr>
          <w:sz w:val="24"/>
          <w:szCs w:val="24"/>
        </w:rPr>
        <w:t>don’t</w:t>
      </w:r>
      <w:proofErr w:type="gramEnd"/>
      <w:r w:rsidRPr="002A6ADA">
        <w:rPr>
          <w:sz w:val="24"/>
          <w:szCs w:val="24"/>
        </w:rPr>
        <w:t xml:space="preserve"> have a lot of </w:t>
      </w:r>
      <w:proofErr w:type="gramStart"/>
      <w:r w:rsidRPr="002A6ADA">
        <w:rPr>
          <w:sz w:val="24"/>
          <w:szCs w:val="24"/>
        </w:rPr>
        <w:t>money.”</w:t>
      </w:r>
      <w:proofErr w:type="gramEnd"/>
    </w:p>
    <w:p w14:paraId="2E1BB37D" w14:textId="02624B16" w:rsidR="003F7753" w:rsidRPr="002A6ADA" w:rsidRDefault="00F11C10" w:rsidP="004A476E">
      <w:pPr>
        <w:rPr>
          <w:sz w:val="24"/>
          <w:szCs w:val="24"/>
        </w:rPr>
      </w:pPr>
      <w:r w:rsidRPr="002A6ADA">
        <w:rPr>
          <w:sz w:val="24"/>
          <w:szCs w:val="24"/>
        </w:rPr>
        <w:t xml:space="preserve">In answer to the question </w:t>
      </w:r>
      <w:r w:rsidR="00322EA0">
        <w:rPr>
          <w:sz w:val="24"/>
          <w:szCs w:val="24"/>
        </w:rPr>
        <w:t>“</w:t>
      </w:r>
      <w:r w:rsidR="002A6ADA" w:rsidRPr="002A6ADA">
        <w:rPr>
          <w:sz w:val="24"/>
          <w:szCs w:val="24"/>
        </w:rPr>
        <w:t>Does the Program help you to make good decisions?</w:t>
      </w:r>
      <w:r w:rsidR="00322EA0">
        <w:rPr>
          <w:sz w:val="24"/>
          <w:szCs w:val="24"/>
        </w:rPr>
        <w:t>”</w:t>
      </w:r>
      <w:r w:rsidR="002A6ADA" w:rsidRPr="002A6ADA">
        <w:rPr>
          <w:sz w:val="24"/>
          <w:szCs w:val="24"/>
        </w:rPr>
        <w:t xml:space="preserve"> A high school student answered: “</w:t>
      </w:r>
      <w:r w:rsidRPr="002A6ADA">
        <w:rPr>
          <w:sz w:val="24"/>
          <w:szCs w:val="24"/>
        </w:rPr>
        <w:t xml:space="preserve">Yes, one time I was in </w:t>
      </w:r>
      <w:proofErr w:type="gramStart"/>
      <w:r w:rsidRPr="002A6ADA">
        <w:rPr>
          <w:sz w:val="24"/>
          <w:szCs w:val="24"/>
        </w:rPr>
        <w:t>4</w:t>
      </w:r>
      <w:r w:rsidRPr="002A6ADA">
        <w:rPr>
          <w:sz w:val="24"/>
          <w:szCs w:val="24"/>
          <w:vertAlign w:val="superscript"/>
        </w:rPr>
        <w:t>th</w:t>
      </w:r>
      <w:proofErr w:type="gramEnd"/>
      <w:r w:rsidRPr="002A6ADA">
        <w:rPr>
          <w:sz w:val="24"/>
          <w:szCs w:val="24"/>
        </w:rPr>
        <w:t xml:space="preserve"> grade I was a </w:t>
      </w:r>
      <w:r w:rsidR="002A6ADA" w:rsidRPr="002A6ADA">
        <w:rPr>
          <w:sz w:val="24"/>
          <w:szCs w:val="24"/>
        </w:rPr>
        <w:t>troublemaker</w:t>
      </w:r>
      <w:r w:rsidRPr="002A6ADA">
        <w:rPr>
          <w:sz w:val="24"/>
          <w:szCs w:val="24"/>
        </w:rPr>
        <w:t>. My</w:t>
      </w:r>
      <w:r w:rsidR="002A6ADA" w:rsidRPr="002A6ADA">
        <w:rPr>
          <w:sz w:val="24"/>
          <w:szCs w:val="24"/>
        </w:rPr>
        <w:t xml:space="preserve"> (after-school program)</w:t>
      </w:r>
      <w:r w:rsidRPr="002A6ADA">
        <w:rPr>
          <w:sz w:val="24"/>
          <w:szCs w:val="24"/>
        </w:rPr>
        <w:t xml:space="preserve"> teacher told me that we do not have disrespectful people in the program and that helped me change my ways.</w:t>
      </w:r>
      <w:r w:rsidR="002A6ADA" w:rsidRPr="002A6ADA">
        <w:rPr>
          <w:sz w:val="24"/>
          <w:szCs w:val="24"/>
        </w:rPr>
        <w:t>”</w:t>
      </w:r>
    </w:p>
    <w:p w14:paraId="55F95E6F" w14:textId="10DD1A76" w:rsidR="003F7753" w:rsidRPr="001A72BE" w:rsidRDefault="001A72BE" w:rsidP="001A72BE">
      <w:pPr>
        <w:spacing w:after="0"/>
        <w:rPr>
          <w:sz w:val="24"/>
          <w:szCs w:val="24"/>
        </w:rPr>
      </w:pPr>
      <w:r w:rsidRPr="001A72BE">
        <w:rPr>
          <w:sz w:val="24"/>
          <w:szCs w:val="24"/>
        </w:rPr>
        <w:t>Q</w:t>
      </w:r>
      <w:r w:rsidR="003F7753" w:rsidRPr="001A72BE">
        <w:rPr>
          <w:sz w:val="24"/>
          <w:szCs w:val="24"/>
        </w:rPr>
        <w:t>uote</w:t>
      </w:r>
      <w:r w:rsidRPr="001A72BE">
        <w:rPr>
          <w:sz w:val="24"/>
          <w:szCs w:val="24"/>
        </w:rPr>
        <w:t xml:space="preserve"> from a Site Coordinator in the After-School Program</w:t>
      </w:r>
      <w:r w:rsidR="003F7753" w:rsidRPr="001A72BE">
        <w:rPr>
          <w:sz w:val="24"/>
          <w:szCs w:val="24"/>
        </w:rPr>
        <w:t>:</w:t>
      </w:r>
    </w:p>
    <w:p w14:paraId="48265AA7" w14:textId="34FB964B" w:rsidR="001A72BE" w:rsidRPr="001A72BE" w:rsidRDefault="001A72BE" w:rsidP="0037261A">
      <w:pPr>
        <w:spacing w:before="240"/>
        <w:rPr>
          <w:sz w:val="24"/>
          <w:szCs w:val="24"/>
        </w:rPr>
      </w:pPr>
      <w:r w:rsidRPr="001A72BE">
        <w:rPr>
          <w:sz w:val="24"/>
          <w:szCs w:val="24"/>
        </w:rPr>
        <w:t xml:space="preserve">“My work </w:t>
      </w:r>
      <w:proofErr w:type="gramStart"/>
      <w:r w:rsidRPr="001A72BE">
        <w:rPr>
          <w:sz w:val="24"/>
          <w:szCs w:val="24"/>
        </w:rPr>
        <w:t>is driven</w:t>
      </w:r>
      <w:proofErr w:type="gramEnd"/>
      <w:r w:rsidRPr="001A72BE">
        <w:rPr>
          <w:sz w:val="24"/>
          <w:szCs w:val="24"/>
        </w:rPr>
        <w:t xml:space="preserve"> by the community’s comprehensive goals. Our effort with the students aims to build a bridge between them, their families, and </w:t>
      </w:r>
      <w:proofErr w:type="gramStart"/>
      <w:r w:rsidRPr="001A72BE">
        <w:rPr>
          <w:sz w:val="24"/>
          <w:szCs w:val="24"/>
        </w:rPr>
        <w:t>Edmunds</w:t>
      </w:r>
      <w:proofErr w:type="gramEnd"/>
      <w:r w:rsidRPr="001A72BE">
        <w:rPr>
          <w:sz w:val="24"/>
          <w:szCs w:val="24"/>
        </w:rPr>
        <w:t xml:space="preserve"> teachers to give them the tools they need to succeed</w:t>
      </w:r>
      <w:r>
        <w:rPr>
          <w:sz w:val="24"/>
          <w:szCs w:val="24"/>
        </w:rPr>
        <w:t xml:space="preserve"> in the classroom. Also, OASIS strives to introduce students to as </w:t>
      </w:r>
      <w:proofErr w:type="gramStart"/>
      <w:r>
        <w:rPr>
          <w:sz w:val="24"/>
          <w:szCs w:val="24"/>
        </w:rPr>
        <w:t>many</w:t>
      </w:r>
      <w:proofErr w:type="gramEnd"/>
      <w:r>
        <w:rPr>
          <w:sz w:val="24"/>
          <w:szCs w:val="24"/>
        </w:rPr>
        <w:t xml:space="preserve"> educational and life-enrichment opportunities as we can.” Mr. Stephen Williams</w:t>
      </w:r>
      <w:r w:rsidR="00B51DD3">
        <w:rPr>
          <w:sz w:val="24"/>
          <w:szCs w:val="24"/>
        </w:rPr>
        <w:t>, Site Coordinator.</w:t>
      </w:r>
    </w:p>
    <w:p w14:paraId="62411B98" w14:textId="6ED6DADA" w:rsidR="003F7753" w:rsidRPr="00C13B0B" w:rsidRDefault="003F7753" w:rsidP="0037261A">
      <w:pPr>
        <w:spacing w:after="0"/>
        <w:rPr>
          <w:sz w:val="24"/>
          <w:szCs w:val="24"/>
        </w:rPr>
      </w:pPr>
      <w:r w:rsidRPr="00C13B0B">
        <w:rPr>
          <w:sz w:val="24"/>
          <w:szCs w:val="24"/>
        </w:rPr>
        <w:t>Parent quote:</w:t>
      </w:r>
    </w:p>
    <w:p w14:paraId="16F1E73B" w14:textId="558E9393" w:rsidR="001F1204" w:rsidRPr="0037261A" w:rsidRDefault="00C727C6" w:rsidP="004A476E">
      <w:pPr>
        <w:rPr>
          <w:sz w:val="24"/>
          <w:szCs w:val="24"/>
        </w:rPr>
      </w:pPr>
      <w:r w:rsidRPr="0037261A">
        <w:rPr>
          <w:sz w:val="24"/>
          <w:szCs w:val="24"/>
        </w:rPr>
        <w:t xml:space="preserve">“A couple of my kids say they learn at OASIS. They are making progress in leaps and bounds. I love all that you do to challenge the kids with math! They were supportive though when life felt like it was knocking us down. We’ve been through a </w:t>
      </w:r>
      <w:proofErr w:type="gramStart"/>
      <w:r w:rsidRPr="0037261A">
        <w:rPr>
          <w:sz w:val="24"/>
          <w:szCs w:val="24"/>
        </w:rPr>
        <w:t>lot</w:t>
      </w:r>
      <w:proofErr w:type="gramEnd"/>
      <w:r w:rsidRPr="0037261A">
        <w:rPr>
          <w:sz w:val="24"/>
          <w:szCs w:val="24"/>
        </w:rPr>
        <w:t xml:space="preserve"> and we felt OASIS was there with us.”</w:t>
      </w:r>
    </w:p>
    <w:p w14:paraId="1A14D084" w14:textId="77777777" w:rsidR="001F1204" w:rsidRDefault="001F1204" w:rsidP="001F1204">
      <w:pPr>
        <w:rPr>
          <w:b/>
        </w:rPr>
      </w:pPr>
      <w:r>
        <w:rPr>
          <w:b/>
        </w:rPr>
        <w:t>Best Practices</w:t>
      </w:r>
    </w:p>
    <w:tbl>
      <w:tblPr>
        <w:tblStyle w:val="GridTable1Light-Accent51"/>
        <w:tblW w:w="0" w:type="auto"/>
        <w:jc w:val="center"/>
        <w:tblLook w:val="04A0" w:firstRow="1" w:lastRow="0" w:firstColumn="1" w:lastColumn="0" w:noHBand="0" w:noVBand="1"/>
      </w:tblPr>
      <w:tblGrid>
        <w:gridCol w:w="5191"/>
        <w:gridCol w:w="1202"/>
      </w:tblGrid>
      <w:tr w:rsidR="001F1204" w14:paraId="07389A74" w14:textId="77777777" w:rsidTr="00657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2F5496" w:themeColor="accent1" w:themeShade="BF"/>
              <w:left w:val="single" w:sz="12" w:space="0" w:color="2F5496" w:themeColor="accent1" w:themeShade="BF"/>
            </w:tcBorders>
          </w:tcPr>
          <w:p w14:paraId="2B9018FE" w14:textId="77777777" w:rsidR="001F1204" w:rsidRDefault="001F1204" w:rsidP="001F1204">
            <w:r>
              <w:t>Best Practices Required Elements</w:t>
            </w:r>
          </w:p>
        </w:tc>
        <w:tc>
          <w:tcPr>
            <w:tcW w:w="0" w:type="auto"/>
            <w:tcBorders>
              <w:top w:val="single" w:sz="12" w:space="0" w:color="2F5496" w:themeColor="accent1" w:themeShade="BF"/>
              <w:right w:val="single" w:sz="12" w:space="0" w:color="2F5496" w:themeColor="accent1" w:themeShade="BF"/>
            </w:tcBorders>
          </w:tcPr>
          <w:p w14:paraId="521B9539" w14:textId="77777777" w:rsidR="001F1204" w:rsidRDefault="001F1204" w:rsidP="001F1204">
            <w:pPr>
              <w:cnfStyle w:val="100000000000" w:firstRow="1" w:lastRow="0" w:firstColumn="0" w:lastColumn="0" w:oddVBand="0" w:evenVBand="0" w:oddHBand="0" w:evenHBand="0" w:firstRowFirstColumn="0" w:firstRowLastColumn="0" w:lastRowFirstColumn="0" w:lastRowLastColumn="0"/>
            </w:pPr>
            <w:r>
              <w:t>Complete?</w:t>
            </w:r>
          </w:p>
        </w:tc>
      </w:tr>
      <w:tr w:rsidR="001F1204" w:rsidRPr="001F1204" w14:paraId="5D2C9FE8" w14:textId="77777777" w:rsidTr="00657EB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218A1974" w14:textId="77777777" w:rsidR="001F1204" w:rsidRPr="001F1204" w:rsidRDefault="001F1204" w:rsidP="001F1204">
            <w:pPr>
              <w:rPr>
                <w:b w:val="0"/>
              </w:rPr>
            </w:pPr>
            <w:r>
              <w:rPr>
                <w:b w:val="0"/>
              </w:rPr>
              <w:t>Description of the practice/activity</w:t>
            </w:r>
            <w:r w:rsidR="009E0914">
              <w:rPr>
                <w:b w:val="0"/>
              </w:rPr>
              <w:t>.</w:t>
            </w:r>
          </w:p>
        </w:tc>
        <w:tc>
          <w:tcPr>
            <w:tcW w:w="0" w:type="auto"/>
            <w:tcBorders>
              <w:right w:val="single" w:sz="12" w:space="0" w:color="2F5496" w:themeColor="accent1" w:themeShade="BF"/>
            </w:tcBorders>
          </w:tcPr>
          <w:p w14:paraId="49FF2B4A" w14:textId="40C3D131" w:rsidR="001F1204" w:rsidRPr="001F1204" w:rsidRDefault="002F79C5" w:rsidP="001F1204">
            <w:pPr>
              <w:cnfStyle w:val="000000000000" w:firstRow="0" w:lastRow="0" w:firstColumn="0" w:lastColumn="0" w:oddVBand="0" w:evenVBand="0" w:oddHBand="0" w:evenHBand="0" w:firstRowFirstColumn="0" w:firstRowLastColumn="0" w:lastRowFirstColumn="0" w:lastRowLastColumn="0"/>
              <w:rPr>
                <w:b/>
              </w:rPr>
            </w:pPr>
            <w:r>
              <w:rPr>
                <w:b/>
              </w:rPr>
              <w:t>X</w:t>
            </w:r>
          </w:p>
        </w:tc>
      </w:tr>
      <w:tr w:rsidR="001F1204" w:rsidRPr="001F1204" w14:paraId="62333E02" w14:textId="77777777" w:rsidTr="00657EB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13FF61F3" w14:textId="77777777" w:rsidR="001F1204" w:rsidRPr="001F1204" w:rsidRDefault="009E0914" w:rsidP="001F1204">
            <w:pPr>
              <w:rPr>
                <w:b w:val="0"/>
              </w:rPr>
            </w:pPr>
            <w:r>
              <w:rPr>
                <w:b w:val="0"/>
              </w:rPr>
              <w:t>Methodology of measuring success of best practice.</w:t>
            </w:r>
          </w:p>
        </w:tc>
        <w:tc>
          <w:tcPr>
            <w:tcW w:w="0" w:type="auto"/>
            <w:tcBorders>
              <w:right w:val="single" w:sz="12" w:space="0" w:color="2F5496" w:themeColor="accent1" w:themeShade="BF"/>
            </w:tcBorders>
          </w:tcPr>
          <w:p w14:paraId="475D5283" w14:textId="333D15A6" w:rsidR="001F1204" w:rsidRPr="001F1204" w:rsidRDefault="002F79C5" w:rsidP="001F1204">
            <w:pPr>
              <w:cnfStyle w:val="000000000000" w:firstRow="0" w:lastRow="0" w:firstColumn="0" w:lastColumn="0" w:oddVBand="0" w:evenVBand="0" w:oddHBand="0" w:evenHBand="0" w:firstRowFirstColumn="0" w:firstRowLastColumn="0" w:lastRowFirstColumn="0" w:lastRowLastColumn="0"/>
              <w:rPr>
                <w:b/>
              </w:rPr>
            </w:pPr>
            <w:r>
              <w:rPr>
                <w:b/>
              </w:rPr>
              <w:t>X</w:t>
            </w:r>
          </w:p>
        </w:tc>
      </w:tr>
      <w:tr w:rsidR="001F1204" w:rsidRPr="001F1204" w14:paraId="6A9282AC" w14:textId="77777777" w:rsidTr="00657EB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62DECB6F" w14:textId="77777777" w:rsidR="001F1204" w:rsidRPr="001F1204" w:rsidRDefault="009E0914" w:rsidP="001F1204">
            <w:pPr>
              <w:rPr>
                <w:b w:val="0"/>
              </w:rPr>
            </w:pPr>
            <w:r>
              <w:rPr>
                <w:b w:val="0"/>
              </w:rPr>
              <w:t xml:space="preserve">Information on why practice/activity </w:t>
            </w:r>
            <w:proofErr w:type="gramStart"/>
            <w:r>
              <w:rPr>
                <w:b w:val="0"/>
              </w:rPr>
              <w:t>was implemented</w:t>
            </w:r>
            <w:proofErr w:type="gramEnd"/>
            <w:r>
              <w:rPr>
                <w:b w:val="0"/>
              </w:rPr>
              <w:t>.</w:t>
            </w:r>
          </w:p>
        </w:tc>
        <w:tc>
          <w:tcPr>
            <w:tcW w:w="0" w:type="auto"/>
            <w:tcBorders>
              <w:right w:val="single" w:sz="12" w:space="0" w:color="2F5496" w:themeColor="accent1" w:themeShade="BF"/>
            </w:tcBorders>
          </w:tcPr>
          <w:p w14:paraId="182F5311" w14:textId="49745AC5" w:rsidR="001F1204" w:rsidRPr="001F1204" w:rsidRDefault="002F79C5" w:rsidP="001F1204">
            <w:pPr>
              <w:cnfStyle w:val="000000000000" w:firstRow="0" w:lastRow="0" w:firstColumn="0" w:lastColumn="0" w:oddVBand="0" w:evenVBand="0" w:oddHBand="0" w:evenHBand="0" w:firstRowFirstColumn="0" w:firstRowLastColumn="0" w:lastRowFirstColumn="0" w:lastRowLastColumn="0"/>
              <w:rPr>
                <w:b/>
              </w:rPr>
            </w:pPr>
            <w:r>
              <w:rPr>
                <w:b/>
              </w:rPr>
              <w:t>X</w:t>
            </w:r>
          </w:p>
        </w:tc>
      </w:tr>
      <w:tr w:rsidR="001F1204" w:rsidRPr="008A2BEE" w14:paraId="0C5DE0B3" w14:textId="77777777" w:rsidTr="00657EB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11ABF5FA" w14:textId="77777777" w:rsidR="001F1204" w:rsidRPr="008A2BEE" w:rsidRDefault="009E0914" w:rsidP="001F1204">
            <w:pPr>
              <w:rPr>
                <w:b w:val="0"/>
              </w:rPr>
            </w:pPr>
            <w:r>
              <w:rPr>
                <w:b w:val="0"/>
              </w:rPr>
              <w:t>Impact of practice/activity on attendance.</w:t>
            </w:r>
          </w:p>
        </w:tc>
        <w:tc>
          <w:tcPr>
            <w:tcW w:w="0" w:type="auto"/>
            <w:tcBorders>
              <w:right w:val="single" w:sz="12" w:space="0" w:color="2F5496" w:themeColor="accent1" w:themeShade="BF"/>
            </w:tcBorders>
          </w:tcPr>
          <w:p w14:paraId="0D08241B" w14:textId="0FCB0CC3" w:rsidR="001F1204" w:rsidRPr="008A2BEE" w:rsidRDefault="002F79C5" w:rsidP="001F1204">
            <w:pPr>
              <w:cnfStyle w:val="000000000000" w:firstRow="0" w:lastRow="0" w:firstColumn="0" w:lastColumn="0" w:oddVBand="0" w:evenVBand="0" w:oddHBand="0" w:evenHBand="0" w:firstRowFirstColumn="0" w:firstRowLastColumn="0" w:lastRowFirstColumn="0" w:lastRowLastColumn="0"/>
            </w:pPr>
            <w:r>
              <w:t>X</w:t>
            </w:r>
          </w:p>
        </w:tc>
      </w:tr>
      <w:tr w:rsidR="009E0914" w:rsidRPr="008A2BEE" w14:paraId="409A7852" w14:textId="77777777" w:rsidTr="00657EB7">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bottom w:val="single" w:sz="12" w:space="0" w:color="2F5496" w:themeColor="accent1" w:themeShade="BF"/>
            </w:tcBorders>
          </w:tcPr>
          <w:p w14:paraId="0881F20C" w14:textId="77777777" w:rsidR="009E0914" w:rsidRDefault="009E0914" w:rsidP="001F1204">
            <w:pPr>
              <w:rPr>
                <w:b w:val="0"/>
              </w:rPr>
            </w:pPr>
            <w:r>
              <w:rPr>
                <w:b w:val="0"/>
              </w:rPr>
              <w:lastRenderedPageBreak/>
              <w:t>Impact of practice/activity on student achievement.</w:t>
            </w:r>
          </w:p>
        </w:tc>
        <w:tc>
          <w:tcPr>
            <w:tcW w:w="0" w:type="auto"/>
            <w:tcBorders>
              <w:bottom w:val="single" w:sz="12" w:space="0" w:color="2F5496" w:themeColor="accent1" w:themeShade="BF"/>
              <w:right w:val="single" w:sz="12" w:space="0" w:color="2F5496" w:themeColor="accent1" w:themeShade="BF"/>
            </w:tcBorders>
          </w:tcPr>
          <w:p w14:paraId="7C2F609E" w14:textId="7BB55C78" w:rsidR="009E0914" w:rsidRPr="008A2BEE" w:rsidRDefault="002F79C5" w:rsidP="001F1204">
            <w:pPr>
              <w:cnfStyle w:val="000000000000" w:firstRow="0" w:lastRow="0" w:firstColumn="0" w:lastColumn="0" w:oddVBand="0" w:evenVBand="0" w:oddHBand="0" w:evenHBand="0" w:firstRowFirstColumn="0" w:firstRowLastColumn="0" w:lastRowFirstColumn="0" w:lastRowLastColumn="0"/>
            </w:pPr>
            <w:r>
              <w:t>X</w:t>
            </w:r>
          </w:p>
        </w:tc>
      </w:tr>
    </w:tbl>
    <w:p w14:paraId="25F66174" w14:textId="77777777" w:rsidR="00323711" w:rsidRDefault="00323711" w:rsidP="001F1204">
      <w:pPr>
        <w:rPr>
          <w:b/>
          <w:color w:val="FF0000"/>
        </w:rPr>
      </w:pPr>
    </w:p>
    <w:p w14:paraId="0106C36D" w14:textId="0D523636" w:rsidR="001F1204" w:rsidRPr="00B923C2" w:rsidRDefault="00B923C2" w:rsidP="001F1204">
      <w:pPr>
        <w:rPr>
          <w:b/>
          <w:color w:val="FF0000"/>
        </w:rPr>
      </w:pPr>
      <w:r w:rsidRPr="00B923C2">
        <w:rPr>
          <w:b/>
          <w:color w:val="FF0000"/>
        </w:rPr>
        <w:t xml:space="preserve">Remember to include </w:t>
      </w:r>
      <w:proofErr w:type="gramStart"/>
      <w:r w:rsidRPr="00B923C2">
        <w:rPr>
          <w:b/>
          <w:color w:val="FF0000"/>
        </w:rPr>
        <w:t>a few</w:t>
      </w:r>
      <w:proofErr w:type="gramEnd"/>
      <w:r w:rsidRPr="00B923C2">
        <w:rPr>
          <w:b/>
          <w:color w:val="FF0000"/>
        </w:rPr>
        <w:t xml:space="preserve"> best practices that you observed or that were reported to you</w:t>
      </w:r>
      <w:r w:rsidR="00657EB7">
        <w:rPr>
          <w:b/>
          <w:color w:val="FF0000"/>
        </w:rPr>
        <w:t>.</w:t>
      </w:r>
    </w:p>
    <w:p w14:paraId="08FC8151" w14:textId="77777777" w:rsidR="00F8347C" w:rsidRPr="005F4032" w:rsidRDefault="00F8347C">
      <w:pPr>
        <w:pStyle w:val="ListParagraph"/>
        <w:numPr>
          <w:ilvl w:val="0"/>
          <w:numId w:val="27"/>
        </w:numPr>
        <w:rPr>
          <w:sz w:val="24"/>
          <w:szCs w:val="24"/>
        </w:rPr>
      </w:pPr>
      <w:r w:rsidRPr="005F4032">
        <w:rPr>
          <w:sz w:val="24"/>
          <w:szCs w:val="24"/>
        </w:rPr>
        <w:t>Description of the practice/activity</w:t>
      </w:r>
    </w:p>
    <w:p w14:paraId="59F9A9B6" w14:textId="77777777" w:rsidR="00F8347C" w:rsidRPr="00424EC0" w:rsidRDefault="00F8347C" w:rsidP="00F8347C">
      <w:pPr>
        <w:pStyle w:val="NoSpacing"/>
        <w:rPr>
          <w:sz w:val="24"/>
          <w:szCs w:val="24"/>
        </w:rPr>
      </w:pPr>
      <w:r w:rsidRPr="00424EC0">
        <w:rPr>
          <w:sz w:val="24"/>
          <w:szCs w:val="24"/>
        </w:rPr>
        <w:t xml:space="preserve">Best Practices recognize learning styles of students and how they learn best. Best practices are student-centered, active, experiential, authentic, democratic, collaborative, rigorous, incorporates social emotional programming, arts, music and challenging. This is the short definition of best practices. </w:t>
      </w:r>
    </w:p>
    <w:p w14:paraId="59F0882D" w14:textId="77777777" w:rsidR="00F8347C" w:rsidRPr="00424EC0" w:rsidRDefault="00F8347C" w:rsidP="00F8347C">
      <w:pPr>
        <w:spacing w:after="200" w:line="276" w:lineRule="auto"/>
        <w:rPr>
          <w:sz w:val="24"/>
          <w:szCs w:val="24"/>
        </w:rPr>
      </w:pPr>
      <w:r w:rsidRPr="00424EC0">
        <w:rPr>
          <w:sz w:val="24"/>
          <w:szCs w:val="24"/>
        </w:rPr>
        <w:t xml:space="preserve">The Best Practices activities consist of the following: </w:t>
      </w:r>
    </w:p>
    <w:p w14:paraId="7BA5171D"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Student Centered: schooling should be in young people’s real interest, as well as consistency when delivering instruction</w:t>
      </w:r>
      <w:proofErr w:type="gramStart"/>
      <w:r w:rsidRPr="00424EC0">
        <w:rPr>
          <w:sz w:val="24"/>
          <w:szCs w:val="24"/>
        </w:rPr>
        <w:t xml:space="preserve">.  </w:t>
      </w:r>
      <w:proofErr w:type="gramEnd"/>
      <w:r w:rsidRPr="00424EC0">
        <w:rPr>
          <w:sz w:val="24"/>
          <w:szCs w:val="24"/>
        </w:rPr>
        <w:t xml:space="preserve">This is a prime example of that we must adjust how we </w:t>
      </w:r>
      <w:proofErr w:type="gramStart"/>
      <w:r w:rsidRPr="00424EC0">
        <w:rPr>
          <w:sz w:val="24"/>
          <w:szCs w:val="24"/>
        </w:rPr>
        <w:t>teach</w:t>
      </w:r>
      <w:proofErr w:type="gramEnd"/>
      <w:r w:rsidRPr="00424EC0">
        <w:rPr>
          <w:sz w:val="24"/>
          <w:szCs w:val="24"/>
        </w:rPr>
        <w:t xml:space="preserve"> students, some in small groups, or one on one, or whole group instruction when necessary.</w:t>
      </w:r>
    </w:p>
    <w:p w14:paraId="07749B8A"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 xml:space="preserve">Experiential: active and </w:t>
      </w:r>
      <w:proofErr w:type="gramStart"/>
      <w:r w:rsidRPr="00424EC0">
        <w:rPr>
          <w:sz w:val="24"/>
          <w:szCs w:val="24"/>
        </w:rPr>
        <w:t>hands-on</w:t>
      </w:r>
      <w:proofErr w:type="gramEnd"/>
      <w:r w:rsidRPr="00424EC0">
        <w:rPr>
          <w:sz w:val="24"/>
          <w:szCs w:val="24"/>
        </w:rPr>
        <w:t>; concrete experience is the most powerful and normal form of learning.</w:t>
      </w:r>
    </w:p>
    <w:p w14:paraId="1F7FB51B"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Holistic: Youth learn best when they encounter events and materials in purposeful contexts.</w:t>
      </w:r>
    </w:p>
    <w:p w14:paraId="01539A97"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 xml:space="preserve">Authentic: Real, rich, complex ideas and materials. </w:t>
      </w:r>
    </w:p>
    <w:p w14:paraId="7F5E34CB"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Challenging: Youth learn best when faced with genuine challenges and choices.</w:t>
      </w:r>
    </w:p>
    <w:p w14:paraId="5C1C5AD0"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Social: Democratic, collaborative</w:t>
      </w:r>
    </w:p>
    <w:p w14:paraId="46D4C7BC" w14:textId="77777777" w:rsidR="00F8347C" w:rsidRPr="00424EC0" w:rsidRDefault="00F8347C">
      <w:pPr>
        <w:pStyle w:val="ListParagraph"/>
        <w:numPr>
          <w:ilvl w:val="0"/>
          <w:numId w:val="24"/>
        </w:numPr>
        <w:spacing w:after="200" w:line="276" w:lineRule="auto"/>
        <w:rPr>
          <w:sz w:val="24"/>
          <w:szCs w:val="24"/>
        </w:rPr>
      </w:pPr>
      <w:r w:rsidRPr="00424EC0">
        <w:rPr>
          <w:sz w:val="24"/>
          <w:szCs w:val="24"/>
        </w:rPr>
        <w:t>Cognitive: Reflective, constructivist, developmental, expressive.</w:t>
      </w:r>
    </w:p>
    <w:p w14:paraId="3F0EC3E9" w14:textId="56846997" w:rsidR="00F8347C" w:rsidRPr="0056137E" w:rsidRDefault="00F8347C" w:rsidP="00F8347C">
      <w:pPr>
        <w:spacing w:after="200" w:line="240" w:lineRule="auto"/>
        <w:rPr>
          <w:sz w:val="24"/>
          <w:szCs w:val="24"/>
        </w:rPr>
      </w:pPr>
      <w:r w:rsidRPr="0056137E">
        <w:rPr>
          <w:sz w:val="24"/>
          <w:szCs w:val="24"/>
        </w:rPr>
        <w:t xml:space="preserve">Program observations included observing </w:t>
      </w:r>
      <w:r w:rsidR="0056137E">
        <w:rPr>
          <w:sz w:val="24"/>
          <w:szCs w:val="24"/>
        </w:rPr>
        <w:t xml:space="preserve">students actively engaged in both academic and enrichment activities. It was observed that when a student seems disengaged, program staff </w:t>
      </w:r>
      <w:proofErr w:type="gramStart"/>
      <w:r w:rsidR="0056137E">
        <w:rPr>
          <w:sz w:val="24"/>
          <w:szCs w:val="24"/>
        </w:rPr>
        <w:t>make an effort</w:t>
      </w:r>
      <w:proofErr w:type="gramEnd"/>
      <w:r w:rsidR="0056137E">
        <w:rPr>
          <w:sz w:val="24"/>
          <w:szCs w:val="24"/>
        </w:rPr>
        <w:t xml:space="preserve"> to connect with them, inquire whether they are ok, and successfully re-engaging them back with their peers.</w:t>
      </w:r>
    </w:p>
    <w:p w14:paraId="347E94E4" w14:textId="77777777" w:rsidR="00F8347C" w:rsidRPr="00424EC0" w:rsidRDefault="00F8347C">
      <w:pPr>
        <w:pStyle w:val="ListParagraph"/>
        <w:numPr>
          <w:ilvl w:val="0"/>
          <w:numId w:val="28"/>
        </w:numPr>
        <w:spacing w:line="240" w:lineRule="auto"/>
        <w:rPr>
          <w:rFonts w:ascii="Calibri" w:hAnsi="Calibri" w:cs="Calibri"/>
          <w:bCs/>
          <w:sz w:val="24"/>
          <w:szCs w:val="24"/>
        </w:rPr>
      </w:pPr>
      <w:r w:rsidRPr="00424EC0">
        <w:rPr>
          <w:rFonts w:ascii="Calibri" w:hAnsi="Calibri" w:cs="Calibri"/>
          <w:bCs/>
          <w:sz w:val="24"/>
          <w:szCs w:val="24"/>
        </w:rPr>
        <w:t>Methodology of measuring success of Best Practice</w:t>
      </w:r>
    </w:p>
    <w:p w14:paraId="7722C119" w14:textId="77777777" w:rsidR="00F8347C" w:rsidRPr="00424EC0" w:rsidRDefault="00F8347C" w:rsidP="00F8347C">
      <w:pPr>
        <w:spacing w:line="240" w:lineRule="auto"/>
        <w:rPr>
          <w:rFonts w:ascii="Calibri" w:hAnsi="Calibri" w:cs="Calibri"/>
          <w:bCs/>
          <w:sz w:val="24"/>
          <w:szCs w:val="24"/>
        </w:rPr>
      </w:pPr>
      <w:r w:rsidRPr="00424EC0">
        <w:rPr>
          <w:rFonts w:ascii="Calibri" w:hAnsi="Calibri" w:cs="Calibri"/>
          <w:sz w:val="24"/>
          <w:szCs w:val="24"/>
        </w:rPr>
        <w:t>Using the framework of SMART Goals, success of the program’s Best Practices procedures</w:t>
      </w:r>
      <w:r w:rsidRPr="00424EC0">
        <w:rPr>
          <w:rFonts w:ascii="Calibri" w:hAnsi="Calibri" w:cs="Calibri"/>
          <w:bCs/>
          <w:sz w:val="24"/>
          <w:szCs w:val="24"/>
        </w:rPr>
        <w:t xml:space="preserve"> </w:t>
      </w:r>
      <w:r w:rsidRPr="00424EC0">
        <w:rPr>
          <w:rFonts w:ascii="Calibri" w:hAnsi="Calibri" w:cs="Calibri"/>
          <w:sz w:val="24"/>
          <w:szCs w:val="24"/>
        </w:rPr>
        <w:t xml:space="preserve">can </w:t>
      </w:r>
      <w:proofErr w:type="gramStart"/>
      <w:r w:rsidRPr="00424EC0">
        <w:rPr>
          <w:rFonts w:ascii="Calibri" w:hAnsi="Calibri" w:cs="Calibri"/>
          <w:sz w:val="24"/>
          <w:szCs w:val="24"/>
        </w:rPr>
        <w:t>be measured</w:t>
      </w:r>
      <w:proofErr w:type="gramEnd"/>
      <w:r w:rsidRPr="00424EC0">
        <w:rPr>
          <w:rFonts w:ascii="Calibri" w:hAnsi="Calibri" w:cs="Calibri"/>
          <w:sz w:val="24"/>
          <w:szCs w:val="24"/>
        </w:rPr>
        <w:t xml:space="preserve">: </w:t>
      </w:r>
    </w:p>
    <w:p w14:paraId="0B56C6DC" w14:textId="77777777" w:rsidR="00F8347C" w:rsidRPr="00424EC0" w:rsidRDefault="00F8347C">
      <w:pPr>
        <w:pStyle w:val="ListParagraph"/>
        <w:numPr>
          <w:ilvl w:val="1"/>
          <w:numId w:val="23"/>
        </w:numPr>
        <w:spacing w:after="200" w:line="240" w:lineRule="auto"/>
        <w:rPr>
          <w:rFonts w:ascii="Calibri" w:hAnsi="Calibri" w:cs="Calibri"/>
          <w:sz w:val="24"/>
          <w:szCs w:val="24"/>
        </w:rPr>
      </w:pPr>
      <w:r w:rsidRPr="00424EC0">
        <w:rPr>
          <w:rFonts w:ascii="Calibri" w:hAnsi="Calibri" w:cs="Calibri"/>
          <w:sz w:val="24"/>
          <w:szCs w:val="24"/>
        </w:rPr>
        <w:t>Specific</w:t>
      </w:r>
    </w:p>
    <w:p w14:paraId="1B179342" w14:textId="77777777" w:rsidR="00F8347C" w:rsidRPr="00424EC0" w:rsidRDefault="00F8347C">
      <w:pPr>
        <w:pStyle w:val="ListParagraph"/>
        <w:numPr>
          <w:ilvl w:val="1"/>
          <w:numId w:val="23"/>
        </w:numPr>
        <w:spacing w:after="200" w:line="240" w:lineRule="auto"/>
        <w:rPr>
          <w:rFonts w:ascii="Calibri" w:hAnsi="Calibri" w:cs="Calibri"/>
          <w:sz w:val="24"/>
          <w:szCs w:val="24"/>
        </w:rPr>
      </w:pPr>
      <w:r w:rsidRPr="00424EC0">
        <w:rPr>
          <w:rFonts w:ascii="Calibri" w:hAnsi="Calibri" w:cs="Calibri"/>
          <w:sz w:val="24"/>
          <w:szCs w:val="24"/>
        </w:rPr>
        <w:t>Measurable</w:t>
      </w:r>
    </w:p>
    <w:p w14:paraId="7278FA54" w14:textId="77777777" w:rsidR="00F8347C" w:rsidRPr="00424EC0" w:rsidRDefault="00F8347C">
      <w:pPr>
        <w:pStyle w:val="ListParagraph"/>
        <w:numPr>
          <w:ilvl w:val="1"/>
          <w:numId w:val="23"/>
        </w:numPr>
        <w:spacing w:after="200" w:line="240" w:lineRule="auto"/>
        <w:rPr>
          <w:rFonts w:ascii="Calibri" w:hAnsi="Calibri" w:cs="Calibri"/>
          <w:sz w:val="24"/>
          <w:szCs w:val="24"/>
        </w:rPr>
      </w:pPr>
      <w:r w:rsidRPr="00424EC0">
        <w:rPr>
          <w:rFonts w:ascii="Calibri" w:hAnsi="Calibri" w:cs="Calibri"/>
          <w:sz w:val="24"/>
          <w:szCs w:val="24"/>
        </w:rPr>
        <w:t>Attainable</w:t>
      </w:r>
    </w:p>
    <w:p w14:paraId="262860ED" w14:textId="77777777" w:rsidR="00F8347C" w:rsidRPr="00424EC0" w:rsidRDefault="00F8347C">
      <w:pPr>
        <w:pStyle w:val="ListParagraph"/>
        <w:numPr>
          <w:ilvl w:val="1"/>
          <w:numId w:val="23"/>
        </w:numPr>
        <w:spacing w:after="200" w:line="240" w:lineRule="auto"/>
        <w:rPr>
          <w:rFonts w:ascii="Calibri" w:hAnsi="Calibri" w:cs="Calibri"/>
          <w:sz w:val="24"/>
          <w:szCs w:val="24"/>
        </w:rPr>
      </w:pPr>
      <w:r w:rsidRPr="00424EC0">
        <w:rPr>
          <w:rFonts w:ascii="Calibri" w:hAnsi="Calibri" w:cs="Calibri"/>
          <w:sz w:val="24"/>
          <w:szCs w:val="24"/>
        </w:rPr>
        <w:t xml:space="preserve">Relevant </w:t>
      </w:r>
    </w:p>
    <w:p w14:paraId="761B3A0A" w14:textId="77777777" w:rsidR="00F8347C" w:rsidRPr="00424EC0" w:rsidRDefault="00F8347C">
      <w:pPr>
        <w:pStyle w:val="ListParagraph"/>
        <w:numPr>
          <w:ilvl w:val="1"/>
          <w:numId w:val="23"/>
        </w:numPr>
        <w:spacing w:after="200" w:line="240" w:lineRule="auto"/>
        <w:rPr>
          <w:rFonts w:ascii="Calibri" w:hAnsi="Calibri" w:cs="Calibri"/>
          <w:sz w:val="24"/>
          <w:szCs w:val="24"/>
        </w:rPr>
      </w:pPr>
      <w:r w:rsidRPr="00424EC0">
        <w:rPr>
          <w:rFonts w:ascii="Calibri" w:hAnsi="Calibri" w:cs="Calibri"/>
          <w:sz w:val="24"/>
          <w:szCs w:val="24"/>
        </w:rPr>
        <w:t xml:space="preserve">Timely </w:t>
      </w:r>
    </w:p>
    <w:p w14:paraId="0D8E7896" w14:textId="77777777" w:rsidR="00F8347C" w:rsidRPr="00424EC0" w:rsidRDefault="00F8347C" w:rsidP="00F8347C">
      <w:pPr>
        <w:spacing w:after="200" w:line="240" w:lineRule="auto"/>
        <w:rPr>
          <w:sz w:val="24"/>
          <w:szCs w:val="24"/>
        </w:rPr>
      </w:pPr>
      <w:r w:rsidRPr="00424EC0">
        <w:rPr>
          <w:sz w:val="24"/>
          <w:szCs w:val="24"/>
        </w:rPr>
        <w:t xml:space="preserve">Data </w:t>
      </w:r>
      <w:proofErr w:type="gramStart"/>
      <w:r w:rsidRPr="00424EC0">
        <w:rPr>
          <w:sz w:val="24"/>
          <w:szCs w:val="24"/>
        </w:rPr>
        <w:t>is gathered</w:t>
      </w:r>
      <w:proofErr w:type="gramEnd"/>
      <w:r w:rsidRPr="00424EC0">
        <w:rPr>
          <w:sz w:val="24"/>
          <w:szCs w:val="24"/>
        </w:rPr>
        <w:t xml:space="preserve"> for the purpose of making decisions about whether activities achieve the stated goal. Surveys, other research techniques and past information </w:t>
      </w:r>
      <w:proofErr w:type="gramStart"/>
      <w:r w:rsidRPr="00424EC0">
        <w:rPr>
          <w:sz w:val="24"/>
          <w:szCs w:val="24"/>
        </w:rPr>
        <w:t>is utilized</w:t>
      </w:r>
      <w:proofErr w:type="gramEnd"/>
      <w:r w:rsidRPr="00424EC0">
        <w:rPr>
          <w:sz w:val="24"/>
          <w:szCs w:val="24"/>
        </w:rPr>
        <w:t>.</w:t>
      </w:r>
    </w:p>
    <w:p w14:paraId="2DB4DC26" w14:textId="77777777" w:rsidR="00F8347C" w:rsidRPr="00424EC0" w:rsidRDefault="00F8347C" w:rsidP="00F8347C">
      <w:pPr>
        <w:spacing w:line="240" w:lineRule="auto"/>
        <w:rPr>
          <w:rFonts w:cstheme="minorHAnsi"/>
          <w:sz w:val="24"/>
          <w:szCs w:val="24"/>
        </w:rPr>
      </w:pPr>
      <w:r w:rsidRPr="00424EC0">
        <w:rPr>
          <w:bCs/>
          <w:sz w:val="24"/>
          <w:szCs w:val="24"/>
        </w:rPr>
        <w:lastRenderedPageBreak/>
        <w:t>Professional Development (PD)</w:t>
      </w:r>
      <w:r w:rsidRPr="00424EC0">
        <w:rPr>
          <w:sz w:val="24"/>
          <w:szCs w:val="24"/>
        </w:rPr>
        <w:t xml:space="preserve"> helped staff continue to enforce and provide a safe and orderly environment. Healthy nutritional snacks </w:t>
      </w:r>
      <w:proofErr w:type="gramStart"/>
      <w:r w:rsidRPr="00424EC0">
        <w:rPr>
          <w:sz w:val="24"/>
          <w:szCs w:val="24"/>
        </w:rPr>
        <w:t>are provided</w:t>
      </w:r>
      <w:proofErr w:type="gramEnd"/>
      <w:r w:rsidRPr="00424EC0">
        <w:rPr>
          <w:sz w:val="24"/>
          <w:szCs w:val="24"/>
        </w:rPr>
        <w:t xml:space="preserve"> during the program. The program continues to monitor and assess program improvement. Report card grades </w:t>
      </w:r>
      <w:proofErr w:type="gramStart"/>
      <w:r w:rsidRPr="00424EC0">
        <w:rPr>
          <w:sz w:val="24"/>
          <w:szCs w:val="24"/>
        </w:rPr>
        <w:t>are used</w:t>
      </w:r>
      <w:proofErr w:type="gramEnd"/>
      <w:r w:rsidRPr="00424EC0">
        <w:rPr>
          <w:sz w:val="24"/>
          <w:szCs w:val="24"/>
        </w:rPr>
        <w:t xml:space="preserve"> to review student progress in </w:t>
      </w:r>
      <w:r w:rsidRPr="00424EC0">
        <w:rPr>
          <w:rFonts w:cstheme="minorHAnsi"/>
          <w:sz w:val="24"/>
          <w:szCs w:val="24"/>
        </w:rPr>
        <w:t>school</w:t>
      </w:r>
      <w:r w:rsidRPr="00424EC0">
        <w:rPr>
          <w:sz w:val="24"/>
          <w:szCs w:val="24"/>
        </w:rPr>
        <w:t xml:space="preserve"> and the Youth Program Quality Assessment (YPQA) is used to check the quality of all three sites. Both assessments </w:t>
      </w:r>
      <w:proofErr w:type="gramStart"/>
      <w:r w:rsidRPr="00424EC0">
        <w:rPr>
          <w:sz w:val="24"/>
          <w:szCs w:val="24"/>
        </w:rPr>
        <w:t>are used</w:t>
      </w:r>
      <w:proofErr w:type="gramEnd"/>
      <w:r w:rsidRPr="00424EC0">
        <w:rPr>
          <w:sz w:val="24"/>
          <w:szCs w:val="24"/>
        </w:rPr>
        <w:t xml:space="preserve"> to improve the program. Examples </w:t>
      </w:r>
      <w:r w:rsidRPr="00424EC0">
        <w:rPr>
          <w:rFonts w:cstheme="minorHAnsi"/>
          <w:sz w:val="24"/>
          <w:szCs w:val="24"/>
        </w:rPr>
        <w:t>include</w:t>
      </w:r>
      <w:r w:rsidRPr="00424EC0">
        <w:rPr>
          <w:rFonts w:cstheme="minorHAnsi"/>
          <w:sz w:val="24"/>
          <w:szCs w:val="24"/>
          <w:shd w:val="clear" w:color="auto" w:fill="FFFFFF"/>
        </w:rPr>
        <w:t> improving student activities that relate directly to academic goals such as homework help, utilizing activities to help students work together in cooperative learning circles and discussing what is needed to have a productive team, establishing norms regarding how participants should interact with each other, an emphasis on why service learning is important by giving back to the community, individuals, organizations or others, and showing empathy and kindness to those who are in need</w:t>
      </w:r>
      <w:r w:rsidRPr="00424EC0">
        <w:rPr>
          <w:rFonts w:cstheme="minorHAnsi"/>
          <w:sz w:val="24"/>
          <w:szCs w:val="24"/>
        </w:rPr>
        <w:t xml:space="preserve">. </w:t>
      </w:r>
    </w:p>
    <w:p w14:paraId="0E6E667D" w14:textId="77777777" w:rsidR="00F8347C" w:rsidRPr="00A230EA" w:rsidRDefault="00F8347C" w:rsidP="00F8347C">
      <w:pPr>
        <w:spacing w:line="240" w:lineRule="auto"/>
        <w:rPr>
          <w:rFonts w:cstheme="minorHAnsi"/>
          <w:sz w:val="24"/>
          <w:szCs w:val="24"/>
        </w:rPr>
      </w:pPr>
      <w:r w:rsidRPr="00A230EA">
        <w:rPr>
          <w:sz w:val="24"/>
          <w:szCs w:val="24"/>
        </w:rPr>
        <w:t xml:space="preserve">Safe orderly sites, educational settings, engaging students in all aspects of the program and additional programs that add excitement to Out of School Time (OST) </w:t>
      </w:r>
      <w:proofErr w:type="gramStart"/>
      <w:r w:rsidRPr="00A230EA">
        <w:rPr>
          <w:sz w:val="24"/>
          <w:szCs w:val="24"/>
        </w:rPr>
        <w:t>are discussed</w:t>
      </w:r>
      <w:proofErr w:type="gramEnd"/>
      <w:r w:rsidRPr="00A230EA">
        <w:rPr>
          <w:sz w:val="24"/>
          <w:szCs w:val="24"/>
        </w:rPr>
        <w:t xml:space="preserve"> during staff meetings. Professional development continues to </w:t>
      </w:r>
      <w:proofErr w:type="gramStart"/>
      <w:r w:rsidRPr="00A230EA">
        <w:rPr>
          <w:sz w:val="24"/>
          <w:szCs w:val="24"/>
        </w:rPr>
        <w:t>be used</w:t>
      </w:r>
      <w:proofErr w:type="gramEnd"/>
      <w:r w:rsidRPr="00A230EA">
        <w:rPr>
          <w:sz w:val="24"/>
          <w:szCs w:val="24"/>
        </w:rPr>
        <w:t xml:space="preserve"> to engage students in academic and social </w:t>
      </w:r>
      <w:r w:rsidRPr="00A230EA">
        <w:rPr>
          <w:rFonts w:cstheme="minorHAnsi"/>
          <w:sz w:val="24"/>
          <w:szCs w:val="24"/>
        </w:rPr>
        <w:t xml:space="preserve">activities. </w:t>
      </w:r>
      <w:r w:rsidRPr="00A230EA">
        <w:rPr>
          <w:rFonts w:cstheme="minorHAnsi"/>
          <w:color w:val="222222"/>
          <w:sz w:val="24"/>
          <w:szCs w:val="24"/>
          <w:shd w:val="clear" w:color="auto" w:fill="FFFFFF"/>
        </w:rPr>
        <w:t>Staff attend professional development related to current academic procedures and social interactions with peers, adults, and community.</w:t>
      </w:r>
    </w:p>
    <w:p w14:paraId="3C5E843B" w14:textId="77777777" w:rsidR="00F8347C" w:rsidRPr="00A230EA" w:rsidRDefault="00F8347C" w:rsidP="00F8347C">
      <w:pPr>
        <w:spacing w:after="200" w:line="276" w:lineRule="auto"/>
        <w:rPr>
          <w:sz w:val="24"/>
          <w:szCs w:val="24"/>
        </w:rPr>
      </w:pPr>
      <w:r w:rsidRPr="00A230EA">
        <w:rPr>
          <w:sz w:val="24"/>
          <w:szCs w:val="24"/>
        </w:rPr>
        <w:t xml:space="preserve">The following are </w:t>
      </w:r>
      <w:proofErr w:type="gramStart"/>
      <w:r w:rsidRPr="00A230EA">
        <w:rPr>
          <w:sz w:val="24"/>
          <w:szCs w:val="24"/>
        </w:rPr>
        <w:t>some of</w:t>
      </w:r>
      <w:proofErr w:type="gramEnd"/>
      <w:r w:rsidRPr="00A230EA">
        <w:rPr>
          <w:sz w:val="24"/>
          <w:szCs w:val="24"/>
        </w:rPr>
        <w:t xml:space="preserve"> the strategies used to pursue to improve Best Practices:</w:t>
      </w:r>
    </w:p>
    <w:p w14:paraId="11039577" w14:textId="77777777" w:rsidR="00F8347C" w:rsidRPr="00A230EA" w:rsidRDefault="00F8347C">
      <w:pPr>
        <w:pStyle w:val="ListParagraph"/>
        <w:numPr>
          <w:ilvl w:val="0"/>
          <w:numId w:val="26"/>
        </w:numPr>
        <w:spacing w:after="200" w:line="240" w:lineRule="auto"/>
        <w:ind w:left="1260"/>
        <w:rPr>
          <w:sz w:val="24"/>
          <w:szCs w:val="24"/>
        </w:rPr>
      </w:pPr>
      <w:r w:rsidRPr="00A230EA">
        <w:rPr>
          <w:sz w:val="24"/>
          <w:szCs w:val="24"/>
        </w:rPr>
        <w:t>Providing Updated Technology</w:t>
      </w:r>
    </w:p>
    <w:p w14:paraId="5189BB63" w14:textId="77777777" w:rsidR="00F8347C" w:rsidRPr="00A230EA" w:rsidRDefault="00F8347C">
      <w:pPr>
        <w:pStyle w:val="ListParagraph"/>
        <w:numPr>
          <w:ilvl w:val="0"/>
          <w:numId w:val="26"/>
        </w:numPr>
        <w:spacing w:after="200" w:line="240" w:lineRule="auto"/>
        <w:ind w:left="1260"/>
        <w:rPr>
          <w:sz w:val="24"/>
          <w:szCs w:val="24"/>
        </w:rPr>
      </w:pPr>
      <w:r w:rsidRPr="00A230EA">
        <w:rPr>
          <w:sz w:val="24"/>
          <w:szCs w:val="24"/>
        </w:rPr>
        <w:t>Networking with other Agencies</w:t>
      </w:r>
    </w:p>
    <w:p w14:paraId="2BE6B7E8" w14:textId="77777777" w:rsidR="00F8347C" w:rsidRPr="00A230EA" w:rsidRDefault="00F8347C">
      <w:pPr>
        <w:pStyle w:val="ListParagraph"/>
        <w:numPr>
          <w:ilvl w:val="0"/>
          <w:numId w:val="26"/>
        </w:numPr>
        <w:spacing w:after="200" w:line="240" w:lineRule="auto"/>
        <w:ind w:left="1260"/>
        <w:rPr>
          <w:sz w:val="24"/>
          <w:szCs w:val="24"/>
        </w:rPr>
      </w:pPr>
      <w:r w:rsidRPr="00A230EA">
        <w:rPr>
          <w:sz w:val="24"/>
          <w:szCs w:val="24"/>
        </w:rPr>
        <w:t>Employing Math and Literacy Strategies</w:t>
      </w:r>
    </w:p>
    <w:p w14:paraId="4D2A0B2F" w14:textId="77777777" w:rsidR="00F8347C" w:rsidRPr="00A230EA" w:rsidRDefault="00F8347C">
      <w:pPr>
        <w:pStyle w:val="ListParagraph"/>
        <w:numPr>
          <w:ilvl w:val="0"/>
          <w:numId w:val="26"/>
        </w:numPr>
        <w:spacing w:after="200" w:line="240" w:lineRule="auto"/>
        <w:ind w:left="1260"/>
        <w:rPr>
          <w:sz w:val="24"/>
          <w:szCs w:val="24"/>
        </w:rPr>
      </w:pPr>
      <w:r w:rsidRPr="00A230EA">
        <w:rPr>
          <w:sz w:val="24"/>
          <w:szCs w:val="24"/>
        </w:rPr>
        <w:t>Empowering OASIS and BE REAL Staff to provide instructional activities, and enrichment programs/activities that support academic and social development.</w:t>
      </w:r>
    </w:p>
    <w:p w14:paraId="60FBE3FD" w14:textId="77777777" w:rsidR="00F8347C" w:rsidRPr="00A230EA" w:rsidRDefault="00F8347C">
      <w:pPr>
        <w:pStyle w:val="ListParagraph"/>
        <w:numPr>
          <w:ilvl w:val="0"/>
          <w:numId w:val="26"/>
        </w:numPr>
        <w:spacing w:after="200" w:line="240" w:lineRule="auto"/>
        <w:ind w:left="1260"/>
        <w:rPr>
          <w:sz w:val="24"/>
          <w:szCs w:val="24"/>
        </w:rPr>
      </w:pPr>
      <w:r w:rsidRPr="00A230EA">
        <w:rPr>
          <w:sz w:val="24"/>
          <w:szCs w:val="24"/>
        </w:rPr>
        <w:t>Initiating Positive – Social, Emotional Learning, for self, community, and family.</w:t>
      </w:r>
    </w:p>
    <w:p w14:paraId="3A66398D" w14:textId="77777777" w:rsidR="00F8347C" w:rsidRPr="00A230EA" w:rsidRDefault="00F8347C" w:rsidP="00F8347C">
      <w:pPr>
        <w:pStyle w:val="ListParagraph"/>
        <w:spacing w:after="200" w:line="240" w:lineRule="auto"/>
        <w:ind w:left="1080"/>
        <w:rPr>
          <w:sz w:val="24"/>
          <w:szCs w:val="24"/>
        </w:rPr>
      </w:pPr>
    </w:p>
    <w:p w14:paraId="7EBAAB7D" w14:textId="77777777" w:rsidR="00F8347C" w:rsidRPr="00A230EA" w:rsidRDefault="00F8347C">
      <w:pPr>
        <w:pStyle w:val="ListParagraph"/>
        <w:numPr>
          <w:ilvl w:val="0"/>
          <w:numId w:val="29"/>
        </w:numPr>
        <w:spacing w:line="240" w:lineRule="auto"/>
        <w:rPr>
          <w:bCs/>
          <w:sz w:val="24"/>
          <w:szCs w:val="24"/>
        </w:rPr>
      </w:pPr>
      <w:r w:rsidRPr="00A230EA">
        <w:rPr>
          <w:bCs/>
          <w:sz w:val="24"/>
          <w:szCs w:val="24"/>
        </w:rPr>
        <w:t xml:space="preserve">Information on why practice/activity </w:t>
      </w:r>
      <w:proofErr w:type="gramStart"/>
      <w:r w:rsidRPr="00A230EA">
        <w:rPr>
          <w:bCs/>
          <w:sz w:val="24"/>
          <w:szCs w:val="24"/>
        </w:rPr>
        <w:t>was implemented</w:t>
      </w:r>
      <w:proofErr w:type="gramEnd"/>
      <w:r w:rsidRPr="00A230EA">
        <w:rPr>
          <w:bCs/>
          <w:sz w:val="24"/>
          <w:szCs w:val="24"/>
        </w:rPr>
        <w:t>.</w:t>
      </w:r>
    </w:p>
    <w:p w14:paraId="5A51CF5F" w14:textId="77777777" w:rsidR="00F8347C" w:rsidRPr="00A230EA" w:rsidRDefault="00F8347C" w:rsidP="00F8347C">
      <w:pPr>
        <w:pStyle w:val="ListParagraph"/>
        <w:spacing w:line="240" w:lineRule="auto"/>
        <w:ind w:left="360"/>
        <w:rPr>
          <w:bCs/>
          <w:sz w:val="24"/>
          <w:szCs w:val="24"/>
        </w:rPr>
      </w:pPr>
    </w:p>
    <w:p w14:paraId="0F8D5E2F" w14:textId="77777777" w:rsidR="00F8347C" w:rsidRPr="00A230EA" w:rsidRDefault="00F8347C">
      <w:pPr>
        <w:pStyle w:val="ListParagraph"/>
        <w:numPr>
          <w:ilvl w:val="0"/>
          <w:numId w:val="25"/>
        </w:numPr>
        <w:spacing w:after="200" w:line="240" w:lineRule="auto"/>
        <w:ind w:left="1260"/>
        <w:rPr>
          <w:sz w:val="24"/>
          <w:szCs w:val="24"/>
        </w:rPr>
      </w:pPr>
      <w:r w:rsidRPr="00A230EA">
        <w:rPr>
          <w:sz w:val="24"/>
          <w:szCs w:val="24"/>
        </w:rPr>
        <w:t>Students learn most powerfully from doing, not hearing about, any subject</w:t>
      </w:r>
      <w:proofErr w:type="gramStart"/>
      <w:r w:rsidRPr="00A230EA">
        <w:rPr>
          <w:sz w:val="24"/>
          <w:szCs w:val="24"/>
        </w:rPr>
        <w:t xml:space="preserve">.  </w:t>
      </w:r>
      <w:proofErr w:type="gramEnd"/>
      <w:r w:rsidRPr="00A230EA">
        <w:rPr>
          <w:sz w:val="24"/>
          <w:szCs w:val="24"/>
        </w:rPr>
        <w:t xml:space="preserve">Especially when activities are related to them. </w:t>
      </w:r>
    </w:p>
    <w:p w14:paraId="3D62EF6A" w14:textId="77777777" w:rsidR="00F8347C" w:rsidRPr="00A230EA" w:rsidRDefault="00F8347C">
      <w:pPr>
        <w:pStyle w:val="ListParagraph"/>
        <w:numPr>
          <w:ilvl w:val="0"/>
          <w:numId w:val="25"/>
        </w:numPr>
        <w:spacing w:after="200" w:line="240" w:lineRule="auto"/>
        <w:ind w:left="1260"/>
        <w:rPr>
          <w:sz w:val="24"/>
          <w:szCs w:val="24"/>
        </w:rPr>
      </w:pPr>
      <w:r w:rsidRPr="00A230EA">
        <w:rPr>
          <w:sz w:val="24"/>
          <w:szCs w:val="24"/>
        </w:rPr>
        <w:t>Teachers must help students develop the specific types of thinking that our society values, such as analytical reasoning, interpretation, metaphorical thinking, creative design, categorization, hypothesizing, drawing inferences, and synthesis</w:t>
      </w:r>
      <w:proofErr w:type="gramStart"/>
      <w:r w:rsidRPr="00A230EA">
        <w:rPr>
          <w:sz w:val="24"/>
          <w:szCs w:val="24"/>
        </w:rPr>
        <w:t xml:space="preserve">.  </w:t>
      </w:r>
      <w:proofErr w:type="gramEnd"/>
    </w:p>
    <w:p w14:paraId="17879425" w14:textId="77777777" w:rsidR="00F8347C" w:rsidRPr="00A230EA" w:rsidRDefault="00F8347C">
      <w:pPr>
        <w:pStyle w:val="ListParagraph"/>
        <w:numPr>
          <w:ilvl w:val="0"/>
          <w:numId w:val="25"/>
        </w:numPr>
        <w:spacing w:after="200" w:line="240" w:lineRule="auto"/>
        <w:ind w:left="1260"/>
        <w:rPr>
          <w:sz w:val="24"/>
          <w:szCs w:val="24"/>
        </w:rPr>
      </w:pPr>
      <w:r w:rsidRPr="00A230EA">
        <w:rPr>
          <w:sz w:val="24"/>
          <w:szCs w:val="24"/>
        </w:rPr>
        <w:t xml:space="preserve">The sorts of activities that the partner organizations provide give students hands- </w:t>
      </w:r>
      <w:proofErr w:type="gramStart"/>
      <w:r w:rsidRPr="00A230EA">
        <w:rPr>
          <w:sz w:val="24"/>
          <w:szCs w:val="24"/>
        </w:rPr>
        <w:t>on-activities</w:t>
      </w:r>
      <w:proofErr w:type="gramEnd"/>
      <w:r w:rsidRPr="00A230EA">
        <w:rPr>
          <w:sz w:val="24"/>
          <w:szCs w:val="24"/>
        </w:rPr>
        <w:t xml:space="preserve"> as </w:t>
      </w:r>
      <w:proofErr w:type="gramStart"/>
      <w:r w:rsidRPr="00A230EA">
        <w:rPr>
          <w:sz w:val="24"/>
          <w:szCs w:val="24"/>
        </w:rPr>
        <w:t>much</w:t>
      </w:r>
      <w:proofErr w:type="gramEnd"/>
      <w:r w:rsidRPr="00A230EA">
        <w:rPr>
          <w:sz w:val="24"/>
          <w:szCs w:val="24"/>
        </w:rPr>
        <w:t xml:space="preserve"> as possible while following safety protocols during the pandemic. </w:t>
      </w:r>
    </w:p>
    <w:p w14:paraId="474B12BA" w14:textId="77777777" w:rsidR="00F8347C" w:rsidRPr="00A230EA" w:rsidRDefault="00F8347C" w:rsidP="00F8347C">
      <w:pPr>
        <w:pStyle w:val="ListParagraph"/>
        <w:spacing w:after="200" w:line="240" w:lineRule="auto"/>
        <w:ind w:left="1260"/>
        <w:rPr>
          <w:sz w:val="24"/>
          <w:szCs w:val="24"/>
        </w:rPr>
      </w:pPr>
    </w:p>
    <w:p w14:paraId="261A47C2" w14:textId="77777777" w:rsidR="00F8347C" w:rsidRPr="00A230EA" w:rsidRDefault="00F8347C">
      <w:pPr>
        <w:pStyle w:val="ListParagraph"/>
        <w:numPr>
          <w:ilvl w:val="0"/>
          <w:numId w:val="30"/>
        </w:numPr>
        <w:rPr>
          <w:bCs/>
          <w:sz w:val="24"/>
          <w:szCs w:val="24"/>
        </w:rPr>
      </w:pPr>
      <w:r w:rsidRPr="00A230EA">
        <w:rPr>
          <w:bCs/>
          <w:sz w:val="24"/>
          <w:szCs w:val="24"/>
        </w:rPr>
        <w:t>Impact of practices/activity on attendance</w:t>
      </w:r>
    </w:p>
    <w:p w14:paraId="593F9D50" w14:textId="77777777" w:rsidR="00F8347C" w:rsidRPr="00A230EA" w:rsidRDefault="00F8347C" w:rsidP="00F8347C">
      <w:pPr>
        <w:rPr>
          <w:sz w:val="24"/>
          <w:szCs w:val="24"/>
        </w:rPr>
      </w:pPr>
      <w:r w:rsidRPr="00A230EA">
        <w:rPr>
          <w:sz w:val="24"/>
          <w:szCs w:val="24"/>
        </w:rPr>
        <w:t xml:space="preserve">The impact of the Best Practices used by the program encourages students to become regular attendees at school. This has been especially important considering the challenges presented by the pandemic. The impact of Best Practices builds self-confidence and a thirst for learning. This is due to the relationship-building and the </w:t>
      </w:r>
      <w:proofErr w:type="gramStart"/>
      <w:r w:rsidRPr="00A230EA">
        <w:rPr>
          <w:sz w:val="24"/>
          <w:szCs w:val="24"/>
        </w:rPr>
        <w:t>hands-on</w:t>
      </w:r>
      <w:proofErr w:type="gramEnd"/>
      <w:r w:rsidRPr="00A230EA">
        <w:rPr>
          <w:sz w:val="24"/>
          <w:szCs w:val="24"/>
        </w:rPr>
        <w:t xml:space="preserve"> experiences which help young people become more confident in their educational process.  </w:t>
      </w:r>
    </w:p>
    <w:p w14:paraId="7882FCF8" w14:textId="77777777" w:rsidR="00F8347C" w:rsidRPr="00A230EA" w:rsidRDefault="00F8347C">
      <w:pPr>
        <w:pStyle w:val="ListParagraph"/>
        <w:numPr>
          <w:ilvl w:val="0"/>
          <w:numId w:val="31"/>
        </w:numPr>
        <w:rPr>
          <w:bCs/>
          <w:sz w:val="24"/>
          <w:szCs w:val="24"/>
        </w:rPr>
      </w:pPr>
      <w:r w:rsidRPr="00A230EA">
        <w:rPr>
          <w:bCs/>
          <w:sz w:val="24"/>
          <w:szCs w:val="24"/>
        </w:rPr>
        <w:lastRenderedPageBreak/>
        <w:t>Impact of practice/activity on student achievement</w:t>
      </w:r>
    </w:p>
    <w:p w14:paraId="6F8F09CE" w14:textId="1B000E64" w:rsidR="00CB769F" w:rsidRPr="004F2532" w:rsidRDefault="00F8347C" w:rsidP="00657EB7">
      <w:pPr>
        <w:rPr>
          <w:sz w:val="24"/>
          <w:szCs w:val="24"/>
        </w:rPr>
      </w:pPr>
      <w:r w:rsidRPr="00A230EA">
        <w:rPr>
          <w:sz w:val="24"/>
          <w:szCs w:val="24"/>
        </w:rPr>
        <w:t>With Best Practices that focus on improving student academic success and improving student behaviors, it is hoped that student academic and social behaviors in school will improve</w:t>
      </w:r>
      <w:proofErr w:type="gramStart"/>
      <w:r w:rsidRPr="00A230EA">
        <w:rPr>
          <w:sz w:val="24"/>
          <w:szCs w:val="24"/>
        </w:rPr>
        <w:t xml:space="preserve">.  </w:t>
      </w:r>
      <w:proofErr w:type="gramEnd"/>
      <w:r w:rsidRPr="00A230EA">
        <w:rPr>
          <w:sz w:val="24"/>
          <w:szCs w:val="24"/>
        </w:rPr>
        <w:t xml:space="preserve">A teacher can make </w:t>
      </w:r>
      <w:proofErr w:type="gramStart"/>
      <w:r w:rsidRPr="00A230EA">
        <w:rPr>
          <w:sz w:val="24"/>
          <w:szCs w:val="24"/>
        </w:rPr>
        <w:t>classroom</w:t>
      </w:r>
      <w:proofErr w:type="gramEnd"/>
      <w:r w:rsidRPr="00A230EA">
        <w:rPr>
          <w:sz w:val="24"/>
          <w:szCs w:val="24"/>
        </w:rPr>
        <w:t xml:space="preserve"> more relevant for children by using illustrations and examples linked to their culture or race</w:t>
      </w:r>
      <w:proofErr w:type="gramStart"/>
      <w:r w:rsidRPr="00A230EA">
        <w:rPr>
          <w:sz w:val="24"/>
          <w:szCs w:val="24"/>
        </w:rPr>
        <w:t>.</w:t>
      </w:r>
      <w:r>
        <w:rPr>
          <w:sz w:val="24"/>
          <w:szCs w:val="24"/>
        </w:rPr>
        <w:t xml:space="preserve">  </w:t>
      </w:r>
      <w:proofErr w:type="gramEnd"/>
      <w:r>
        <w:rPr>
          <w:sz w:val="24"/>
          <w:szCs w:val="24"/>
        </w:rPr>
        <w:t xml:space="preserve"> </w:t>
      </w:r>
    </w:p>
    <w:p w14:paraId="3C064E78" w14:textId="77777777" w:rsidR="00670729" w:rsidRPr="009E0914" w:rsidRDefault="009E0914" w:rsidP="00961FC1">
      <w:pPr>
        <w:rPr>
          <w:b/>
        </w:rPr>
      </w:pPr>
      <w:r w:rsidRPr="009E0914">
        <w:rPr>
          <w:b/>
        </w:rPr>
        <w:t>Pictures</w:t>
      </w:r>
    </w:p>
    <w:p w14:paraId="58FD3060" w14:textId="3BD5B6D8" w:rsidR="00670729" w:rsidRPr="00156331" w:rsidRDefault="009E0914" w:rsidP="00961FC1">
      <w:pPr>
        <w:rPr>
          <w:b/>
          <w:bCs/>
          <w:color w:val="FF0000"/>
        </w:rPr>
      </w:pPr>
      <w:r w:rsidRPr="00156331">
        <w:rPr>
          <w:b/>
          <w:bCs/>
          <w:color w:val="FF0000"/>
        </w:rPr>
        <w:t xml:space="preserve">Insert pictures here. Pictures should </w:t>
      </w:r>
      <w:proofErr w:type="gramStart"/>
      <w:r w:rsidRPr="00156331">
        <w:rPr>
          <w:b/>
          <w:bCs/>
          <w:color w:val="FF0000"/>
        </w:rPr>
        <w:t>showcase</w:t>
      </w:r>
      <w:proofErr w:type="gramEnd"/>
      <w:r w:rsidRPr="00156331">
        <w:rPr>
          <w:b/>
          <w:bCs/>
          <w:color w:val="FF0000"/>
        </w:rPr>
        <w:t xml:space="preserve"> students engaged in activities and learning.</w:t>
      </w:r>
      <w:r w:rsidR="00CB769F" w:rsidRPr="00156331">
        <w:rPr>
          <w:b/>
          <w:bCs/>
          <w:color w:val="FF0000"/>
        </w:rPr>
        <w:t xml:space="preserve"> Do not include posed pictures</w:t>
      </w:r>
      <w:r w:rsidR="00657EB7" w:rsidRPr="00156331">
        <w:rPr>
          <w:b/>
          <w:bCs/>
          <w:color w:val="FF0000"/>
        </w:rPr>
        <w:t>.</w:t>
      </w:r>
      <w:r w:rsidR="00CB769F" w:rsidRPr="00156331">
        <w:rPr>
          <w:b/>
          <w:bCs/>
          <w:color w:val="FF0000"/>
        </w:rPr>
        <w:t xml:space="preserve"> </w:t>
      </w:r>
      <w:proofErr w:type="gramStart"/>
      <w:r w:rsidR="00657EB7" w:rsidRPr="00156331">
        <w:rPr>
          <w:b/>
          <w:bCs/>
          <w:color w:val="FF0000"/>
        </w:rPr>
        <w:t>T</w:t>
      </w:r>
      <w:r w:rsidR="00CB769F" w:rsidRPr="00156331">
        <w:rPr>
          <w:b/>
          <w:bCs/>
          <w:color w:val="FF0000"/>
        </w:rPr>
        <w:t>ake action</w:t>
      </w:r>
      <w:proofErr w:type="gramEnd"/>
      <w:r w:rsidR="00CB769F" w:rsidRPr="00156331">
        <w:rPr>
          <w:b/>
          <w:bCs/>
          <w:color w:val="FF0000"/>
        </w:rPr>
        <w:t xml:space="preserve"> shots of children reading, participating, smiling and being involved in the activities.</w:t>
      </w:r>
      <w:r w:rsidR="007E450D" w:rsidRPr="00156331">
        <w:rPr>
          <w:b/>
          <w:bCs/>
          <w:color w:val="FF0000"/>
        </w:rPr>
        <w:t xml:space="preserve"> </w:t>
      </w:r>
      <w:r w:rsidR="00CB769F" w:rsidRPr="00156331">
        <w:rPr>
          <w:b/>
          <w:bCs/>
          <w:color w:val="FF0000"/>
        </w:rPr>
        <w:t>Please send 4-8 of your best pictures.</w:t>
      </w:r>
      <w:r w:rsidR="00657EB7" w:rsidRPr="00156331">
        <w:rPr>
          <w:b/>
          <w:bCs/>
          <w:color w:val="FF0000"/>
        </w:rPr>
        <w:t xml:space="preserve"> Pictures need to be individual and not a montage of pictures. Links to social media are not to </w:t>
      </w:r>
      <w:proofErr w:type="gramStart"/>
      <w:r w:rsidR="00657EB7" w:rsidRPr="00156331">
        <w:rPr>
          <w:b/>
          <w:bCs/>
          <w:color w:val="FF0000"/>
        </w:rPr>
        <w:t>be used</w:t>
      </w:r>
      <w:proofErr w:type="gramEnd"/>
      <w:r w:rsidR="00657EB7" w:rsidRPr="00156331">
        <w:rPr>
          <w:b/>
          <w:bCs/>
          <w:color w:val="FF0000"/>
        </w:rPr>
        <w:t xml:space="preserve"> here.</w:t>
      </w:r>
    </w:p>
    <w:p w14:paraId="1FE8C72F" w14:textId="77777777" w:rsidR="007205E9" w:rsidRDefault="007205E9" w:rsidP="007205E9">
      <w:pPr>
        <w:keepNext/>
      </w:pPr>
      <w:r>
        <w:rPr>
          <w:noProof/>
        </w:rPr>
        <w:drawing>
          <wp:inline distT="0" distB="0" distL="0" distR="0" wp14:anchorId="44C8B5A8" wp14:editId="62EDD5CE">
            <wp:extent cx="3936127" cy="2952095"/>
            <wp:effectExtent l="0" t="3175" r="4445" b="4445"/>
            <wp:docPr id="204312090" name="Picture 2" descr="A group of people playing mini g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2090" name="Picture 2" descr="A group of people playing mini golf&#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42639" cy="2956979"/>
                    </a:xfrm>
                    <a:prstGeom prst="rect">
                      <a:avLst/>
                    </a:prstGeom>
                  </pic:spPr>
                </pic:pic>
              </a:graphicData>
            </a:graphic>
          </wp:inline>
        </w:drawing>
      </w:r>
    </w:p>
    <w:p w14:paraId="0435CA77" w14:textId="568C3B2F" w:rsidR="009E0914" w:rsidRDefault="007205E9" w:rsidP="007205E9">
      <w:pPr>
        <w:pStyle w:val="Caption"/>
        <w:rPr>
          <w:color w:val="FF0000"/>
        </w:rPr>
      </w:pPr>
      <w:r>
        <w:t xml:space="preserve">Figure </w:t>
      </w:r>
      <w:fldSimple w:instr=" SEQ Figure \* ARABIC ">
        <w:r w:rsidR="00317F50">
          <w:rPr>
            <w:noProof/>
          </w:rPr>
          <w:t>1</w:t>
        </w:r>
      </w:fldSimple>
      <w:r>
        <w:t xml:space="preserve"> Students Engaged in Mini Golf Activity</w:t>
      </w:r>
    </w:p>
    <w:p w14:paraId="623625F9" w14:textId="77777777" w:rsidR="0017137A" w:rsidRDefault="0017137A" w:rsidP="0017137A">
      <w:pPr>
        <w:keepNext/>
      </w:pPr>
      <w:r>
        <w:rPr>
          <w:noProof/>
        </w:rPr>
        <w:lastRenderedPageBreak/>
        <w:drawing>
          <wp:inline distT="0" distB="0" distL="0" distR="0" wp14:anchorId="5AA2A502" wp14:editId="2CA12CEC">
            <wp:extent cx="3498850" cy="2624138"/>
            <wp:effectExtent l="0" t="0" r="6350" b="5080"/>
            <wp:docPr id="375030059" name="Picture 31" descr="A group of people standing in a lin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30059" name="Picture 31" descr="A group of people standing in a line outside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0622" cy="2625467"/>
                    </a:xfrm>
                    <a:prstGeom prst="rect">
                      <a:avLst/>
                    </a:prstGeom>
                  </pic:spPr>
                </pic:pic>
              </a:graphicData>
            </a:graphic>
          </wp:inline>
        </w:drawing>
      </w:r>
    </w:p>
    <w:p w14:paraId="1EA4E6D0" w14:textId="5E77ACC1" w:rsidR="009E0914" w:rsidRDefault="0017137A" w:rsidP="0017137A">
      <w:pPr>
        <w:pStyle w:val="Caption"/>
        <w:rPr>
          <w:color w:val="FF0000"/>
        </w:rPr>
      </w:pPr>
      <w:r>
        <w:t xml:space="preserve">Figure </w:t>
      </w:r>
      <w:fldSimple w:instr=" SEQ Figure \* ARABIC ">
        <w:r w:rsidR="00317F50">
          <w:rPr>
            <w:noProof/>
          </w:rPr>
          <w:t>2</w:t>
        </w:r>
      </w:fldSimple>
      <w:r>
        <w:t xml:space="preserve"> The</w:t>
      </w:r>
      <w:r w:rsidRPr="00BC52B7">
        <w:t xml:space="preserve"> </w:t>
      </w:r>
      <w:r>
        <w:t>S</w:t>
      </w:r>
      <w:r w:rsidRPr="00BC52B7">
        <w:t xml:space="preserve">ummer </w:t>
      </w:r>
      <w:r>
        <w:t>Y</w:t>
      </w:r>
      <w:r w:rsidRPr="00BC52B7">
        <w:t xml:space="preserve">outh </w:t>
      </w:r>
      <w:r>
        <w:t>E</w:t>
      </w:r>
      <w:r w:rsidRPr="00BC52B7">
        <w:t xml:space="preserve">mployment </w:t>
      </w:r>
      <w:r>
        <w:t>P</w:t>
      </w:r>
      <w:r w:rsidRPr="00BC52B7">
        <w:t xml:space="preserve">rogram </w:t>
      </w:r>
      <w:r>
        <w:t>hosted an</w:t>
      </w:r>
      <w:r w:rsidRPr="00BC52B7">
        <w:t xml:space="preserve"> orientation for the students. Team building, learning and enrichment sessions</w:t>
      </w:r>
      <w:r>
        <w:t xml:space="preserve"> are provided d</w:t>
      </w:r>
      <w:r w:rsidRPr="00BC52B7">
        <w:t xml:space="preserve">uring the </w:t>
      </w:r>
      <w:proofErr w:type="gramStart"/>
      <w:r w:rsidRPr="00BC52B7">
        <w:t>3-4 day</w:t>
      </w:r>
      <w:proofErr w:type="gramEnd"/>
      <w:r w:rsidRPr="00BC52B7">
        <w:t xml:space="preserve"> period to provide guidance and insight </w:t>
      </w:r>
      <w:proofErr w:type="gramStart"/>
      <w:r w:rsidRPr="00BC52B7">
        <w:t>for</w:t>
      </w:r>
      <w:proofErr w:type="gramEnd"/>
      <w:r w:rsidRPr="00BC52B7">
        <w:t xml:space="preserve"> the youth to help them bette</w:t>
      </w:r>
      <w:r>
        <w:t>r succeed in the workplace and in life.</w:t>
      </w:r>
    </w:p>
    <w:p w14:paraId="0A2AA0F6" w14:textId="77777777" w:rsidR="00D4589C" w:rsidRDefault="00D4589C" w:rsidP="00D4589C">
      <w:pPr>
        <w:keepNext/>
      </w:pPr>
      <w:r>
        <w:rPr>
          <w:noProof/>
        </w:rPr>
        <w:drawing>
          <wp:inline distT="0" distB="0" distL="0" distR="0" wp14:anchorId="724011CF" wp14:editId="1EF81794">
            <wp:extent cx="3647016" cy="2735262"/>
            <wp:effectExtent l="0" t="1270" r="0" b="0"/>
            <wp:docPr id="1646860527" name="Picture 5" descr="A group of people stand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0527" name="Picture 5" descr="A group of people stand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8347" cy="2743760"/>
                    </a:xfrm>
                    <a:prstGeom prst="rect">
                      <a:avLst/>
                    </a:prstGeom>
                  </pic:spPr>
                </pic:pic>
              </a:graphicData>
            </a:graphic>
          </wp:inline>
        </w:drawing>
      </w:r>
    </w:p>
    <w:p w14:paraId="08D1A891" w14:textId="0D498774" w:rsidR="00156331" w:rsidRDefault="00D4589C" w:rsidP="00D4589C">
      <w:pPr>
        <w:pStyle w:val="Caption"/>
        <w:rPr>
          <w:b/>
        </w:rPr>
      </w:pPr>
      <w:r>
        <w:t xml:space="preserve">Figure </w:t>
      </w:r>
      <w:fldSimple w:instr=" SEQ Figure \* ARABIC ">
        <w:r w:rsidR="00317F50">
          <w:rPr>
            <w:noProof/>
          </w:rPr>
          <w:t>3</w:t>
        </w:r>
      </w:fldSimple>
      <w:r>
        <w:t xml:space="preserve"> T</w:t>
      </w:r>
      <w:r w:rsidRPr="00EA3DBC">
        <w:t xml:space="preserve">he youth </w:t>
      </w:r>
      <w:r>
        <w:t>love to attend</w:t>
      </w:r>
      <w:r w:rsidRPr="00EA3DBC">
        <w:t xml:space="preserve"> the </w:t>
      </w:r>
      <w:r>
        <w:t>A</w:t>
      </w:r>
      <w:r w:rsidRPr="00EA3DBC">
        <w:t xml:space="preserve">rt </w:t>
      </w:r>
      <w:r>
        <w:t>F</w:t>
      </w:r>
      <w:r w:rsidRPr="00EA3DBC">
        <w:t xml:space="preserve">estival every summer </w:t>
      </w:r>
      <w:r>
        <w:t>which</w:t>
      </w:r>
      <w:r w:rsidRPr="00EA3DBC">
        <w:t xml:space="preserve"> immerse</w:t>
      </w:r>
      <w:r>
        <w:t>s</w:t>
      </w:r>
      <w:r w:rsidRPr="00EA3DBC">
        <w:t xml:space="preserve"> them in different art mediums that they might not have </w:t>
      </w:r>
      <w:proofErr w:type="gramStart"/>
      <w:r w:rsidRPr="00EA3DBC">
        <w:t>been introduced</w:t>
      </w:r>
      <w:proofErr w:type="gramEnd"/>
      <w:r w:rsidRPr="00EA3DBC">
        <w:t xml:space="preserve"> to. The youth love the street with </w:t>
      </w:r>
      <w:proofErr w:type="gramStart"/>
      <w:r w:rsidRPr="00EA3DBC">
        <w:t>all of</w:t>
      </w:r>
      <w:proofErr w:type="gramEnd"/>
      <w:r w:rsidRPr="00EA3DBC">
        <w:t xml:space="preserve"> the different tents with activities and art projects that are completel</w:t>
      </w:r>
    </w:p>
    <w:p w14:paraId="62607617" w14:textId="77777777" w:rsidR="00E753F2" w:rsidRDefault="00664653" w:rsidP="00E753F2">
      <w:pPr>
        <w:keepNext/>
      </w:pPr>
      <w:r>
        <w:rPr>
          <w:noProof/>
        </w:rPr>
        <w:lastRenderedPageBreak/>
        <w:drawing>
          <wp:inline distT="0" distB="0" distL="0" distR="0" wp14:anchorId="566D4943" wp14:editId="39A061E9">
            <wp:extent cx="3620136" cy="2715102"/>
            <wp:effectExtent l="0" t="4445" r="0" b="0"/>
            <wp:docPr id="1896246033"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46033" name="Picture 10" descr="A group of people in a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37024" cy="2727768"/>
                    </a:xfrm>
                    <a:prstGeom prst="rect">
                      <a:avLst/>
                    </a:prstGeom>
                  </pic:spPr>
                </pic:pic>
              </a:graphicData>
            </a:graphic>
          </wp:inline>
        </w:drawing>
      </w:r>
    </w:p>
    <w:p w14:paraId="229B902D" w14:textId="24430AA2" w:rsidR="00156331" w:rsidRDefault="00E753F2" w:rsidP="00E753F2">
      <w:pPr>
        <w:pStyle w:val="Caption"/>
        <w:rPr>
          <w:b/>
        </w:rPr>
      </w:pPr>
      <w:r>
        <w:t xml:space="preserve">Figure </w:t>
      </w:r>
      <w:fldSimple w:instr=" SEQ Figure \* ARABIC ">
        <w:r w:rsidR="00317F50">
          <w:rPr>
            <w:noProof/>
          </w:rPr>
          <w:t>4</w:t>
        </w:r>
      </w:fldSimple>
      <w:r>
        <w:t xml:space="preserve"> </w:t>
      </w:r>
      <w:r w:rsidRPr="00490F21">
        <w:t xml:space="preserve">During </w:t>
      </w:r>
      <w:r>
        <w:t>the</w:t>
      </w:r>
      <w:r w:rsidRPr="00490F21">
        <w:t xml:space="preserve"> program the youth </w:t>
      </w:r>
      <w:proofErr w:type="gramStart"/>
      <w:r w:rsidRPr="00490F21">
        <w:t>are involved in</w:t>
      </w:r>
      <w:proofErr w:type="gramEnd"/>
      <w:r w:rsidRPr="00490F21">
        <w:t xml:space="preserve"> different Friday activities called “Fundamental Fridays”. This particular Friday some of the youth volunteered at Meals of The Heartland and packed </w:t>
      </w:r>
      <w:r>
        <w:t>close to a</w:t>
      </w:r>
      <w:r w:rsidRPr="00490F21">
        <w:t xml:space="preserve"> </w:t>
      </w:r>
      <w:proofErr w:type="gramStart"/>
      <w:r w:rsidRPr="00490F21">
        <w:t>record breaking</w:t>
      </w:r>
      <w:proofErr w:type="gramEnd"/>
      <w:r w:rsidRPr="00490F21">
        <w:t xml:space="preserve"> box total.</w:t>
      </w:r>
    </w:p>
    <w:p w14:paraId="14E4EACB" w14:textId="77777777" w:rsidR="00D41576" w:rsidRDefault="00D41576" w:rsidP="00D41576">
      <w:pPr>
        <w:keepNext/>
      </w:pPr>
      <w:r>
        <w:rPr>
          <w:noProof/>
        </w:rPr>
        <w:lastRenderedPageBreak/>
        <w:drawing>
          <wp:inline distT="0" distB="0" distL="0" distR="0" wp14:anchorId="313EFB92" wp14:editId="5845ECA6">
            <wp:extent cx="3706989" cy="2780242"/>
            <wp:effectExtent l="6033" t="0" r="0" b="0"/>
            <wp:docPr id="502068807" name="Picture 14"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8807" name="Picture 14" descr="A group of people standing outsi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11312" cy="2783484"/>
                    </a:xfrm>
                    <a:prstGeom prst="rect">
                      <a:avLst/>
                    </a:prstGeom>
                  </pic:spPr>
                </pic:pic>
              </a:graphicData>
            </a:graphic>
          </wp:inline>
        </w:drawing>
      </w:r>
    </w:p>
    <w:p w14:paraId="4B5F3757" w14:textId="700019E7" w:rsidR="00156331" w:rsidRDefault="00D41576" w:rsidP="00D41576">
      <w:pPr>
        <w:pStyle w:val="Caption"/>
        <w:rPr>
          <w:b/>
        </w:rPr>
      </w:pPr>
      <w:r>
        <w:t xml:space="preserve">Figure </w:t>
      </w:r>
      <w:fldSimple w:instr=" SEQ Figure \* ARABIC ">
        <w:r w:rsidR="00317F50">
          <w:rPr>
            <w:noProof/>
          </w:rPr>
          <w:t>5</w:t>
        </w:r>
      </w:fldSimple>
      <w:r>
        <w:t xml:space="preserve"> </w:t>
      </w:r>
      <w:r w:rsidRPr="00887BCF">
        <w:t xml:space="preserve">The Iowa Menace </w:t>
      </w:r>
      <w:r>
        <w:t xml:space="preserve">(local professional soccer team) </w:t>
      </w:r>
      <w:r w:rsidRPr="00887BCF">
        <w:t xml:space="preserve">came to campus to host a soccer clinic for </w:t>
      </w:r>
      <w:r>
        <w:t>the</w:t>
      </w:r>
      <w:r w:rsidRPr="00887BCF">
        <w:t xml:space="preserve"> kids in the summer program. The kids learned different skills and even played </w:t>
      </w:r>
      <w:proofErr w:type="gramStart"/>
      <w:r w:rsidRPr="00887BCF">
        <w:t>some</w:t>
      </w:r>
      <w:proofErr w:type="gramEnd"/>
      <w:r w:rsidRPr="00887BCF">
        <w:t xml:space="preserve"> scrimmage games against each other.</w:t>
      </w:r>
    </w:p>
    <w:p w14:paraId="586CD3C6" w14:textId="77777777" w:rsidR="009E5ED5" w:rsidRDefault="009E5ED5" w:rsidP="009E5ED5">
      <w:pPr>
        <w:keepNext/>
      </w:pPr>
      <w:r>
        <w:rPr>
          <w:noProof/>
        </w:rPr>
        <w:lastRenderedPageBreak/>
        <w:drawing>
          <wp:inline distT="0" distB="0" distL="0" distR="0" wp14:anchorId="572428BF" wp14:editId="57A5887B">
            <wp:extent cx="3765550" cy="2824163"/>
            <wp:effectExtent l="0" t="5398" r="953" b="952"/>
            <wp:docPr id="1241775880" name="Picture 19"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75880" name="Picture 19" descr="A group of people sitting at tab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67261" cy="2825446"/>
                    </a:xfrm>
                    <a:prstGeom prst="rect">
                      <a:avLst/>
                    </a:prstGeom>
                  </pic:spPr>
                </pic:pic>
              </a:graphicData>
            </a:graphic>
          </wp:inline>
        </w:drawing>
      </w:r>
    </w:p>
    <w:p w14:paraId="4C021F31" w14:textId="40CA73BB" w:rsidR="00156331" w:rsidRDefault="009E5ED5" w:rsidP="009E5ED5">
      <w:pPr>
        <w:pStyle w:val="Caption"/>
      </w:pPr>
      <w:r>
        <w:t xml:space="preserve">Figure </w:t>
      </w:r>
      <w:fldSimple w:instr=" SEQ Figure \* ARABIC ">
        <w:r w:rsidR="00317F50">
          <w:rPr>
            <w:noProof/>
          </w:rPr>
          <w:t>6</w:t>
        </w:r>
      </w:fldSimple>
      <w:r>
        <w:t xml:space="preserve"> Representatives from </w:t>
      </w:r>
      <w:r w:rsidRPr="00DA6B67">
        <w:t>Iowa Realty came and brought the kids and staff Chick-fil-a for an amazing lunch. The kids enjoyed talking with the realtors and sharing their stories.</w:t>
      </w:r>
    </w:p>
    <w:p w14:paraId="60AB8036" w14:textId="10367281" w:rsidR="006D104D" w:rsidRDefault="006D104D" w:rsidP="006D104D">
      <w:pPr>
        <w:keepNext/>
      </w:pPr>
      <w:r>
        <w:rPr>
          <w:noProof/>
        </w:rPr>
        <w:drawing>
          <wp:inline distT="0" distB="0" distL="0" distR="0" wp14:anchorId="13D3769D" wp14:editId="327A1DE8">
            <wp:extent cx="3517336" cy="2638002"/>
            <wp:effectExtent l="1588" t="0" r="8572" b="8573"/>
            <wp:docPr id="341765456" name="Picture 23" descr="A child wearing a helmet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77016" name="Picture 23" descr="A child wearing a helmet on a football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17336" cy="2638002"/>
                    </a:xfrm>
                    <a:prstGeom prst="rect">
                      <a:avLst/>
                    </a:prstGeom>
                  </pic:spPr>
                </pic:pic>
              </a:graphicData>
            </a:graphic>
          </wp:inline>
        </w:drawing>
      </w:r>
      <w:r>
        <w:rPr>
          <w:noProof/>
        </w:rPr>
        <w:drawing>
          <wp:inline distT="0" distB="0" distL="0" distR="0" wp14:anchorId="11CCE351" wp14:editId="7C396606">
            <wp:extent cx="3517336" cy="2638002"/>
            <wp:effectExtent l="1588" t="0" r="8572" b="8573"/>
            <wp:docPr id="819877016" name="Picture 23" descr="A child wearing a helmet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77016" name="Picture 23" descr="A child wearing a helmet on a football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17336" cy="2638002"/>
                    </a:xfrm>
                    <a:prstGeom prst="rect">
                      <a:avLst/>
                    </a:prstGeom>
                  </pic:spPr>
                </pic:pic>
              </a:graphicData>
            </a:graphic>
          </wp:inline>
        </w:drawing>
      </w:r>
    </w:p>
    <w:p w14:paraId="30C8F211" w14:textId="2DE263CB" w:rsidR="009E5ED5" w:rsidRDefault="006D104D" w:rsidP="006D104D">
      <w:pPr>
        <w:pStyle w:val="Caption"/>
      </w:pPr>
      <w:r>
        <w:t xml:space="preserve">Figure </w:t>
      </w:r>
      <w:fldSimple w:instr=" SEQ Figure \* ARABIC ">
        <w:r w:rsidR="00317F50">
          <w:rPr>
            <w:noProof/>
          </w:rPr>
          <w:t>7</w:t>
        </w:r>
      </w:fldSimple>
      <w:r>
        <w:t xml:space="preserve"> </w:t>
      </w:r>
      <w:r w:rsidRPr="00C2348C">
        <w:t>The Be Real program</w:t>
      </w:r>
      <w:r>
        <w:t xml:space="preserve"> </w:t>
      </w:r>
      <w:r w:rsidRPr="00C2348C">
        <w:t>participate</w:t>
      </w:r>
      <w:r>
        <w:t>d</w:t>
      </w:r>
      <w:r w:rsidRPr="00C2348C">
        <w:t xml:space="preserve"> in a meet and practice with the Iowa Barnstormers football team. The kids had an absolute ball and even got signatures to take home with them.</w:t>
      </w:r>
    </w:p>
    <w:p w14:paraId="2A544A94" w14:textId="77777777" w:rsidR="00CD6F7B" w:rsidRDefault="00CD6F7B" w:rsidP="00CD6F7B">
      <w:pPr>
        <w:keepNext/>
      </w:pPr>
      <w:r>
        <w:rPr>
          <w:noProof/>
        </w:rPr>
        <w:lastRenderedPageBreak/>
        <w:drawing>
          <wp:inline distT="0" distB="0" distL="0" distR="0" wp14:anchorId="303CD126" wp14:editId="28306A2F">
            <wp:extent cx="3406880" cy="2555160"/>
            <wp:effectExtent l="6985" t="0" r="0" b="0"/>
            <wp:docPr id="1662958790" name="Picture 2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8790" name="Picture 27" descr="A group of people in a 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27588" cy="2570691"/>
                    </a:xfrm>
                    <a:prstGeom prst="rect">
                      <a:avLst/>
                    </a:prstGeom>
                  </pic:spPr>
                </pic:pic>
              </a:graphicData>
            </a:graphic>
          </wp:inline>
        </w:drawing>
      </w:r>
    </w:p>
    <w:p w14:paraId="57B2DB6D" w14:textId="4045A01D" w:rsidR="009E5ED5" w:rsidRPr="009E5ED5" w:rsidRDefault="00CD6F7B" w:rsidP="009924D2">
      <w:pPr>
        <w:pStyle w:val="Caption"/>
      </w:pPr>
      <w:r>
        <w:t xml:space="preserve">Figure </w:t>
      </w:r>
      <w:fldSimple w:instr=" SEQ Figure \* ARABIC ">
        <w:r w:rsidR="00317F50">
          <w:rPr>
            <w:noProof/>
          </w:rPr>
          <w:t>8</w:t>
        </w:r>
      </w:fldSimple>
      <w:r>
        <w:t xml:space="preserve"> </w:t>
      </w:r>
      <w:r w:rsidRPr="00585E9D">
        <w:t xml:space="preserve">During the school year the Central Campus culinary program came to cook </w:t>
      </w:r>
      <w:proofErr w:type="gramStart"/>
      <w:r w:rsidRPr="00585E9D">
        <w:t>a few</w:t>
      </w:r>
      <w:proofErr w:type="gramEnd"/>
      <w:r w:rsidRPr="00585E9D">
        <w:t xml:space="preserve"> things with </w:t>
      </w:r>
      <w:r w:rsidR="000C271A">
        <w:t>the students</w:t>
      </w:r>
      <w:r w:rsidRPr="00585E9D">
        <w:t xml:space="preserve">. On this </w:t>
      </w:r>
      <w:proofErr w:type="gramStart"/>
      <w:r w:rsidRPr="00585E9D">
        <w:t>particular day</w:t>
      </w:r>
      <w:proofErr w:type="gramEnd"/>
      <w:r w:rsidRPr="00585E9D">
        <w:t xml:space="preserve"> the youth made </w:t>
      </w:r>
      <w:proofErr w:type="gramStart"/>
      <w:r w:rsidRPr="00585E9D">
        <w:t>strawberry short</w:t>
      </w:r>
      <w:proofErr w:type="gramEnd"/>
      <w:r w:rsidRPr="00585E9D">
        <w:t xml:space="preserve"> cake that was amazing!</w:t>
      </w:r>
    </w:p>
    <w:p w14:paraId="37377A27" w14:textId="1EDAD3F5" w:rsidR="009E0914" w:rsidRDefault="009E0914" w:rsidP="009E0914">
      <w:pPr>
        <w:rPr>
          <w:b/>
        </w:rPr>
      </w:pPr>
      <w:r w:rsidRPr="009E0914">
        <w:rPr>
          <w:b/>
        </w:rPr>
        <w:t xml:space="preserve">Student, teacher, parent, and </w:t>
      </w:r>
      <w:r>
        <w:rPr>
          <w:b/>
        </w:rPr>
        <w:t>stakeholder</w:t>
      </w:r>
      <w:r w:rsidRPr="009E0914">
        <w:rPr>
          <w:b/>
        </w:rPr>
        <w:t xml:space="preserve"> input</w:t>
      </w:r>
    </w:p>
    <w:tbl>
      <w:tblPr>
        <w:tblStyle w:val="GridTable1Light-Accent51"/>
        <w:tblW w:w="0" w:type="auto"/>
        <w:tblLook w:val="04A0" w:firstRow="1" w:lastRow="0" w:firstColumn="1" w:lastColumn="0" w:noHBand="0" w:noVBand="1"/>
      </w:tblPr>
      <w:tblGrid>
        <w:gridCol w:w="8128"/>
        <w:gridCol w:w="1202"/>
      </w:tblGrid>
      <w:tr w:rsidR="009E0914" w14:paraId="4FDB0047" w14:textId="77777777" w:rsidTr="00657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2F5496" w:themeColor="accent1" w:themeShade="BF"/>
              <w:left w:val="single" w:sz="12" w:space="0" w:color="2F5496" w:themeColor="accent1" w:themeShade="BF"/>
            </w:tcBorders>
          </w:tcPr>
          <w:p w14:paraId="6655F3AC" w14:textId="77777777" w:rsidR="009E0914" w:rsidRDefault="009E0914" w:rsidP="0095032A">
            <w:r w:rsidRPr="009E0914">
              <w:t xml:space="preserve">Student, teacher, parent, and </w:t>
            </w:r>
            <w:r>
              <w:t>stakeholder</w:t>
            </w:r>
            <w:r w:rsidRPr="009E0914">
              <w:t xml:space="preserve"> input </w:t>
            </w:r>
            <w:r>
              <w:t>Required Elements</w:t>
            </w:r>
          </w:p>
        </w:tc>
        <w:tc>
          <w:tcPr>
            <w:tcW w:w="0" w:type="auto"/>
            <w:tcBorders>
              <w:top w:val="single" w:sz="12" w:space="0" w:color="2F5496" w:themeColor="accent1" w:themeShade="BF"/>
              <w:right w:val="single" w:sz="12" w:space="0" w:color="2F5496" w:themeColor="accent1" w:themeShade="BF"/>
            </w:tcBorders>
          </w:tcPr>
          <w:p w14:paraId="0A71EE98" w14:textId="77777777" w:rsidR="009E0914" w:rsidRDefault="009E0914" w:rsidP="0095032A">
            <w:pPr>
              <w:cnfStyle w:val="100000000000" w:firstRow="1" w:lastRow="0" w:firstColumn="0" w:lastColumn="0" w:oddVBand="0" w:evenVBand="0" w:oddHBand="0" w:evenHBand="0" w:firstRowFirstColumn="0" w:firstRowLastColumn="0" w:lastRowFirstColumn="0" w:lastRowLastColumn="0"/>
            </w:pPr>
            <w:r>
              <w:t>Complete?</w:t>
            </w:r>
          </w:p>
        </w:tc>
      </w:tr>
      <w:tr w:rsidR="009E0914" w:rsidRPr="001F1204" w14:paraId="5A362940" w14:textId="77777777" w:rsidTr="00657EB7">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1FA69370" w14:textId="39896FC5" w:rsidR="009E0914" w:rsidRPr="001F1204" w:rsidRDefault="009E0914" w:rsidP="0095032A">
            <w:pPr>
              <w:rPr>
                <w:b w:val="0"/>
              </w:rPr>
            </w:pPr>
            <w:r>
              <w:rPr>
                <w:b w:val="0"/>
              </w:rPr>
              <w:t>Quotes from</w:t>
            </w:r>
            <w:r>
              <w:t xml:space="preserve"> </w:t>
            </w:r>
            <w:proofErr w:type="gramStart"/>
            <w:r>
              <w:t>s</w:t>
            </w:r>
            <w:r w:rsidRPr="009E0914">
              <w:rPr>
                <w:b w:val="0"/>
              </w:rPr>
              <w:t>tudent</w:t>
            </w:r>
            <w:proofErr w:type="gramEnd"/>
            <w:r w:rsidRPr="009E0914">
              <w:rPr>
                <w:b w:val="0"/>
              </w:rPr>
              <w:t xml:space="preserve">, teacher, parent, </w:t>
            </w:r>
            <w:r w:rsidR="00657EB7">
              <w:rPr>
                <w:b w:val="0"/>
              </w:rPr>
              <w:t xml:space="preserve">partners, </w:t>
            </w:r>
            <w:r w:rsidRPr="009E0914">
              <w:rPr>
                <w:b w:val="0"/>
              </w:rPr>
              <w:t xml:space="preserve">and </w:t>
            </w:r>
            <w:r>
              <w:rPr>
                <w:b w:val="0"/>
              </w:rPr>
              <w:t>stakeholders.</w:t>
            </w:r>
          </w:p>
        </w:tc>
        <w:tc>
          <w:tcPr>
            <w:tcW w:w="0" w:type="auto"/>
            <w:tcBorders>
              <w:right w:val="single" w:sz="12" w:space="0" w:color="2F5496" w:themeColor="accent1" w:themeShade="BF"/>
            </w:tcBorders>
          </w:tcPr>
          <w:p w14:paraId="5472FBE3" w14:textId="7CFB26AB" w:rsidR="009E0914" w:rsidRPr="001F1204" w:rsidRDefault="003B5BD0" w:rsidP="0095032A">
            <w:pPr>
              <w:cnfStyle w:val="000000000000" w:firstRow="0" w:lastRow="0" w:firstColumn="0" w:lastColumn="0" w:oddVBand="0" w:evenVBand="0" w:oddHBand="0" w:evenHBand="0" w:firstRowFirstColumn="0" w:firstRowLastColumn="0" w:lastRowFirstColumn="0" w:lastRowLastColumn="0"/>
              <w:rPr>
                <w:b/>
              </w:rPr>
            </w:pPr>
            <w:r>
              <w:rPr>
                <w:b/>
              </w:rPr>
              <w:t>X</w:t>
            </w:r>
          </w:p>
        </w:tc>
      </w:tr>
      <w:tr w:rsidR="009E0914" w:rsidRPr="001F1204" w14:paraId="53444EE1" w14:textId="77777777" w:rsidTr="00657EB7">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tcBorders>
          </w:tcPr>
          <w:p w14:paraId="4EEF19C1" w14:textId="77777777" w:rsidR="009E0914" w:rsidRPr="001F1204" w:rsidRDefault="009E0914" w:rsidP="0095032A">
            <w:pPr>
              <w:rPr>
                <w:b w:val="0"/>
              </w:rPr>
            </w:pPr>
            <w:r>
              <w:rPr>
                <w:b w:val="0"/>
              </w:rPr>
              <w:t xml:space="preserve">Quotes should </w:t>
            </w:r>
            <w:proofErr w:type="gramStart"/>
            <w:r>
              <w:rPr>
                <w:b w:val="0"/>
              </w:rPr>
              <w:t>be attributed</w:t>
            </w:r>
            <w:proofErr w:type="gramEnd"/>
            <w:r>
              <w:rPr>
                <w:b w:val="0"/>
              </w:rPr>
              <w:t xml:space="preserve"> (titles can be used but names only with permission)</w:t>
            </w:r>
            <w:r w:rsidR="005C21BF">
              <w:rPr>
                <w:b w:val="0"/>
              </w:rPr>
              <w:t>.</w:t>
            </w:r>
          </w:p>
        </w:tc>
        <w:tc>
          <w:tcPr>
            <w:tcW w:w="0" w:type="auto"/>
            <w:tcBorders>
              <w:right w:val="single" w:sz="12" w:space="0" w:color="2F5496" w:themeColor="accent1" w:themeShade="BF"/>
            </w:tcBorders>
          </w:tcPr>
          <w:p w14:paraId="45BBDE19" w14:textId="4A076807" w:rsidR="009E0914" w:rsidRPr="001F1204" w:rsidRDefault="003B5BD0" w:rsidP="0095032A">
            <w:pPr>
              <w:cnfStyle w:val="000000000000" w:firstRow="0" w:lastRow="0" w:firstColumn="0" w:lastColumn="0" w:oddVBand="0" w:evenVBand="0" w:oddHBand="0" w:evenHBand="0" w:firstRowFirstColumn="0" w:firstRowLastColumn="0" w:lastRowFirstColumn="0" w:lastRowLastColumn="0"/>
              <w:rPr>
                <w:b/>
              </w:rPr>
            </w:pPr>
            <w:r>
              <w:rPr>
                <w:b/>
              </w:rPr>
              <w:t>X</w:t>
            </w:r>
          </w:p>
        </w:tc>
      </w:tr>
      <w:tr w:rsidR="009E0914" w:rsidRPr="008A2BEE" w14:paraId="72AD918C" w14:textId="77777777" w:rsidTr="00657EB7">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2F5496" w:themeColor="accent1" w:themeShade="BF"/>
              <w:bottom w:val="single" w:sz="12" w:space="0" w:color="2F5496" w:themeColor="accent1" w:themeShade="BF"/>
            </w:tcBorders>
          </w:tcPr>
          <w:p w14:paraId="7E92F9DB" w14:textId="77777777" w:rsidR="009E0914" w:rsidRDefault="009E0914" w:rsidP="009E0914">
            <w:pPr>
              <w:rPr>
                <w:b w:val="0"/>
              </w:rPr>
            </w:pPr>
            <w:proofErr w:type="gramStart"/>
            <w:r>
              <w:rPr>
                <w:b w:val="0"/>
              </w:rPr>
              <w:t>Showcase</w:t>
            </w:r>
            <w:proofErr w:type="gramEnd"/>
            <w:r>
              <w:rPr>
                <w:b w:val="0"/>
              </w:rPr>
              <w:t xml:space="preserve"> success of the program, especially for student attendance, behavior and academic success.</w:t>
            </w:r>
          </w:p>
        </w:tc>
        <w:tc>
          <w:tcPr>
            <w:tcW w:w="0" w:type="auto"/>
            <w:tcBorders>
              <w:bottom w:val="single" w:sz="12" w:space="0" w:color="2F5496" w:themeColor="accent1" w:themeShade="BF"/>
              <w:right w:val="single" w:sz="12" w:space="0" w:color="2F5496" w:themeColor="accent1" w:themeShade="BF"/>
            </w:tcBorders>
          </w:tcPr>
          <w:p w14:paraId="67884AE1" w14:textId="192EC2C4" w:rsidR="009E0914" w:rsidRPr="008A2BEE" w:rsidRDefault="003B5BD0" w:rsidP="009E0914">
            <w:pPr>
              <w:cnfStyle w:val="000000000000" w:firstRow="0" w:lastRow="0" w:firstColumn="0" w:lastColumn="0" w:oddVBand="0" w:evenVBand="0" w:oddHBand="0" w:evenHBand="0" w:firstRowFirstColumn="0" w:firstRowLastColumn="0" w:lastRowFirstColumn="0" w:lastRowLastColumn="0"/>
            </w:pPr>
            <w:r>
              <w:t>X</w:t>
            </w:r>
          </w:p>
        </w:tc>
      </w:tr>
    </w:tbl>
    <w:p w14:paraId="07B592B6" w14:textId="77777777" w:rsidR="009E0914" w:rsidRDefault="009E0914" w:rsidP="009E0914">
      <w:pPr>
        <w:rPr>
          <w:b/>
        </w:rPr>
      </w:pPr>
    </w:p>
    <w:p w14:paraId="4AE67448" w14:textId="77777777" w:rsidR="003B5BD0" w:rsidRDefault="00657EB7" w:rsidP="003B5BD0">
      <w:pPr>
        <w:spacing w:after="0"/>
        <w:rPr>
          <w:sz w:val="24"/>
          <w:szCs w:val="24"/>
        </w:rPr>
      </w:pPr>
      <w:r w:rsidRPr="00424EC0">
        <w:rPr>
          <w:sz w:val="24"/>
          <w:szCs w:val="24"/>
        </w:rPr>
        <w:t>Quotes from Students:</w:t>
      </w:r>
    </w:p>
    <w:p w14:paraId="06E872C1" w14:textId="2FBEEF13" w:rsidR="00657EB7" w:rsidRPr="00424EC0" w:rsidRDefault="004D093F" w:rsidP="00657EB7">
      <w:pPr>
        <w:rPr>
          <w:sz w:val="24"/>
          <w:szCs w:val="24"/>
        </w:rPr>
      </w:pPr>
      <w:r>
        <w:rPr>
          <w:sz w:val="24"/>
          <w:szCs w:val="24"/>
        </w:rPr>
        <w:t>“It’s fun and helps people in school and they have other programs you could join</w:t>
      </w:r>
      <w:r w:rsidR="00341FF1">
        <w:rPr>
          <w:sz w:val="24"/>
          <w:szCs w:val="24"/>
        </w:rPr>
        <w:t>.</w:t>
      </w:r>
      <w:r>
        <w:rPr>
          <w:sz w:val="24"/>
          <w:szCs w:val="24"/>
        </w:rPr>
        <w:t>”</w:t>
      </w:r>
    </w:p>
    <w:p w14:paraId="40001B13" w14:textId="7EB2724D" w:rsidR="00657EB7" w:rsidRDefault="00657EB7" w:rsidP="002F6EA2">
      <w:pPr>
        <w:spacing w:after="0"/>
        <w:rPr>
          <w:sz w:val="24"/>
          <w:szCs w:val="24"/>
        </w:rPr>
      </w:pPr>
      <w:r w:rsidRPr="00424EC0">
        <w:rPr>
          <w:sz w:val="24"/>
          <w:szCs w:val="24"/>
        </w:rPr>
        <w:t>Quotes from Teachers:</w:t>
      </w:r>
    </w:p>
    <w:p w14:paraId="127C5D32" w14:textId="31F29419" w:rsidR="002F6EA2" w:rsidRPr="002F6EA2" w:rsidRDefault="002F6EA2" w:rsidP="002F6EA2">
      <w:pPr>
        <w:rPr>
          <w:sz w:val="24"/>
          <w:szCs w:val="24"/>
        </w:rPr>
      </w:pPr>
      <w:r>
        <w:rPr>
          <w:sz w:val="24"/>
          <w:szCs w:val="24"/>
        </w:rPr>
        <w:t>“</w:t>
      </w:r>
      <w:r w:rsidRPr="002F6EA2">
        <w:rPr>
          <w:sz w:val="24"/>
          <w:szCs w:val="24"/>
        </w:rPr>
        <w:t xml:space="preserve">Students who attend Oasis after-school program are provided with a safe, </w:t>
      </w:r>
      <w:proofErr w:type="gramStart"/>
      <w:r w:rsidRPr="002F6EA2">
        <w:rPr>
          <w:sz w:val="24"/>
          <w:szCs w:val="24"/>
        </w:rPr>
        <w:t>supervised</w:t>
      </w:r>
      <w:proofErr w:type="gramEnd"/>
      <w:r w:rsidRPr="002F6EA2">
        <w:rPr>
          <w:sz w:val="24"/>
          <w:szCs w:val="24"/>
        </w:rPr>
        <w:t xml:space="preserve"> and welcoming environment. During their time at Oasis, students </w:t>
      </w:r>
      <w:proofErr w:type="gramStart"/>
      <w:r w:rsidRPr="002F6EA2">
        <w:rPr>
          <w:sz w:val="24"/>
          <w:szCs w:val="24"/>
        </w:rPr>
        <w:t>are given</w:t>
      </w:r>
      <w:proofErr w:type="gramEnd"/>
      <w:r w:rsidRPr="002F6EA2">
        <w:rPr>
          <w:sz w:val="24"/>
          <w:szCs w:val="24"/>
        </w:rPr>
        <w:t xml:space="preserve"> additional academic support in a smaller group setting, as well as the opportunity for them to explore other interests. Students who consistently attend improve their math and reading scores, as well as gain self-confidence in so many ways. Kids can work on relationship building skills, cooperative play, improve their critical thinking and collaborate with peers to solve problems. The opportunities Oasis provides focus on the whole child and empowering them to become the best version of themselves!</w:t>
      </w:r>
      <w:r>
        <w:rPr>
          <w:sz w:val="24"/>
          <w:szCs w:val="24"/>
        </w:rPr>
        <w:t>” Janice Miller, teacher at Edmunds Elementary and the Oakridge Neighborhood 21</w:t>
      </w:r>
      <w:r w:rsidRPr="002F6EA2">
        <w:rPr>
          <w:sz w:val="24"/>
          <w:szCs w:val="24"/>
          <w:vertAlign w:val="superscript"/>
        </w:rPr>
        <w:t>st</w:t>
      </w:r>
      <w:r>
        <w:rPr>
          <w:sz w:val="24"/>
          <w:szCs w:val="24"/>
        </w:rPr>
        <w:t xml:space="preserve"> CCLC after school program</w:t>
      </w:r>
      <w:r w:rsidR="00F8376E">
        <w:rPr>
          <w:sz w:val="24"/>
          <w:szCs w:val="24"/>
        </w:rPr>
        <w:t>.</w:t>
      </w:r>
    </w:p>
    <w:p w14:paraId="1ED800EA" w14:textId="62DEC816" w:rsidR="00657EB7" w:rsidRDefault="00F8376E" w:rsidP="00657EB7">
      <w:pPr>
        <w:rPr>
          <w:sz w:val="24"/>
          <w:szCs w:val="24"/>
        </w:rPr>
      </w:pPr>
      <w:r>
        <w:rPr>
          <w:sz w:val="24"/>
          <w:szCs w:val="24"/>
        </w:rPr>
        <w:lastRenderedPageBreak/>
        <w:t>“(5</w:t>
      </w:r>
      <w:r w:rsidRPr="00F8376E">
        <w:rPr>
          <w:sz w:val="24"/>
          <w:szCs w:val="24"/>
          <w:vertAlign w:val="superscript"/>
        </w:rPr>
        <w:t>th</w:t>
      </w:r>
      <w:r>
        <w:rPr>
          <w:sz w:val="24"/>
          <w:szCs w:val="24"/>
        </w:rPr>
        <w:t xml:space="preserve"> Grade Student) has received a multitude of valuable opportunities through the program. She is shining!” 5</w:t>
      </w:r>
      <w:r w:rsidRPr="00F8376E">
        <w:rPr>
          <w:sz w:val="24"/>
          <w:szCs w:val="24"/>
          <w:vertAlign w:val="superscript"/>
        </w:rPr>
        <w:t>th</w:t>
      </w:r>
      <w:r>
        <w:rPr>
          <w:sz w:val="24"/>
          <w:szCs w:val="24"/>
        </w:rPr>
        <w:t xml:space="preserve"> Grade Teacher.</w:t>
      </w:r>
    </w:p>
    <w:p w14:paraId="2B34925C" w14:textId="789E1F48" w:rsidR="00F8376E" w:rsidRPr="00424EC0" w:rsidRDefault="00F8376E" w:rsidP="00657EB7">
      <w:pPr>
        <w:rPr>
          <w:sz w:val="24"/>
          <w:szCs w:val="24"/>
        </w:rPr>
      </w:pPr>
      <w:r>
        <w:rPr>
          <w:sz w:val="24"/>
          <w:szCs w:val="24"/>
        </w:rPr>
        <w:t>“5</w:t>
      </w:r>
      <w:r w:rsidRPr="00F8376E">
        <w:rPr>
          <w:sz w:val="24"/>
          <w:szCs w:val="24"/>
          <w:vertAlign w:val="superscript"/>
        </w:rPr>
        <w:t>th</w:t>
      </w:r>
      <w:r>
        <w:rPr>
          <w:sz w:val="24"/>
          <w:szCs w:val="24"/>
        </w:rPr>
        <w:t xml:space="preserve"> Grade Student) has improved in all aspects of school – academically and behaviorally, as well as socially.” 5</w:t>
      </w:r>
      <w:r w:rsidRPr="00F8376E">
        <w:rPr>
          <w:sz w:val="24"/>
          <w:szCs w:val="24"/>
          <w:vertAlign w:val="superscript"/>
        </w:rPr>
        <w:t>th</w:t>
      </w:r>
      <w:r>
        <w:rPr>
          <w:sz w:val="24"/>
          <w:szCs w:val="24"/>
        </w:rPr>
        <w:t xml:space="preserve"> Grade Teacher.</w:t>
      </w:r>
    </w:p>
    <w:p w14:paraId="4600AE7D" w14:textId="4E591145" w:rsidR="00657EB7" w:rsidRPr="00424EC0" w:rsidRDefault="00657EB7" w:rsidP="00E025FF">
      <w:pPr>
        <w:spacing w:after="0"/>
        <w:rPr>
          <w:sz w:val="24"/>
          <w:szCs w:val="24"/>
        </w:rPr>
      </w:pPr>
      <w:r w:rsidRPr="00424EC0">
        <w:rPr>
          <w:sz w:val="24"/>
          <w:szCs w:val="24"/>
        </w:rPr>
        <w:t>Quotes from Parents:</w:t>
      </w:r>
    </w:p>
    <w:p w14:paraId="214AD666" w14:textId="49A0F5C0" w:rsidR="00E025FF" w:rsidRPr="00424EC0" w:rsidRDefault="00E025FF" w:rsidP="00657EB7">
      <w:pPr>
        <w:rPr>
          <w:sz w:val="24"/>
          <w:szCs w:val="24"/>
        </w:rPr>
      </w:pPr>
      <w:r>
        <w:rPr>
          <w:sz w:val="24"/>
          <w:szCs w:val="24"/>
        </w:rPr>
        <w:t>“The staff is always helpful and tells me when there is a problem. My child is learning to think before acting and is improving in reading.”</w:t>
      </w:r>
    </w:p>
    <w:p w14:paraId="7BC9F911" w14:textId="77777777" w:rsidR="003B5BD0" w:rsidRDefault="00657EB7" w:rsidP="003B5BD0">
      <w:pPr>
        <w:spacing w:after="0"/>
        <w:rPr>
          <w:sz w:val="24"/>
          <w:szCs w:val="24"/>
        </w:rPr>
      </w:pPr>
      <w:r w:rsidRPr="00424EC0">
        <w:rPr>
          <w:sz w:val="24"/>
          <w:szCs w:val="24"/>
        </w:rPr>
        <w:t>Quotes from Partners:</w:t>
      </w:r>
    </w:p>
    <w:p w14:paraId="051C3E1B" w14:textId="0E9EC3CB" w:rsidR="00657EB7" w:rsidRDefault="00B51DD3" w:rsidP="00657EB7">
      <w:pPr>
        <w:rPr>
          <w:sz w:val="24"/>
          <w:szCs w:val="24"/>
        </w:rPr>
      </w:pPr>
      <w:r>
        <w:rPr>
          <w:sz w:val="24"/>
          <w:szCs w:val="24"/>
        </w:rPr>
        <w:t>“</w:t>
      </w:r>
      <w:r w:rsidR="00845A7D" w:rsidRPr="00424EC0">
        <w:rPr>
          <w:sz w:val="24"/>
          <w:szCs w:val="24"/>
        </w:rPr>
        <w:t>The Central Iowa Professionals Chapter of N</w:t>
      </w:r>
      <w:r w:rsidR="00795160" w:rsidRPr="00424EC0">
        <w:rPr>
          <w:sz w:val="24"/>
          <w:szCs w:val="24"/>
        </w:rPr>
        <w:t xml:space="preserve">ational </w:t>
      </w:r>
      <w:r w:rsidR="00845A7D" w:rsidRPr="00424EC0">
        <w:rPr>
          <w:sz w:val="24"/>
          <w:szCs w:val="24"/>
        </w:rPr>
        <w:t>S</w:t>
      </w:r>
      <w:r w:rsidR="00795160" w:rsidRPr="00424EC0">
        <w:rPr>
          <w:sz w:val="24"/>
          <w:szCs w:val="24"/>
        </w:rPr>
        <w:t xml:space="preserve">ociety of </w:t>
      </w:r>
      <w:r w:rsidR="00845A7D" w:rsidRPr="00424EC0">
        <w:rPr>
          <w:sz w:val="24"/>
          <w:szCs w:val="24"/>
        </w:rPr>
        <w:t>B</w:t>
      </w:r>
      <w:r w:rsidR="00795160" w:rsidRPr="00424EC0">
        <w:rPr>
          <w:sz w:val="24"/>
          <w:szCs w:val="24"/>
        </w:rPr>
        <w:t xml:space="preserve">lack </w:t>
      </w:r>
      <w:r w:rsidR="00845A7D" w:rsidRPr="00424EC0">
        <w:rPr>
          <w:sz w:val="24"/>
          <w:szCs w:val="24"/>
        </w:rPr>
        <w:t>E</w:t>
      </w:r>
      <w:r w:rsidR="00795160" w:rsidRPr="00424EC0">
        <w:rPr>
          <w:sz w:val="24"/>
          <w:szCs w:val="24"/>
        </w:rPr>
        <w:t>ngineers</w:t>
      </w:r>
      <w:r w:rsidR="00845A7D" w:rsidRPr="00424EC0">
        <w:rPr>
          <w:sz w:val="24"/>
          <w:szCs w:val="24"/>
        </w:rPr>
        <w:t xml:space="preserve"> has forged a dynamic partnership with the Oakridge Neighborhood in Des Moines, where K-12 students are members of a local NSBE Jr. chapter. Professional members serve as mentors, guiding students in essential STEM skills while fostering a culture of critical thinking and innovation. Throughout the school year, the chapter organizes engaging, </w:t>
      </w:r>
      <w:proofErr w:type="gramStart"/>
      <w:r w:rsidR="00845A7D" w:rsidRPr="00424EC0">
        <w:rPr>
          <w:sz w:val="24"/>
          <w:szCs w:val="24"/>
        </w:rPr>
        <w:t>hands-on</w:t>
      </w:r>
      <w:proofErr w:type="gramEnd"/>
      <w:r w:rsidR="00845A7D" w:rsidRPr="00424EC0">
        <w:rPr>
          <w:sz w:val="24"/>
          <w:szCs w:val="24"/>
        </w:rPr>
        <w:t xml:space="preserve"> learning activities and bi-weekly STEM workshops to inspire students and equip them with </w:t>
      </w:r>
      <w:proofErr w:type="gramStart"/>
      <w:r w:rsidR="00845A7D" w:rsidRPr="00424EC0">
        <w:rPr>
          <w:sz w:val="24"/>
          <w:szCs w:val="24"/>
        </w:rPr>
        <w:t>proficiencies</w:t>
      </w:r>
      <w:proofErr w:type="gramEnd"/>
      <w:r w:rsidR="00845A7D" w:rsidRPr="00424EC0">
        <w:rPr>
          <w:sz w:val="24"/>
          <w:szCs w:val="24"/>
        </w:rPr>
        <w:t xml:space="preserve"> vital for future career success. Recently, they established a FIRST Lego League robotics team, providing an additional avenue for students to develop leadership skills and embody core values of discovery, innovation, impact, inclusion, teamwork, and fun.</w:t>
      </w:r>
      <w:r>
        <w:rPr>
          <w:sz w:val="24"/>
          <w:szCs w:val="24"/>
        </w:rPr>
        <w:t>”</w:t>
      </w:r>
      <w:r w:rsidR="00845A7D" w:rsidRPr="00424EC0">
        <w:rPr>
          <w:sz w:val="24"/>
          <w:szCs w:val="24"/>
        </w:rPr>
        <w:t> </w:t>
      </w:r>
      <w:r w:rsidR="00350DCD" w:rsidRPr="00424EC0">
        <w:rPr>
          <w:sz w:val="24"/>
          <w:szCs w:val="24"/>
        </w:rPr>
        <w:t>Central Iowa Professionals Chapter of National Society of Black Engineers</w:t>
      </w:r>
      <w:r w:rsidR="00350DCD">
        <w:rPr>
          <w:sz w:val="24"/>
          <w:szCs w:val="24"/>
        </w:rPr>
        <w:t>.</w:t>
      </w:r>
    </w:p>
    <w:p w14:paraId="1B54646E" w14:textId="18FFDF49" w:rsidR="002F6EA2" w:rsidRPr="00424EC0" w:rsidRDefault="00B51DD3" w:rsidP="00657EB7">
      <w:pPr>
        <w:rPr>
          <w:sz w:val="24"/>
          <w:szCs w:val="24"/>
        </w:rPr>
      </w:pPr>
      <w:r>
        <w:rPr>
          <w:sz w:val="24"/>
          <w:szCs w:val="24"/>
        </w:rPr>
        <w:t>“</w:t>
      </w:r>
      <w:r w:rsidR="002F6EA2" w:rsidRPr="002F6EA2">
        <w:rPr>
          <w:sz w:val="24"/>
          <w:szCs w:val="24"/>
        </w:rPr>
        <w:t>The Links, Incorporated has been the driving force behind a dynamic three-way partnership with Oakridge and National Society of Black Engineers (NSBE), fostering the weekly STEM programs NSBE Jr. and 926 Robotics. The Links’ steadfast commitment to community building and service to the African Diaspora has been the cornerstone of this collaboration’s success.</w:t>
      </w:r>
      <w:r w:rsidR="002F6EA2">
        <w:rPr>
          <w:sz w:val="24"/>
          <w:szCs w:val="24"/>
        </w:rPr>
        <w:t xml:space="preserve"> </w:t>
      </w:r>
      <w:r w:rsidR="002F6EA2" w:rsidRPr="002F6EA2">
        <w:rPr>
          <w:sz w:val="24"/>
          <w:szCs w:val="24"/>
        </w:rPr>
        <w:t xml:space="preserve">Over the years NSBE Jr. and 926 Robotics have evolved into shining examples of how professionals can influence impressionable young students through their unwavering dedication. These programs strike the perfect balance between teaching theoretical STEM concepts and applying them through practical, </w:t>
      </w:r>
      <w:proofErr w:type="gramStart"/>
      <w:r w:rsidR="002F6EA2" w:rsidRPr="002F6EA2">
        <w:rPr>
          <w:sz w:val="24"/>
          <w:szCs w:val="24"/>
        </w:rPr>
        <w:t>hands-on</w:t>
      </w:r>
      <w:proofErr w:type="gramEnd"/>
      <w:r w:rsidR="002F6EA2" w:rsidRPr="002F6EA2">
        <w:rPr>
          <w:sz w:val="24"/>
          <w:szCs w:val="24"/>
        </w:rPr>
        <w:t xml:space="preserve"> activities. This unique approach ensures that students not only grasp these concepts but also retain them through experiential learning.</w:t>
      </w:r>
      <w:r w:rsidR="002F6EA2">
        <w:rPr>
          <w:sz w:val="24"/>
          <w:szCs w:val="24"/>
        </w:rPr>
        <w:t xml:space="preserve"> </w:t>
      </w:r>
      <w:proofErr w:type="gramStart"/>
      <w:r w:rsidR="002F6EA2" w:rsidRPr="002F6EA2">
        <w:rPr>
          <w:sz w:val="24"/>
          <w:szCs w:val="24"/>
        </w:rPr>
        <w:t>The Links</w:t>
      </w:r>
      <w:proofErr w:type="gramEnd"/>
      <w:r w:rsidR="002F6EA2" w:rsidRPr="002F6EA2">
        <w:rPr>
          <w:sz w:val="24"/>
          <w:szCs w:val="24"/>
        </w:rPr>
        <w:t xml:space="preserve"> Inc are proud of this collaboration, knowing that it is paving the way for the next generation of scientists and engineers. Together, we are creating a legacy of excellence and innovation in STEM education for the youth of Oakridge Neighborhood.</w:t>
      </w:r>
      <w:r>
        <w:rPr>
          <w:sz w:val="24"/>
          <w:szCs w:val="24"/>
        </w:rPr>
        <w:t>”</w:t>
      </w:r>
      <w:r w:rsidR="002F6EA2">
        <w:rPr>
          <w:sz w:val="24"/>
          <w:szCs w:val="24"/>
        </w:rPr>
        <w:t xml:space="preserve"> </w:t>
      </w:r>
      <w:r w:rsidR="002F6EA2" w:rsidRPr="002F6EA2">
        <w:rPr>
          <w:sz w:val="24"/>
          <w:szCs w:val="24"/>
        </w:rPr>
        <w:t>Links Inc. Des Moines Chapter</w:t>
      </w:r>
    </w:p>
    <w:p w14:paraId="45CC4BFC" w14:textId="77777777" w:rsidR="003B5BD0" w:rsidRDefault="0037261A" w:rsidP="003B5BD0">
      <w:pPr>
        <w:spacing w:after="0"/>
        <w:rPr>
          <w:sz w:val="24"/>
          <w:szCs w:val="24"/>
        </w:rPr>
      </w:pPr>
      <w:r>
        <w:rPr>
          <w:sz w:val="24"/>
          <w:szCs w:val="24"/>
        </w:rPr>
        <w:t xml:space="preserve">Quote From </w:t>
      </w:r>
      <w:proofErr w:type="gramStart"/>
      <w:r>
        <w:rPr>
          <w:sz w:val="24"/>
          <w:szCs w:val="24"/>
        </w:rPr>
        <w:t>A</w:t>
      </w:r>
      <w:proofErr w:type="gramEnd"/>
      <w:r>
        <w:rPr>
          <w:sz w:val="24"/>
          <w:szCs w:val="24"/>
        </w:rPr>
        <w:t xml:space="preserve"> Teacher:</w:t>
      </w:r>
    </w:p>
    <w:p w14:paraId="57AB6A5F" w14:textId="77DF1F9A" w:rsidR="0037261A" w:rsidRPr="00424EC0" w:rsidRDefault="0037261A" w:rsidP="00657EB7">
      <w:pPr>
        <w:rPr>
          <w:sz w:val="24"/>
          <w:szCs w:val="24"/>
        </w:rPr>
      </w:pPr>
      <w:r>
        <w:rPr>
          <w:sz w:val="24"/>
          <w:szCs w:val="24"/>
        </w:rPr>
        <w:t>“I’ve founds what I love, and I want to continue to “up the scale” and increase my influence on more kids. I love this community and love working with these kids, and I also see myself expanding my reach – for as long as I can – and would like to keep raising the scale.” Mr. E.</w:t>
      </w:r>
    </w:p>
    <w:p w14:paraId="1FB600BD" w14:textId="66AC0657" w:rsidR="00CB769F" w:rsidRDefault="00512A19">
      <w:pPr>
        <w:pStyle w:val="ListParagraph"/>
        <w:numPr>
          <w:ilvl w:val="0"/>
          <w:numId w:val="31"/>
        </w:numPr>
        <w:rPr>
          <w:sz w:val="24"/>
          <w:szCs w:val="24"/>
        </w:rPr>
      </w:pPr>
      <w:proofErr w:type="gramStart"/>
      <w:r w:rsidRPr="00512A19">
        <w:rPr>
          <w:sz w:val="24"/>
          <w:szCs w:val="24"/>
        </w:rPr>
        <w:t>Showcase</w:t>
      </w:r>
      <w:proofErr w:type="gramEnd"/>
      <w:r w:rsidRPr="00512A19">
        <w:rPr>
          <w:sz w:val="24"/>
          <w:szCs w:val="24"/>
        </w:rPr>
        <w:t xml:space="preserve"> success of the program, especially for student attendance, behavior and academic success.</w:t>
      </w:r>
    </w:p>
    <w:p w14:paraId="662579A1" w14:textId="77777777" w:rsidR="00512A19" w:rsidRPr="00512A19" w:rsidRDefault="00512A19" w:rsidP="00512A19">
      <w:pPr>
        <w:rPr>
          <w:sz w:val="24"/>
          <w:szCs w:val="24"/>
        </w:rPr>
      </w:pPr>
      <w:r w:rsidRPr="00512A19">
        <w:rPr>
          <w:sz w:val="24"/>
          <w:szCs w:val="24"/>
        </w:rPr>
        <w:lastRenderedPageBreak/>
        <w:t xml:space="preserve">A theme that runs throughout the stakeholder input is the </w:t>
      </w:r>
      <w:proofErr w:type="gramStart"/>
      <w:r w:rsidRPr="00512A19">
        <w:rPr>
          <w:sz w:val="24"/>
          <w:szCs w:val="24"/>
        </w:rPr>
        <w:t>strong communication</w:t>
      </w:r>
      <w:proofErr w:type="gramEnd"/>
      <w:r w:rsidRPr="00512A19">
        <w:rPr>
          <w:sz w:val="24"/>
          <w:szCs w:val="24"/>
        </w:rPr>
        <w:t xml:space="preserve"> between and among the Oakridge 21</w:t>
      </w:r>
      <w:r w:rsidRPr="00512A19">
        <w:rPr>
          <w:sz w:val="24"/>
          <w:szCs w:val="24"/>
          <w:vertAlign w:val="superscript"/>
        </w:rPr>
        <w:t>st</w:t>
      </w:r>
      <w:r w:rsidRPr="00512A19">
        <w:rPr>
          <w:sz w:val="24"/>
          <w:szCs w:val="24"/>
        </w:rPr>
        <w:t xml:space="preserve"> CCLC program, students, parents and the schools. The program </w:t>
      </w:r>
      <w:proofErr w:type="gramStart"/>
      <w:r w:rsidRPr="00512A19">
        <w:rPr>
          <w:sz w:val="24"/>
          <w:szCs w:val="24"/>
        </w:rPr>
        <w:t>has emphasized</w:t>
      </w:r>
      <w:proofErr w:type="gramEnd"/>
      <w:r w:rsidRPr="00512A19">
        <w:rPr>
          <w:sz w:val="24"/>
          <w:szCs w:val="24"/>
        </w:rPr>
        <w:t xml:space="preserve"> the importance of communication from school to home and home to school. </w:t>
      </w:r>
    </w:p>
    <w:p w14:paraId="46B806A1" w14:textId="3D5EDEE3" w:rsidR="00512A19" w:rsidRPr="00512A19" w:rsidRDefault="00512A19" w:rsidP="00512A19">
      <w:pPr>
        <w:rPr>
          <w:sz w:val="24"/>
          <w:szCs w:val="24"/>
        </w:rPr>
      </w:pPr>
      <w:r w:rsidRPr="00512A19">
        <w:rPr>
          <w:sz w:val="24"/>
          <w:szCs w:val="24"/>
        </w:rPr>
        <w:t xml:space="preserve">The program staff conducted small groups with students to discuss what was working well at school and what was not working well and did </w:t>
      </w:r>
      <w:proofErr w:type="gramStart"/>
      <w:r w:rsidRPr="00512A19">
        <w:rPr>
          <w:sz w:val="24"/>
          <w:szCs w:val="24"/>
        </w:rPr>
        <w:t>some</w:t>
      </w:r>
      <w:proofErr w:type="gramEnd"/>
      <w:r w:rsidRPr="00512A19">
        <w:rPr>
          <w:sz w:val="24"/>
          <w:szCs w:val="24"/>
        </w:rPr>
        <w:t xml:space="preserve"> problem solving on how to navigate the school day. The focus is on specifying what </w:t>
      </w:r>
      <w:proofErr w:type="gramStart"/>
      <w:r w:rsidRPr="00512A19">
        <w:rPr>
          <w:sz w:val="24"/>
          <w:szCs w:val="24"/>
        </w:rPr>
        <w:t>is needed</w:t>
      </w:r>
      <w:proofErr w:type="gramEnd"/>
      <w:r w:rsidRPr="00512A19">
        <w:rPr>
          <w:sz w:val="24"/>
          <w:szCs w:val="24"/>
        </w:rPr>
        <w:t xml:space="preserve"> to address short term goals. Staff have identified the students who most frequently disrupt the classroom and work with them to keep them from going to the school office and getting an office referral while at the same time </w:t>
      </w:r>
      <w:proofErr w:type="gramStart"/>
      <w:r w:rsidRPr="00512A19">
        <w:rPr>
          <w:sz w:val="24"/>
          <w:szCs w:val="24"/>
        </w:rPr>
        <w:t>help</w:t>
      </w:r>
      <w:proofErr w:type="gramEnd"/>
      <w:r w:rsidRPr="00512A19">
        <w:rPr>
          <w:sz w:val="24"/>
          <w:szCs w:val="24"/>
        </w:rPr>
        <w:t xml:space="preserve"> them to calm down using social emotional best practices. The program staff </w:t>
      </w:r>
      <w:proofErr w:type="gramStart"/>
      <w:r w:rsidRPr="00512A19">
        <w:rPr>
          <w:sz w:val="24"/>
          <w:szCs w:val="24"/>
        </w:rPr>
        <w:t>is</w:t>
      </w:r>
      <w:proofErr w:type="gramEnd"/>
      <w:r w:rsidRPr="00512A19">
        <w:rPr>
          <w:sz w:val="24"/>
          <w:szCs w:val="24"/>
        </w:rPr>
        <w:t xml:space="preserve"> consistently in the school buildings every day and often help the classroom teacher by pulling students into the hallway and getting them re-directed when they are engaging in disruptive behaviors. School staff and administrators are quick to point out how helpful this presence is in the building.</w:t>
      </w:r>
    </w:p>
    <w:p w14:paraId="1CE332F8" w14:textId="3A6A3EC0" w:rsidR="00512A19" w:rsidRPr="00512A19" w:rsidRDefault="00512A19" w:rsidP="00512A19">
      <w:pPr>
        <w:rPr>
          <w:sz w:val="24"/>
          <w:szCs w:val="24"/>
        </w:rPr>
      </w:pPr>
      <w:r w:rsidRPr="00512A19">
        <w:rPr>
          <w:rFonts w:cstheme="minorHAnsi"/>
          <w:sz w:val="24"/>
          <w:szCs w:val="24"/>
        </w:rPr>
        <w:t xml:space="preserve">Staff help students pull their grades up by </w:t>
      </w:r>
      <w:proofErr w:type="gramStart"/>
      <w:r w:rsidRPr="00512A19">
        <w:rPr>
          <w:rFonts w:cstheme="minorHAnsi"/>
          <w:sz w:val="24"/>
          <w:szCs w:val="24"/>
        </w:rPr>
        <w:t>working</w:t>
      </w:r>
      <w:proofErr w:type="gramEnd"/>
      <w:r w:rsidRPr="00512A19">
        <w:rPr>
          <w:rFonts w:cstheme="minorHAnsi"/>
          <w:sz w:val="24"/>
          <w:szCs w:val="24"/>
        </w:rPr>
        <w:t xml:space="preserve"> with the school to find out if students have any missing assignments and helping the student complete those assignments. The certified teachers in the after-school program staff help with tutoring the students and these efforts have resulted in better GPAs. Because the Oakridge staff go over to Edmunds and walk students from Edmunds to Oakridge, the students see the staff talking to teachers to feed information back to the staff. The after-school staff do not report the kind of behavior issues students display during the school day. The staff </w:t>
      </w:r>
      <w:r>
        <w:rPr>
          <w:rFonts w:cstheme="minorHAnsi"/>
          <w:sz w:val="24"/>
          <w:szCs w:val="24"/>
        </w:rPr>
        <w:t>identifies</w:t>
      </w:r>
      <w:r w:rsidRPr="00512A19">
        <w:rPr>
          <w:rFonts w:cstheme="minorHAnsi"/>
          <w:sz w:val="24"/>
          <w:szCs w:val="24"/>
        </w:rPr>
        <w:t xml:space="preserve"> those with LEP or special needs that may need additional support. Staff get involved with the “high energy” students by meeting them at their level to ensure success. During staff meetings, students who have complications at school and in the community </w:t>
      </w:r>
      <w:proofErr w:type="gramStart"/>
      <w:r w:rsidRPr="00512A19">
        <w:rPr>
          <w:rFonts w:cstheme="minorHAnsi"/>
          <w:sz w:val="24"/>
          <w:szCs w:val="24"/>
        </w:rPr>
        <w:t>are discussed</w:t>
      </w:r>
      <w:proofErr w:type="gramEnd"/>
      <w:r w:rsidRPr="00512A19">
        <w:rPr>
          <w:rFonts w:cstheme="minorHAnsi"/>
          <w:sz w:val="24"/>
          <w:szCs w:val="24"/>
        </w:rPr>
        <w:t xml:space="preserve"> along with strategies on how to best meet their needs.</w:t>
      </w:r>
    </w:p>
    <w:p w14:paraId="15D205B3" w14:textId="2439C546" w:rsidR="00512A19" w:rsidRPr="00512A19" w:rsidRDefault="005F00E5" w:rsidP="00512A19">
      <w:pPr>
        <w:rPr>
          <w:sz w:val="24"/>
          <w:szCs w:val="24"/>
        </w:rPr>
      </w:pPr>
      <w:r>
        <w:rPr>
          <w:sz w:val="24"/>
          <w:szCs w:val="24"/>
        </w:rPr>
        <w:t>******************************************************************************</w:t>
      </w:r>
    </w:p>
    <w:p w14:paraId="6B594579" w14:textId="2D4FDFB9" w:rsidR="00424EC0" w:rsidRDefault="00424EC0" w:rsidP="00424EC0">
      <w:pPr>
        <w:jc w:val="center"/>
        <w:rPr>
          <w:sz w:val="24"/>
          <w:szCs w:val="24"/>
        </w:rPr>
      </w:pPr>
      <w:r w:rsidRPr="00424EC0">
        <w:rPr>
          <w:sz w:val="24"/>
          <w:szCs w:val="24"/>
        </w:rPr>
        <w:t>2023-2024 Oakridge Student Interviews</w:t>
      </w:r>
    </w:p>
    <w:p w14:paraId="530380C1" w14:textId="7FE4833C" w:rsidR="004F2B15" w:rsidRPr="0095383E" w:rsidRDefault="0095383E" w:rsidP="0095383E">
      <w:pPr>
        <w:rPr>
          <w:sz w:val="24"/>
          <w:szCs w:val="24"/>
        </w:rPr>
      </w:pPr>
      <w:bookmarkStart w:id="9" w:name="_Hlk89004444"/>
      <w:r>
        <w:rPr>
          <w:sz w:val="24"/>
          <w:szCs w:val="24"/>
        </w:rPr>
        <w:t>Eighteen</w:t>
      </w:r>
      <w:r w:rsidR="004F2B15" w:rsidRPr="0095383E">
        <w:rPr>
          <w:sz w:val="24"/>
          <w:szCs w:val="24"/>
        </w:rPr>
        <w:t xml:space="preserve"> students enrolled in the Oakridge Neighborhood 21</w:t>
      </w:r>
      <w:r w:rsidR="004F2B15" w:rsidRPr="0095383E">
        <w:rPr>
          <w:sz w:val="24"/>
          <w:szCs w:val="24"/>
          <w:vertAlign w:val="superscript"/>
        </w:rPr>
        <w:t>st</w:t>
      </w:r>
      <w:r w:rsidR="004F2B15" w:rsidRPr="0095383E">
        <w:rPr>
          <w:sz w:val="24"/>
          <w:szCs w:val="24"/>
        </w:rPr>
        <w:t xml:space="preserve"> CCLC </w:t>
      </w:r>
      <w:proofErr w:type="gramStart"/>
      <w:r w:rsidR="004F2B15" w:rsidRPr="0095383E">
        <w:rPr>
          <w:sz w:val="24"/>
          <w:szCs w:val="24"/>
        </w:rPr>
        <w:t>were interviewed</w:t>
      </w:r>
      <w:proofErr w:type="gramEnd"/>
      <w:r w:rsidR="004F2B15" w:rsidRPr="0095383E">
        <w:rPr>
          <w:sz w:val="24"/>
          <w:szCs w:val="24"/>
        </w:rPr>
        <w:t xml:space="preserve"> </w:t>
      </w:r>
      <w:r w:rsidR="0087362C">
        <w:rPr>
          <w:sz w:val="24"/>
          <w:szCs w:val="24"/>
        </w:rPr>
        <w:t xml:space="preserve">individually or in </w:t>
      </w:r>
      <w:r w:rsidR="004F2B15" w:rsidRPr="0095383E">
        <w:rPr>
          <w:sz w:val="24"/>
          <w:szCs w:val="24"/>
        </w:rPr>
        <w:t>focus group</w:t>
      </w:r>
      <w:r>
        <w:rPr>
          <w:sz w:val="24"/>
          <w:szCs w:val="24"/>
        </w:rPr>
        <w:t>s</w:t>
      </w:r>
      <w:r w:rsidR="004F2B15" w:rsidRPr="0095383E">
        <w:rPr>
          <w:sz w:val="24"/>
          <w:szCs w:val="24"/>
        </w:rPr>
        <w:t xml:space="preserve"> as part of the 2023-2024 evaluation. </w:t>
      </w:r>
      <w:r>
        <w:rPr>
          <w:sz w:val="24"/>
          <w:szCs w:val="24"/>
        </w:rPr>
        <w:t>Ten</w:t>
      </w:r>
      <w:r w:rsidR="004F2B15" w:rsidRPr="0095383E">
        <w:rPr>
          <w:sz w:val="24"/>
          <w:szCs w:val="24"/>
        </w:rPr>
        <w:t xml:space="preserve"> students enrolled in OASIS ranging in grades from </w:t>
      </w:r>
      <w:r>
        <w:rPr>
          <w:sz w:val="24"/>
          <w:szCs w:val="24"/>
        </w:rPr>
        <w:t>2</w:t>
      </w:r>
      <w:r w:rsidRPr="0095383E">
        <w:rPr>
          <w:sz w:val="24"/>
          <w:szCs w:val="24"/>
          <w:vertAlign w:val="superscript"/>
        </w:rPr>
        <w:t>nd</w:t>
      </w:r>
      <w:r>
        <w:rPr>
          <w:sz w:val="24"/>
          <w:szCs w:val="24"/>
        </w:rPr>
        <w:t xml:space="preserve"> to </w:t>
      </w:r>
      <w:proofErr w:type="gramStart"/>
      <w:r>
        <w:rPr>
          <w:sz w:val="24"/>
          <w:szCs w:val="24"/>
        </w:rPr>
        <w:t>5th</w:t>
      </w:r>
      <w:proofErr w:type="gramEnd"/>
      <w:r w:rsidR="004F2B15" w:rsidRPr="0095383E">
        <w:rPr>
          <w:sz w:val="24"/>
          <w:szCs w:val="24"/>
        </w:rPr>
        <w:t xml:space="preserve"> </w:t>
      </w:r>
      <w:r>
        <w:rPr>
          <w:sz w:val="24"/>
          <w:szCs w:val="24"/>
        </w:rPr>
        <w:t>participated in a focus group</w:t>
      </w:r>
      <w:r w:rsidR="004F2B15" w:rsidRPr="0095383E">
        <w:rPr>
          <w:sz w:val="24"/>
          <w:szCs w:val="24"/>
        </w:rPr>
        <w:t xml:space="preserve"> and their responses are summarized to maintain confidentiality.  </w:t>
      </w:r>
      <w:r>
        <w:rPr>
          <w:sz w:val="24"/>
          <w:szCs w:val="24"/>
        </w:rPr>
        <w:t>Eight</w:t>
      </w:r>
      <w:r w:rsidR="004F2B15" w:rsidRPr="0095383E">
        <w:rPr>
          <w:sz w:val="24"/>
          <w:szCs w:val="24"/>
        </w:rPr>
        <w:t xml:space="preserve"> students enrolled in BE REAL were interviewed in a focus group ranging in grades from </w:t>
      </w:r>
      <w:r>
        <w:rPr>
          <w:sz w:val="24"/>
          <w:szCs w:val="24"/>
        </w:rPr>
        <w:t>7</w:t>
      </w:r>
      <w:r w:rsidR="004F2B15" w:rsidRPr="0095383E">
        <w:rPr>
          <w:sz w:val="24"/>
          <w:szCs w:val="24"/>
          <w:vertAlign w:val="superscript"/>
        </w:rPr>
        <w:t>th</w:t>
      </w:r>
      <w:r w:rsidR="004F2B15" w:rsidRPr="0095383E">
        <w:rPr>
          <w:sz w:val="24"/>
          <w:szCs w:val="24"/>
        </w:rPr>
        <w:t xml:space="preserve"> to 10</w:t>
      </w:r>
      <w:r w:rsidR="004F2B15" w:rsidRPr="0095383E">
        <w:rPr>
          <w:sz w:val="24"/>
          <w:szCs w:val="24"/>
          <w:vertAlign w:val="superscript"/>
        </w:rPr>
        <w:t>th</w:t>
      </w:r>
      <w:proofErr w:type="gramStart"/>
      <w:r w:rsidR="004F2B15" w:rsidRPr="0095383E">
        <w:rPr>
          <w:sz w:val="24"/>
          <w:szCs w:val="24"/>
        </w:rPr>
        <w:t xml:space="preserve">.  </w:t>
      </w:r>
      <w:proofErr w:type="gramEnd"/>
      <w:r w:rsidR="004F2B15" w:rsidRPr="0095383E">
        <w:rPr>
          <w:sz w:val="24"/>
          <w:szCs w:val="24"/>
        </w:rPr>
        <w:t xml:space="preserve">All responses from the OASIS and BE REAL students </w:t>
      </w:r>
      <w:proofErr w:type="gramStart"/>
      <w:r w:rsidR="004F2B15" w:rsidRPr="0095383E">
        <w:rPr>
          <w:sz w:val="24"/>
          <w:szCs w:val="24"/>
        </w:rPr>
        <w:t>are summarized</w:t>
      </w:r>
      <w:proofErr w:type="gramEnd"/>
      <w:r w:rsidR="004F2B15" w:rsidRPr="0095383E">
        <w:rPr>
          <w:sz w:val="24"/>
          <w:szCs w:val="24"/>
        </w:rPr>
        <w:t xml:space="preserve"> together to maintain confidentiality. All students were asked the same </w:t>
      </w:r>
      <w:proofErr w:type="gramStart"/>
      <w:r w:rsidR="004F2B15" w:rsidRPr="0095383E">
        <w:rPr>
          <w:sz w:val="24"/>
          <w:szCs w:val="24"/>
        </w:rPr>
        <w:t>questions</w:t>
      </w:r>
      <w:proofErr w:type="gramEnd"/>
      <w:r w:rsidR="004F2B15" w:rsidRPr="0095383E">
        <w:rPr>
          <w:sz w:val="24"/>
          <w:szCs w:val="24"/>
        </w:rPr>
        <w:t xml:space="preserve"> and the following is a summary of their responses.</w:t>
      </w:r>
    </w:p>
    <w:p w14:paraId="79EC58C1" w14:textId="14E6375D" w:rsidR="004F2B15" w:rsidRPr="0095383E" w:rsidRDefault="004F2B15" w:rsidP="0095383E">
      <w:pPr>
        <w:rPr>
          <w:b/>
          <w:bCs/>
          <w:u w:val="single"/>
        </w:rPr>
      </w:pPr>
      <w:r w:rsidRPr="0095383E">
        <w:rPr>
          <w:b/>
          <w:bCs/>
          <w:u w:val="single"/>
        </w:rPr>
        <w:t>OASIS:</w:t>
      </w:r>
    </w:p>
    <w:p w14:paraId="7B15CC09" w14:textId="77777777" w:rsidR="004F2B15" w:rsidRDefault="004F2B15">
      <w:pPr>
        <w:pStyle w:val="ListParagraph"/>
        <w:numPr>
          <w:ilvl w:val="0"/>
          <w:numId w:val="48"/>
        </w:numPr>
      </w:pPr>
      <w:r w:rsidRPr="00244680">
        <w:t xml:space="preserve">What grade are you in? </w:t>
      </w:r>
    </w:p>
    <w:p w14:paraId="7FE878D7" w14:textId="0433487F" w:rsidR="004F2B15" w:rsidRDefault="0095383E" w:rsidP="004F2B15">
      <w:pPr>
        <w:pStyle w:val="ListParagraph"/>
        <w:ind w:left="1080"/>
      </w:pPr>
      <w:proofErr w:type="gramStart"/>
      <w:r>
        <w:t>2</w:t>
      </w:r>
      <w:r w:rsidRPr="0095383E">
        <w:rPr>
          <w:vertAlign w:val="superscript"/>
        </w:rPr>
        <w:t>nd</w:t>
      </w:r>
      <w:proofErr w:type="gramEnd"/>
      <w:r>
        <w:t xml:space="preserve"> – 5</w:t>
      </w:r>
      <w:r w:rsidRPr="0095383E">
        <w:rPr>
          <w:vertAlign w:val="superscript"/>
        </w:rPr>
        <w:t>th</w:t>
      </w:r>
    </w:p>
    <w:p w14:paraId="09C7E782" w14:textId="77777777" w:rsidR="0095383E" w:rsidRDefault="0095383E" w:rsidP="004F2B15">
      <w:pPr>
        <w:pStyle w:val="ListParagraph"/>
        <w:ind w:left="1080"/>
      </w:pPr>
    </w:p>
    <w:p w14:paraId="1470C140" w14:textId="77777777" w:rsidR="004F2B15" w:rsidRDefault="004F2B15">
      <w:pPr>
        <w:pStyle w:val="ListParagraph"/>
        <w:numPr>
          <w:ilvl w:val="0"/>
          <w:numId w:val="48"/>
        </w:numPr>
      </w:pPr>
      <w:r w:rsidRPr="00463738">
        <w:t>What do you like about the OASIS Program</w:t>
      </w:r>
      <w:proofErr w:type="gramStart"/>
      <w:r w:rsidRPr="00463738">
        <w:t xml:space="preserve">?  </w:t>
      </w:r>
      <w:proofErr w:type="gramEnd"/>
    </w:p>
    <w:p w14:paraId="44B27284" w14:textId="453FD9C2" w:rsidR="004F2B15" w:rsidRDefault="004F2B15" w:rsidP="009924D2">
      <w:pPr>
        <w:pStyle w:val="ListParagraph"/>
        <w:numPr>
          <w:ilvl w:val="0"/>
          <w:numId w:val="51"/>
        </w:numPr>
        <w:ind w:left="1620" w:hanging="450"/>
      </w:pPr>
      <w:r>
        <w:lastRenderedPageBreak/>
        <w:t xml:space="preserve">I </w:t>
      </w:r>
      <w:proofErr w:type="gramStart"/>
      <w:r>
        <w:t>like</w:t>
      </w:r>
      <w:proofErr w:type="gramEnd"/>
      <w:r>
        <w:t xml:space="preserve"> that the people </w:t>
      </w:r>
      <w:r w:rsidR="0095383E">
        <w:t>who</w:t>
      </w:r>
      <w:r>
        <w:t xml:space="preserve"> work </w:t>
      </w:r>
      <w:r w:rsidR="0095383E">
        <w:t xml:space="preserve">here </w:t>
      </w:r>
      <w:r>
        <w:t>are nice.</w:t>
      </w:r>
    </w:p>
    <w:p w14:paraId="0CE0099F" w14:textId="3D91B2EE" w:rsidR="004F2B15" w:rsidRDefault="004F2B15" w:rsidP="009924D2">
      <w:pPr>
        <w:pStyle w:val="ListParagraph"/>
        <w:numPr>
          <w:ilvl w:val="0"/>
          <w:numId w:val="51"/>
        </w:numPr>
        <w:ind w:left="1620" w:hanging="450"/>
      </w:pPr>
      <w:r>
        <w:t xml:space="preserve">Sometimes we play pool in the game room. We do </w:t>
      </w:r>
      <w:proofErr w:type="gramStart"/>
      <w:r>
        <w:t>lots of</w:t>
      </w:r>
      <w:proofErr w:type="gramEnd"/>
      <w:r>
        <w:t xml:space="preserve"> things that are fun.</w:t>
      </w:r>
    </w:p>
    <w:p w14:paraId="09DDE02C" w14:textId="3F0C165B" w:rsidR="004F2B15" w:rsidRDefault="004F2B15" w:rsidP="009924D2">
      <w:pPr>
        <w:pStyle w:val="ListParagraph"/>
        <w:numPr>
          <w:ilvl w:val="0"/>
          <w:numId w:val="51"/>
        </w:numPr>
        <w:ind w:left="1620" w:hanging="450"/>
      </w:pPr>
      <w:r>
        <w:t xml:space="preserve">I like </w:t>
      </w:r>
      <w:r w:rsidR="0095383E">
        <w:t xml:space="preserve">that </w:t>
      </w:r>
      <w:r>
        <w:t>we do fun stuff like learning,</w:t>
      </w:r>
      <w:r w:rsidR="0095383E">
        <w:t xml:space="preserve"> and</w:t>
      </w:r>
      <w:r>
        <w:t xml:space="preserve"> the teachers. </w:t>
      </w:r>
    </w:p>
    <w:p w14:paraId="1FEDAF6F" w14:textId="79F3307C" w:rsidR="004F2B15" w:rsidRDefault="004F2B15" w:rsidP="009924D2">
      <w:pPr>
        <w:pStyle w:val="ListParagraph"/>
        <w:numPr>
          <w:ilvl w:val="0"/>
          <w:numId w:val="51"/>
        </w:numPr>
        <w:ind w:left="1620" w:hanging="450"/>
      </w:pPr>
      <w:r>
        <w:t>It is fun</w:t>
      </w:r>
      <w:r w:rsidR="0095383E">
        <w:t>.</w:t>
      </w:r>
      <w:r>
        <w:t xml:space="preserve"> </w:t>
      </w:r>
      <w:r w:rsidR="0095383E">
        <w:t>Y</w:t>
      </w:r>
      <w:r>
        <w:t xml:space="preserve">ou get to play </w:t>
      </w:r>
      <w:proofErr w:type="gramStart"/>
      <w:r>
        <w:t>games</w:t>
      </w:r>
      <w:proofErr w:type="gramEnd"/>
      <w:r>
        <w:t xml:space="preserve"> and we get to have free time, we get snacks at the beginning</w:t>
      </w:r>
      <w:r w:rsidR="0095383E">
        <w:t>.</w:t>
      </w:r>
    </w:p>
    <w:p w14:paraId="7C6FF8AE" w14:textId="3CF9087B" w:rsidR="004F2B15" w:rsidRDefault="004F2B15" w:rsidP="009924D2">
      <w:pPr>
        <w:pStyle w:val="ListParagraph"/>
        <w:numPr>
          <w:ilvl w:val="0"/>
          <w:numId w:val="51"/>
        </w:numPr>
        <w:ind w:left="1620" w:hanging="450"/>
      </w:pPr>
      <w:r>
        <w:t xml:space="preserve">I like to do </w:t>
      </w:r>
      <w:proofErr w:type="gramStart"/>
      <w:r>
        <w:t>exercises,</w:t>
      </w:r>
      <w:proofErr w:type="gramEnd"/>
      <w:r>
        <w:t xml:space="preserve"> </w:t>
      </w:r>
      <w:r w:rsidR="0095383E">
        <w:t>our teacher</w:t>
      </w:r>
      <w:r>
        <w:t xml:space="preserve"> </w:t>
      </w:r>
      <w:proofErr w:type="gramStart"/>
      <w:r>
        <w:t>does</w:t>
      </w:r>
      <w:proofErr w:type="gramEnd"/>
      <w:r>
        <w:t xml:space="preserve"> discipline and gets us ready for the world</w:t>
      </w:r>
      <w:r w:rsidR="0095383E">
        <w:t>. We play a game called</w:t>
      </w:r>
      <w:r>
        <w:t xml:space="preserve"> suicide on the basketball </w:t>
      </w:r>
      <w:proofErr w:type="gramStart"/>
      <w:r>
        <w:t>court,</w:t>
      </w:r>
      <w:proofErr w:type="gramEnd"/>
      <w:r>
        <w:t xml:space="preserve"> you go running from the free throw line</w:t>
      </w:r>
      <w:r w:rsidR="0095383E">
        <w:t>.</w:t>
      </w:r>
    </w:p>
    <w:p w14:paraId="6EA436BA" w14:textId="38C7316C" w:rsidR="004F2B15" w:rsidRDefault="004F2B15" w:rsidP="009924D2">
      <w:pPr>
        <w:pStyle w:val="ListParagraph"/>
        <w:numPr>
          <w:ilvl w:val="0"/>
          <w:numId w:val="51"/>
        </w:numPr>
        <w:ind w:left="1620" w:hanging="450"/>
      </w:pPr>
      <w:r>
        <w:t>I get to play with my friends</w:t>
      </w:r>
      <w:r w:rsidR="0095383E">
        <w:t>.</w:t>
      </w:r>
    </w:p>
    <w:p w14:paraId="2CD45FCE" w14:textId="0484E744" w:rsidR="004F2B15" w:rsidRDefault="004F2B15" w:rsidP="009924D2">
      <w:pPr>
        <w:pStyle w:val="ListParagraph"/>
        <w:numPr>
          <w:ilvl w:val="0"/>
          <w:numId w:val="51"/>
        </w:numPr>
        <w:ind w:left="1620" w:hanging="450"/>
      </w:pPr>
      <w:r>
        <w:t xml:space="preserve">I like that it is </w:t>
      </w:r>
      <w:r w:rsidR="0095383E">
        <w:t>super</w:t>
      </w:r>
      <w:r>
        <w:t xml:space="preserve"> </w:t>
      </w:r>
      <w:proofErr w:type="gramStart"/>
      <w:r>
        <w:t>fun</w:t>
      </w:r>
      <w:proofErr w:type="gramEnd"/>
      <w:r>
        <w:t xml:space="preserve"> and we do a lot of activities</w:t>
      </w:r>
      <w:r w:rsidR="0095383E">
        <w:t xml:space="preserve"> like</w:t>
      </w:r>
      <w:r>
        <w:t xml:space="preserve"> dodge ball, kick ball, four square, game room with a Wi, </w:t>
      </w:r>
      <w:r w:rsidR="0095383E">
        <w:t xml:space="preserve">we did a </w:t>
      </w:r>
      <w:r>
        <w:t>play</w:t>
      </w:r>
      <w:r w:rsidR="0095383E">
        <w:t xml:space="preserve">, </w:t>
      </w:r>
      <w:r>
        <w:t>teachers they do learning</w:t>
      </w:r>
      <w:r w:rsidR="0095383E">
        <w:t xml:space="preserve"> which is</w:t>
      </w:r>
      <w:r>
        <w:t xml:space="preserve"> really fun</w:t>
      </w:r>
      <w:r w:rsidR="0095383E">
        <w:t>.</w:t>
      </w:r>
    </w:p>
    <w:p w14:paraId="6A6C1A68" w14:textId="4DF957CD" w:rsidR="004F2B15" w:rsidRDefault="004F2B15" w:rsidP="009924D2">
      <w:pPr>
        <w:pStyle w:val="ListParagraph"/>
        <w:numPr>
          <w:ilvl w:val="0"/>
          <w:numId w:val="51"/>
        </w:numPr>
        <w:ind w:left="1620" w:hanging="450"/>
      </w:pPr>
      <w:r>
        <w:t>You can have fun, chill</w:t>
      </w:r>
      <w:r w:rsidR="0095383E">
        <w:t xml:space="preserve"> out and</w:t>
      </w:r>
      <w:r>
        <w:t xml:space="preserve"> talk to people, see your friends, play what you want and have </w:t>
      </w:r>
      <w:proofErr w:type="gramStart"/>
      <w:r>
        <w:t>a good time</w:t>
      </w:r>
      <w:proofErr w:type="gramEnd"/>
      <w:r w:rsidR="0095383E">
        <w:t>.</w:t>
      </w:r>
    </w:p>
    <w:p w14:paraId="503DE6F1" w14:textId="77777777" w:rsidR="004F2B15" w:rsidRPr="005A60F5" w:rsidRDefault="004F2B15" w:rsidP="004F2B15">
      <w:pPr>
        <w:pStyle w:val="ListParagraph"/>
      </w:pPr>
    </w:p>
    <w:p w14:paraId="71D17940" w14:textId="77777777" w:rsidR="004F2B15" w:rsidRDefault="004F2B15">
      <w:pPr>
        <w:pStyle w:val="ListParagraph"/>
        <w:numPr>
          <w:ilvl w:val="0"/>
          <w:numId w:val="48"/>
        </w:numPr>
      </w:pPr>
      <w:r w:rsidRPr="00463738">
        <w:t xml:space="preserve">What are </w:t>
      </w:r>
      <w:proofErr w:type="gramStart"/>
      <w:r w:rsidRPr="00463738">
        <w:t>some of</w:t>
      </w:r>
      <w:proofErr w:type="gramEnd"/>
      <w:r w:rsidRPr="00463738">
        <w:t xml:space="preserve"> your favorite things to do in the Program? </w:t>
      </w:r>
    </w:p>
    <w:p w14:paraId="0C2573F4" w14:textId="71AA3BB2" w:rsidR="004F2B15" w:rsidRDefault="004F2B15" w:rsidP="009924D2">
      <w:pPr>
        <w:pStyle w:val="ListParagraph"/>
        <w:numPr>
          <w:ilvl w:val="0"/>
          <w:numId w:val="49"/>
        </w:numPr>
        <w:tabs>
          <w:tab w:val="left" w:pos="1170"/>
        </w:tabs>
        <w:ind w:left="1620" w:hanging="450"/>
      </w:pPr>
      <w:r>
        <w:t>Play soccer, play pool</w:t>
      </w:r>
      <w:r w:rsidR="0095383E">
        <w:t>.</w:t>
      </w:r>
    </w:p>
    <w:p w14:paraId="13DE1A1B" w14:textId="2AC10EE8" w:rsidR="004F2B15" w:rsidRDefault="004F2B15" w:rsidP="009924D2">
      <w:pPr>
        <w:pStyle w:val="ListParagraph"/>
        <w:numPr>
          <w:ilvl w:val="0"/>
          <w:numId w:val="49"/>
        </w:numPr>
        <w:tabs>
          <w:tab w:val="left" w:pos="1170"/>
        </w:tabs>
        <w:ind w:left="1620" w:hanging="450"/>
      </w:pPr>
      <w:r>
        <w:t>Play basketball</w:t>
      </w:r>
      <w:r w:rsidR="0095383E">
        <w:t>.</w:t>
      </w:r>
    </w:p>
    <w:p w14:paraId="4A9C35B4" w14:textId="0BACD7A4" w:rsidR="004F2B15" w:rsidRDefault="004F2B15" w:rsidP="009924D2">
      <w:pPr>
        <w:pStyle w:val="ListParagraph"/>
        <w:numPr>
          <w:ilvl w:val="0"/>
          <w:numId w:val="49"/>
        </w:numPr>
        <w:tabs>
          <w:tab w:val="left" w:pos="1170"/>
        </w:tabs>
        <w:ind w:left="1620" w:hanging="450"/>
      </w:pPr>
      <w:r>
        <w:t xml:space="preserve">Math, field trips, science, </w:t>
      </w:r>
      <w:r w:rsidR="0095383E">
        <w:t>r</w:t>
      </w:r>
      <w:r>
        <w:t>oller skating</w:t>
      </w:r>
      <w:r w:rsidR="0095383E">
        <w:t>.</w:t>
      </w:r>
    </w:p>
    <w:p w14:paraId="65C5278F" w14:textId="03B540AF" w:rsidR="004F2B15" w:rsidRDefault="004F2B15" w:rsidP="009924D2">
      <w:pPr>
        <w:pStyle w:val="ListParagraph"/>
        <w:numPr>
          <w:ilvl w:val="0"/>
          <w:numId w:val="49"/>
        </w:numPr>
        <w:tabs>
          <w:tab w:val="left" w:pos="1170"/>
        </w:tabs>
        <w:ind w:left="1620" w:hanging="450"/>
      </w:pPr>
      <w:r>
        <w:t xml:space="preserve">Play basketball, play bumper pool, we need another one because </w:t>
      </w:r>
      <w:proofErr w:type="gramStart"/>
      <w:r>
        <w:t>it’s</w:t>
      </w:r>
      <w:proofErr w:type="gramEnd"/>
      <w:r>
        <w:t xml:space="preserve"> falling apart, play four square and basketball</w:t>
      </w:r>
      <w:r w:rsidR="00B77C08">
        <w:t>.</w:t>
      </w:r>
    </w:p>
    <w:p w14:paraId="578B8BBD" w14:textId="5B7F1D2A" w:rsidR="004F2B15" w:rsidRDefault="004F2B15" w:rsidP="009924D2">
      <w:pPr>
        <w:pStyle w:val="ListParagraph"/>
        <w:numPr>
          <w:ilvl w:val="0"/>
          <w:numId w:val="49"/>
        </w:numPr>
        <w:tabs>
          <w:tab w:val="left" w:pos="1170"/>
        </w:tabs>
        <w:ind w:left="1620" w:hanging="450"/>
      </w:pPr>
      <w:r>
        <w:t>Seeing and playing with my friends and playing basketball</w:t>
      </w:r>
      <w:r w:rsidR="00B77C08">
        <w:t>.</w:t>
      </w:r>
    </w:p>
    <w:p w14:paraId="1F7CB5FE" w14:textId="1C54D443" w:rsidR="004F2B15" w:rsidRDefault="004F2B15" w:rsidP="009924D2">
      <w:pPr>
        <w:pStyle w:val="ListParagraph"/>
        <w:numPr>
          <w:ilvl w:val="0"/>
          <w:numId w:val="49"/>
        </w:numPr>
        <w:tabs>
          <w:tab w:val="left" w:pos="1170"/>
        </w:tabs>
        <w:ind w:left="1620" w:hanging="450"/>
      </w:pPr>
      <w:r>
        <w:t>Play soccer, play bumper pool</w:t>
      </w:r>
      <w:r w:rsidR="00B77C08">
        <w:t>.</w:t>
      </w:r>
    </w:p>
    <w:p w14:paraId="0E5E8D12" w14:textId="7D5FD9DD" w:rsidR="004F2B15" w:rsidRDefault="004F2B15" w:rsidP="009924D2">
      <w:pPr>
        <w:pStyle w:val="ListParagraph"/>
        <w:numPr>
          <w:ilvl w:val="0"/>
          <w:numId w:val="49"/>
        </w:numPr>
        <w:tabs>
          <w:tab w:val="left" w:pos="1170"/>
        </w:tabs>
        <w:ind w:left="1620" w:hanging="450"/>
      </w:pPr>
      <w:r>
        <w:t>Four square, dodge ball, hanging out with friends</w:t>
      </w:r>
      <w:r w:rsidR="00B77C08">
        <w:t>.</w:t>
      </w:r>
    </w:p>
    <w:p w14:paraId="3AA55169" w14:textId="2949862F" w:rsidR="004F2B15" w:rsidRDefault="004F2B15" w:rsidP="009924D2">
      <w:pPr>
        <w:pStyle w:val="ListParagraph"/>
        <w:numPr>
          <w:ilvl w:val="0"/>
          <w:numId w:val="49"/>
        </w:numPr>
        <w:tabs>
          <w:tab w:val="left" w:pos="1170"/>
        </w:tabs>
        <w:ind w:left="1620" w:hanging="450"/>
      </w:pPr>
      <w:r>
        <w:t xml:space="preserve">Play basketball, talk to my friend, four </w:t>
      </w:r>
      <w:proofErr w:type="gramStart"/>
      <w:r>
        <w:t>square</w:t>
      </w:r>
      <w:proofErr w:type="gramEnd"/>
      <w:r>
        <w:t>, hang out with some of the girls who are my friends</w:t>
      </w:r>
      <w:r w:rsidR="00B77C08">
        <w:t>.</w:t>
      </w:r>
    </w:p>
    <w:p w14:paraId="115A3326" w14:textId="77777777" w:rsidR="00B77C08" w:rsidRPr="009A6FA5" w:rsidRDefault="00B77C08" w:rsidP="00B77C08">
      <w:pPr>
        <w:pStyle w:val="ListParagraph"/>
        <w:tabs>
          <w:tab w:val="left" w:pos="1170"/>
        </w:tabs>
        <w:ind w:left="2160"/>
      </w:pPr>
    </w:p>
    <w:p w14:paraId="7330F45F" w14:textId="77777777" w:rsidR="004F2B15" w:rsidRDefault="004F2B15">
      <w:pPr>
        <w:pStyle w:val="ListParagraph"/>
        <w:numPr>
          <w:ilvl w:val="0"/>
          <w:numId w:val="48"/>
        </w:numPr>
      </w:pPr>
      <w:r w:rsidRPr="00463738">
        <w:t>Has the OASIS Program helped you to do better in school</w:t>
      </w:r>
      <w:proofErr w:type="gramStart"/>
      <w:r w:rsidRPr="00463738">
        <w:t xml:space="preserve">? </w:t>
      </w:r>
      <w:r>
        <w:t xml:space="preserve"> </w:t>
      </w:r>
      <w:proofErr w:type="gramEnd"/>
      <w:r>
        <w:t xml:space="preserve">If </w:t>
      </w:r>
      <w:proofErr w:type="gramStart"/>
      <w:r>
        <w:t>so</w:t>
      </w:r>
      <w:proofErr w:type="gramEnd"/>
      <w:r>
        <w:t xml:space="preserve"> h</w:t>
      </w:r>
      <w:r w:rsidRPr="00463738">
        <w:t xml:space="preserve">ow?  </w:t>
      </w:r>
    </w:p>
    <w:p w14:paraId="381BC870" w14:textId="317A0A6A" w:rsidR="004F2B15" w:rsidRDefault="004F2B15" w:rsidP="00216D9B">
      <w:pPr>
        <w:pStyle w:val="ListParagraph"/>
        <w:numPr>
          <w:ilvl w:val="0"/>
          <w:numId w:val="49"/>
        </w:numPr>
        <w:ind w:left="1530"/>
      </w:pPr>
      <w:r>
        <w:t xml:space="preserve">Yes, </w:t>
      </w:r>
      <w:r w:rsidR="00EA2EE8">
        <w:t>to</w:t>
      </w:r>
      <w:r>
        <w:t xml:space="preserve"> do better math, and </w:t>
      </w:r>
      <w:r w:rsidR="00EA2EE8">
        <w:t xml:space="preserve">they helped </w:t>
      </w:r>
      <w:r>
        <w:t>my learning like with reading</w:t>
      </w:r>
      <w:r w:rsidR="00EA2EE8">
        <w:t>.</w:t>
      </w:r>
    </w:p>
    <w:p w14:paraId="1CE54822" w14:textId="2562ABE8" w:rsidR="004F2B15" w:rsidRDefault="004F2B15" w:rsidP="00216D9B">
      <w:pPr>
        <w:pStyle w:val="ListParagraph"/>
        <w:numPr>
          <w:ilvl w:val="0"/>
          <w:numId w:val="49"/>
        </w:numPr>
        <w:ind w:left="1530"/>
      </w:pPr>
      <w:r>
        <w:t xml:space="preserve">Yes, </w:t>
      </w:r>
      <w:r w:rsidR="00EA2EE8">
        <w:t>h</w:t>
      </w:r>
      <w:r>
        <w:t>ow to listen and how to do good handwriting</w:t>
      </w:r>
      <w:r w:rsidR="00EA2EE8">
        <w:t>.</w:t>
      </w:r>
    </w:p>
    <w:p w14:paraId="230CF2DB" w14:textId="77777777" w:rsidR="004F2B15" w:rsidRDefault="004F2B15" w:rsidP="00216D9B">
      <w:pPr>
        <w:pStyle w:val="ListParagraph"/>
        <w:numPr>
          <w:ilvl w:val="0"/>
          <w:numId w:val="49"/>
        </w:numPr>
        <w:ind w:left="1530"/>
      </w:pPr>
      <w:r>
        <w:t>Kind of, I always do the same in school.</w:t>
      </w:r>
    </w:p>
    <w:p w14:paraId="42CD7F5E" w14:textId="62C2CD2D" w:rsidR="004F2B15" w:rsidRPr="00F11C10" w:rsidRDefault="004F2B15" w:rsidP="00216D9B">
      <w:pPr>
        <w:pStyle w:val="ListParagraph"/>
        <w:numPr>
          <w:ilvl w:val="0"/>
          <w:numId w:val="49"/>
        </w:numPr>
        <w:ind w:left="1530"/>
      </w:pPr>
      <w:r w:rsidRPr="00F11C10">
        <w:t>Yes, with my manners and with my education</w:t>
      </w:r>
      <w:r w:rsidR="00EA2EE8" w:rsidRPr="00F11C10">
        <w:t>. To learn</w:t>
      </w:r>
      <w:r w:rsidRPr="00F11C10">
        <w:t xml:space="preserve"> </w:t>
      </w:r>
      <w:proofErr w:type="gramStart"/>
      <w:r w:rsidRPr="00F11C10">
        <w:t>manners</w:t>
      </w:r>
      <w:proofErr w:type="gramEnd"/>
      <w:r w:rsidRPr="00F11C10">
        <w:t xml:space="preserve"> we have to stand in line and look at the person you are talking to, if we don’t we get a consequence, we are disciplined</w:t>
      </w:r>
      <w:r w:rsidR="00EA2EE8" w:rsidRPr="00F11C10">
        <w:t>.</w:t>
      </w:r>
      <w:r w:rsidRPr="00F11C10">
        <w:t xml:space="preserve"> I like it because its affordable for kids that </w:t>
      </w:r>
      <w:proofErr w:type="gramStart"/>
      <w:r w:rsidRPr="00F11C10">
        <w:t>don’t</w:t>
      </w:r>
      <w:proofErr w:type="gramEnd"/>
      <w:r w:rsidRPr="00F11C10">
        <w:t xml:space="preserve"> have a lot of money.</w:t>
      </w:r>
    </w:p>
    <w:p w14:paraId="609C21BF" w14:textId="5AC1B8CE" w:rsidR="004F2B15" w:rsidRDefault="004F2B15" w:rsidP="00216D9B">
      <w:pPr>
        <w:pStyle w:val="ListParagraph"/>
        <w:numPr>
          <w:ilvl w:val="0"/>
          <w:numId w:val="49"/>
        </w:numPr>
        <w:ind w:left="1530"/>
      </w:pPr>
      <w:r>
        <w:t xml:space="preserve">Yes, cause in </w:t>
      </w:r>
      <w:proofErr w:type="gramStart"/>
      <w:r>
        <w:t>3</w:t>
      </w:r>
      <w:r w:rsidRPr="000762B2">
        <w:rPr>
          <w:vertAlign w:val="superscript"/>
        </w:rPr>
        <w:t>rd</w:t>
      </w:r>
      <w:proofErr w:type="gramEnd"/>
      <w:r>
        <w:t xml:space="preserve"> grade I was moved up in the summer because I was doing well, </w:t>
      </w:r>
      <w:r w:rsidR="00EC75AE">
        <w:t xml:space="preserve">my </w:t>
      </w:r>
      <w:r>
        <w:t>favorite subject is math</w:t>
      </w:r>
      <w:r w:rsidR="00EC75AE">
        <w:t>.</w:t>
      </w:r>
    </w:p>
    <w:p w14:paraId="60C78C1A" w14:textId="54DBA534" w:rsidR="004F2B15" w:rsidRDefault="004F2B15" w:rsidP="00216D9B">
      <w:pPr>
        <w:pStyle w:val="ListParagraph"/>
        <w:numPr>
          <w:ilvl w:val="0"/>
          <w:numId w:val="49"/>
        </w:numPr>
        <w:ind w:left="1530"/>
      </w:pPr>
      <w:r>
        <w:t>Yes, by learning things</w:t>
      </w:r>
      <w:r w:rsidR="00EC75AE">
        <w:t>.</w:t>
      </w:r>
    </w:p>
    <w:p w14:paraId="6256BAFA" w14:textId="60C88DB3" w:rsidR="004F2B15" w:rsidRDefault="004F2B15" w:rsidP="00216D9B">
      <w:pPr>
        <w:pStyle w:val="ListParagraph"/>
        <w:numPr>
          <w:ilvl w:val="0"/>
          <w:numId w:val="49"/>
        </w:numPr>
        <w:ind w:left="1530"/>
      </w:pPr>
      <w:r>
        <w:t xml:space="preserve">Yes, it </w:t>
      </w:r>
      <w:proofErr w:type="gramStart"/>
      <w:r>
        <w:t>actually helps</w:t>
      </w:r>
      <w:proofErr w:type="gramEnd"/>
      <w:r w:rsidR="00EC75AE">
        <w:t>.</w:t>
      </w:r>
      <w:r>
        <w:t xml:space="preserve"> </w:t>
      </w:r>
      <w:r w:rsidR="00EC75AE">
        <w:t>L</w:t>
      </w:r>
      <w:r>
        <w:t xml:space="preserve">ike in </w:t>
      </w:r>
      <w:proofErr w:type="gramStart"/>
      <w:r>
        <w:t>4</w:t>
      </w:r>
      <w:r w:rsidRPr="0084785D">
        <w:rPr>
          <w:vertAlign w:val="superscript"/>
        </w:rPr>
        <w:t>th</w:t>
      </w:r>
      <w:proofErr w:type="gramEnd"/>
      <w:r>
        <w:t xml:space="preserve"> grade we had this teacher we would do math stuff </w:t>
      </w:r>
      <w:r w:rsidR="00EC75AE">
        <w:t>like</w:t>
      </w:r>
      <w:r>
        <w:t xml:space="preserve"> double digits times double digits.</w:t>
      </w:r>
    </w:p>
    <w:p w14:paraId="344FFA7D" w14:textId="7B2A2811" w:rsidR="004F2B15" w:rsidRDefault="004F2B15" w:rsidP="00216D9B">
      <w:pPr>
        <w:pStyle w:val="ListParagraph"/>
        <w:numPr>
          <w:ilvl w:val="0"/>
          <w:numId w:val="49"/>
        </w:numPr>
        <w:ind w:left="1530"/>
      </w:pPr>
      <w:r>
        <w:t xml:space="preserve">Yes, it helps me </w:t>
      </w:r>
      <w:r w:rsidR="00EC75AE">
        <w:t>when</w:t>
      </w:r>
      <w:r>
        <w:t xml:space="preserve"> we do </w:t>
      </w:r>
      <w:proofErr w:type="gramStart"/>
      <w:r>
        <w:t>reading</w:t>
      </w:r>
      <w:proofErr w:type="gramEnd"/>
      <w:r>
        <w:t>, math, one time we did math that helped me</w:t>
      </w:r>
      <w:r w:rsidR="00EC75AE">
        <w:t>.</w:t>
      </w:r>
      <w:r>
        <w:t xml:space="preserve"> </w:t>
      </w:r>
    </w:p>
    <w:p w14:paraId="7B4955F0" w14:textId="77777777" w:rsidR="004F2B15" w:rsidRPr="001034F3" w:rsidRDefault="004F2B15" w:rsidP="004F2B15">
      <w:pPr>
        <w:pStyle w:val="ListParagraph"/>
      </w:pPr>
    </w:p>
    <w:p w14:paraId="4772D1CC" w14:textId="77777777" w:rsidR="004F2B15" w:rsidRDefault="004F2B15">
      <w:pPr>
        <w:pStyle w:val="ListParagraph"/>
        <w:numPr>
          <w:ilvl w:val="0"/>
          <w:numId w:val="48"/>
        </w:numPr>
      </w:pPr>
      <w:r w:rsidRPr="001034F3">
        <w:t>Do you feel safe at the Program</w:t>
      </w:r>
      <w:proofErr w:type="gramStart"/>
      <w:r w:rsidRPr="001034F3">
        <w:t xml:space="preserve">?  </w:t>
      </w:r>
      <w:proofErr w:type="gramEnd"/>
      <w:r w:rsidRPr="001034F3">
        <w:t>If yes, how does the staff help you to feel safe?</w:t>
      </w:r>
      <w:r>
        <w:t xml:space="preserve"> </w:t>
      </w:r>
      <w:r w:rsidRPr="001034F3">
        <w:t xml:space="preserve">If </w:t>
      </w:r>
      <w:proofErr w:type="gramStart"/>
      <w:r w:rsidRPr="001034F3">
        <w:t>no</w:t>
      </w:r>
      <w:proofErr w:type="gramEnd"/>
      <w:r w:rsidRPr="001034F3">
        <w:t>, what can the staff do to help you feel safe?</w:t>
      </w:r>
    </w:p>
    <w:p w14:paraId="1AE75175" w14:textId="0726DA85" w:rsidR="004F2B15" w:rsidRDefault="004F2B15" w:rsidP="00216D9B">
      <w:pPr>
        <w:pStyle w:val="ListParagraph"/>
        <w:numPr>
          <w:ilvl w:val="0"/>
          <w:numId w:val="49"/>
        </w:numPr>
        <w:ind w:left="1440"/>
      </w:pPr>
      <w:r>
        <w:lastRenderedPageBreak/>
        <w:t xml:space="preserve">Yes, </w:t>
      </w:r>
      <w:r w:rsidR="00F51659">
        <w:t>by</w:t>
      </w:r>
      <w:r>
        <w:t xml:space="preserve"> making me feel happy, by helping me learn and just like being there for me.</w:t>
      </w:r>
    </w:p>
    <w:p w14:paraId="372CC0E2" w14:textId="77777777" w:rsidR="004F2B15" w:rsidRDefault="004F2B15" w:rsidP="00216D9B">
      <w:pPr>
        <w:pStyle w:val="ListParagraph"/>
        <w:numPr>
          <w:ilvl w:val="0"/>
          <w:numId w:val="49"/>
        </w:numPr>
        <w:ind w:left="1440"/>
      </w:pPr>
      <w:r>
        <w:t xml:space="preserve">Yes, </w:t>
      </w:r>
      <w:proofErr w:type="gramStart"/>
      <w:r>
        <w:t>probably by</w:t>
      </w:r>
      <w:proofErr w:type="gramEnd"/>
      <w:r>
        <w:t xml:space="preserve"> like helping us to make sure we don’t get lost, they keep an eye on us.</w:t>
      </w:r>
    </w:p>
    <w:p w14:paraId="04A97C13" w14:textId="67A83D59" w:rsidR="004F2B15" w:rsidRDefault="004F2B15" w:rsidP="00216D9B">
      <w:pPr>
        <w:pStyle w:val="ListParagraph"/>
        <w:numPr>
          <w:ilvl w:val="0"/>
          <w:numId w:val="49"/>
        </w:numPr>
        <w:ind w:left="1440"/>
      </w:pPr>
      <w:r>
        <w:t>Yes, very much</w:t>
      </w:r>
      <w:r w:rsidR="00F51659">
        <w:t>.</w:t>
      </w:r>
      <w:r>
        <w:t xml:space="preserve"> Just feel safe because we are there in the building, because they are kind.</w:t>
      </w:r>
    </w:p>
    <w:p w14:paraId="7509912F" w14:textId="09BBC95B" w:rsidR="004F2B15" w:rsidRDefault="004F2B15" w:rsidP="00216D9B">
      <w:pPr>
        <w:pStyle w:val="ListParagraph"/>
        <w:numPr>
          <w:ilvl w:val="0"/>
          <w:numId w:val="49"/>
        </w:numPr>
        <w:ind w:left="1440"/>
      </w:pPr>
      <w:r>
        <w:t xml:space="preserve">Yes, it provides </w:t>
      </w:r>
      <w:proofErr w:type="gramStart"/>
      <w:r>
        <w:t>really good</w:t>
      </w:r>
      <w:proofErr w:type="gramEnd"/>
      <w:r>
        <w:t xml:space="preserve"> safety</w:t>
      </w:r>
      <w:r w:rsidR="00F51659">
        <w:t>.</w:t>
      </w:r>
      <w:r>
        <w:t xml:space="preserve"> </w:t>
      </w:r>
      <w:r w:rsidR="00F51659">
        <w:t>T</w:t>
      </w:r>
      <w:r>
        <w:t>hey are looking out for us the whole time, like in summer there is always someone in the pool with us</w:t>
      </w:r>
      <w:r w:rsidR="00F51659">
        <w:t>.</w:t>
      </w:r>
    </w:p>
    <w:p w14:paraId="0B139F54" w14:textId="194F9F56" w:rsidR="004F2B15" w:rsidRDefault="004F2B15" w:rsidP="00216D9B">
      <w:pPr>
        <w:pStyle w:val="ListParagraph"/>
        <w:numPr>
          <w:ilvl w:val="0"/>
          <w:numId w:val="49"/>
        </w:numPr>
        <w:ind w:left="1440"/>
      </w:pPr>
      <w:r>
        <w:t>Yes</w:t>
      </w:r>
      <w:r w:rsidR="00F51659">
        <w:t>.</w:t>
      </w:r>
      <w:r>
        <w:t xml:space="preserve"> </w:t>
      </w:r>
    </w:p>
    <w:p w14:paraId="0AD418AF" w14:textId="2A0E0B72" w:rsidR="004F2B15" w:rsidRDefault="004F2B15" w:rsidP="00216D9B">
      <w:pPr>
        <w:pStyle w:val="ListParagraph"/>
        <w:numPr>
          <w:ilvl w:val="0"/>
          <w:numId w:val="49"/>
        </w:numPr>
        <w:ind w:left="1440"/>
      </w:pPr>
      <w:r>
        <w:t xml:space="preserve">Yes, </w:t>
      </w:r>
      <w:proofErr w:type="gramStart"/>
      <w:r>
        <w:t>I think the teachers</w:t>
      </w:r>
      <w:proofErr w:type="gramEnd"/>
      <w:r>
        <w:t xml:space="preserve"> are always paying attention</w:t>
      </w:r>
      <w:r w:rsidR="00F51659">
        <w:t xml:space="preserve"> to</w:t>
      </w:r>
      <w:r>
        <w:t xml:space="preserve"> </w:t>
      </w:r>
      <w:proofErr w:type="gramStart"/>
      <w:r>
        <w:t>make</w:t>
      </w:r>
      <w:proofErr w:type="gramEnd"/>
      <w:r>
        <w:t xml:space="preserve"> sure students are ok</w:t>
      </w:r>
      <w:r w:rsidR="00F51659">
        <w:t>.</w:t>
      </w:r>
      <w:r>
        <w:t xml:space="preserve"> </w:t>
      </w:r>
      <w:r w:rsidR="00F51659">
        <w:t>I</w:t>
      </w:r>
      <w:r>
        <w:t xml:space="preserve">f someone gets </w:t>
      </w:r>
      <w:proofErr w:type="gramStart"/>
      <w:r>
        <w:t>hurt</w:t>
      </w:r>
      <w:proofErr w:type="gramEnd"/>
      <w:r>
        <w:t xml:space="preserve"> they help, it’s a good community</w:t>
      </w:r>
      <w:r w:rsidR="00F51659">
        <w:t>.</w:t>
      </w:r>
    </w:p>
    <w:p w14:paraId="05C3A9C6" w14:textId="77D9DE5D" w:rsidR="004F2B15" w:rsidRDefault="004F2B15" w:rsidP="00216D9B">
      <w:pPr>
        <w:pStyle w:val="ListParagraph"/>
        <w:numPr>
          <w:ilvl w:val="0"/>
          <w:numId w:val="49"/>
        </w:numPr>
        <w:ind w:left="1440"/>
      </w:pPr>
      <w:r>
        <w:t>Yes, I have people that have my back</w:t>
      </w:r>
      <w:r w:rsidR="00F51659">
        <w:t>,</w:t>
      </w:r>
      <w:r>
        <w:t xml:space="preserve"> if someone is going to hurt </w:t>
      </w:r>
      <w:proofErr w:type="gramStart"/>
      <w:r>
        <w:t>me</w:t>
      </w:r>
      <w:proofErr w:type="gramEnd"/>
      <w:r>
        <w:t xml:space="preserve"> I can tell the teacher and they will help me.</w:t>
      </w:r>
    </w:p>
    <w:p w14:paraId="3E54CD3F" w14:textId="77777777" w:rsidR="004F2B15" w:rsidRPr="009A6FA5" w:rsidRDefault="004F2B15" w:rsidP="004F2B15">
      <w:pPr>
        <w:pStyle w:val="ListParagraph"/>
        <w:ind w:left="1440"/>
      </w:pPr>
    </w:p>
    <w:p w14:paraId="5652CC31" w14:textId="77777777" w:rsidR="004F2B15" w:rsidRDefault="004F2B15">
      <w:pPr>
        <w:pStyle w:val="ListParagraph"/>
        <w:numPr>
          <w:ilvl w:val="0"/>
          <w:numId w:val="48"/>
        </w:numPr>
      </w:pPr>
      <w:r w:rsidRPr="001034F3">
        <w:t>Does the Program help you to make good decisions?</w:t>
      </w:r>
      <w:r>
        <w:t xml:space="preserve"> </w:t>
      </w:r>
    </w:p>
    <w:p w14:paraId="417059A1" w14:textId="6BE4F3F8" w:rsidR="004F2B15" w:rsidRDefault="004F2B15" w:rsidP="00216D9B">
      <w:pPr>
        <w:pStyle w:val="ListParagraph"/>
        <w:numPr>
          <w:ilvl w:val="0"/>
          <w:numId w:val="49"/>
        </w:numPr>
        <w:ind w:left="1530" w:hanging="450"/>
      </w:pPr>
      <w:r>
        <w:t xml:space="preserve">Yes, because if we </w:t>
      </w:r>
      <w:proofErr w:type="gramStart"/>
      <w:r>
        <w:t>do</w:t>
      </w:r>
      <w:proofErr w:type="gramEnd"/>
      <w:r>
        <w:t xml:space="preserve"> bad decisions then we get in trouble</w:t>
      </w:r>
      <w:r w:rsidR="00D5710A">
        <w:t>.</w:t>
      </w:r>
    </w:p>
    <w:p w14:paraId="0E2B4990" w14:textId="76B4E503" w:rsidR="004F2B15" w:rsidRDefault="004F2B15" w:rsidP="00216D9B">
      <w:pPr>
        <w:pStyle w:val="ListParagraph"/>
        <w:numPr>
          <w:ilvl w:val="0"/>
          <w:numId w:val="49"/>
        </w:numPr>
        <w:ind w:left="1530" w:hanging="450"/>
      </w:pPr>
      <w:r>
        <w:t>Y</w:t>
      </w:r>
      <w:r w:rsidR="00D5710A">
        <w:t>es</w:t>
      </w:r>
      <w:r>
        <w:t>, by being a good leader, by showing how to be an example by your teachers.</w:t>
      </w:r>
    </w:p>
    <w:p w14:paraId="2DB1C526" w14:textId="14C2A2B9" w:rsidR="004F2B15" w:rsidRDefault="004F2B15" w:rsidP="00216D9B">
      <w:pPr>
        <w:pStyle w:val="ListParagraph"/>
        <w:numPr>
          <w:ilvl w:val="0"/>
          <w:numId w:val="49"/>
        </w:numPr>
        <w:ind w:left="1530" w:hanging="450"/>
      </w:pPr>
      <w:r>
        <w:t>I do my own thing</w:t>
      </w:r>
      <w:r w:rsidR="00D5710A">
        <w:t>.</w:t>
      </w:r>
    </w:p>
    <w:p w14:paraId="17E50040" w14:textId="00A6DFC3" w:rsidR="004F2B15" w:rsidRDefault="004F2B15" w:rsidP="00216D9B">
      <w:pPr>
        <w:pStyle w:val="ListParagraph"/>
        <w:numPr>
          <w:ilvl w:val="0"/>
          <w:numId w:val="49"/>
        </w:numPr>
        <w:ind w:left="1530" w:hanging="450"/>
      </w:pPr>
      <w:r>
        <w:t xml:space="preserve">Yes, they help us to do </w:t>
      </w:r>
      <w:proofErr w:type="gramStart"/>
      <w:r>
        <w:t>a good job</w:t>
      </w:r>
      <w:proofErr w:type="gramEnd"/>
      <w:r>
        <w:t xml:space="preserve"> of helping us with manners.</w:t>
      </w:r>
    </w:p>
    <w:p w14:paraId="474748A1" w14:textId="2446D9BE" w:rsidR="004F2B15" w:rsidRDefault="004F2B15" w:rsidP="00216D9B">
      <w:pPr>
        <w:pStyle w:val="ListParagraph"/>
        <w:numPr>
          <w:ilvl w:val="0"/>
          <w:numId w:val="49"/>
        </w:numPr>
        <w:ind w:left="1530" w:hanging="450"/>
      </w:pPr>
      <w:r>
        <w:t xml:space="preserve">Yes, I know that with bad </w:t>
      </w:r>
      <w:proofErr w:type="gramStart"/>
      <w:r>
        <w:t>decisions</w:t>
      </w:r>
      <w:proofErr w:type="gramEnd"/>
      <w:r>
        <w:t xml:space="preserve"> comes with a punishment,</w:t>
      </w:r>
      <w:r w:rsidR="00D5710A">
        <w:t xml:space="preserve"> so I</w:t>
      </w:r>
      <w:r>
        <w:t xml:space="preserve"> try to make the right decisions the first time.</w:t>
      </w:r>
    </w:p>
    <w:p w14:paraId="14BA16DE" w14:textId="4D1C0BB0" w:rsidR="004F2B15" w:rsidRDefault="004F2B15" w:rsidP="00216D9B">
      <w:pPr>
        <w:pStyle w:val="ListParagraph"/>
        <w:numPr>
          <w:ilvl w:val="0"/>
          <w:numId w:val="49"/>
        </w:numPr>
        <w:ind w:left="1530" w:hanging="450"/>
      </w:pPr>
      <w:r>
        <w:t>Yes, to help others</w:t>
      </w:r>
      <w:r w:rsidR="00D5710A">
        <w:t>.</w:t>
      </w:r>
    </w:p>
    <w:p w14:paraId="420BF5F9" w14:textId="798D9E65" w:rsidR="004F2B15" w:rsidRDefault="004F2B15" w:rsidP="00216D9B">
      <w:pPr>
        <w:pStyle w:val="ListParagraph"/>
        <w:numPr>
          <w:ilvl w:val="0"/>
          <w:numId w:val="49"/>
        </w:numPr>
        <w:ind w:left="1530" w:hanging="450"/>
      </w:pPr>
      <w:r>
        <w:t>Yes, they teach us like not doing drugs</w:t>
      </w:r>
      <w:r w:rsidR="00D5710A">
        <w:t xml:space="preserve">, </w:t>
      </w:r>
      <w:proofErr w:type="gramStart"/>
      <w:r w:rsidR="00D5710A">
        <w:t>it’s</w:t>
      </w:r>
      <w:proofErr w:type="gramEnd"/>
      <w:r>
        <w:t xml:space="preserve"> not right to kill people</w:t>
      </w:r>
      <w:r w:rsidR="00D5710A">
        <w:t>.</w:t>
      </w:r>
      <w:r>
        <w:t xml:space="preserve"> </w:t>
      </w:r>
      <w:r w:rsidR="00D5710A">
        <w:t>T</w:t>
      </w:r>
      <w:r>
        <w:t>he program helps us make good decisions</w:t>
      </w:r>
      <w:r w:rsidR="00D5710A">
        <w:t>.</w:t>
      </w:r>
      <w:r>
        <w:t xml:space="preserve"> </w:t>
      </w:r>
    </w:p>
    <w:p w14:paraId="6B419837" w14:textId="4D8254DC" w:rsidR="004F2B15" w:rsidRPr="0087362C" w:rsidRDefault="004F2B15" w:rsidP="00216D9B">
      <w:pPr>
        <w:pStyle w:val="ListParagraph"/>
        <w:numPr>
          <w:ilvl w:val="0"/>
          <w:numId w:val="49"/>
        </w:numPr>
        <w:ind w:left="1530" w:hanging="450"/>
      </w:pPr>
      <w:r w:rsidRPr="0087362C">
        <w:t>Yes, one time I was in 4</w:t>
      </w:r>
      <w:r w:rsidRPr="0087362C">
        <w:rPr>
          <w:vertAlign w:val="superscript"/>
        </w:rPr>
        <w:t>th</w:t>
      </w:r>
      <w:r w:rsidRPr="0087362C">
        <w:t xml:space="preserve"> grade I was a </w:t>
      </w:r>
      <w:proofErr w:type="gramStart"/>
      <w:r w:rsidRPr="0087362C">
        <w:t>trouble maker</w:t>
      </w:r>
      <w:proofErr w:type="gramEnd"/>
      <w:r w:rsidR="00D5710A" w:rsidRPr="0087362C">
        <w:t>.</w:t>
      </w:r>
      <w:r w:rsidRPr="0087362C">
        <w:t xml:space="preserve"> </w:t>
      </w:r>
      <w:r w:rsidR="00D5710A" w:rsidRPr="0087362C">
        <w:t>My teacher told me that</w:t>
      </w:r>
      <w:r w:rsidRPr="0087362C">
        <w:t xml:space="preserve"> we do not have disrespectful people in the program and that helped m</w:t>
      </w:r>
      <w:r w:rsidR="00D5710A" w:rsidRPr="0087362C">
        <w:t>e</w:t>
      </w:r>
      <w:r w:rsidRPr="0087362C">
        <w:t xml:space="preserve"> change my ways.</w:t>
      </w:r>
    </w:p>
    <w:p w14:paraId="06BFB06E" w14:textId="77777777" w:rsidR="00D5710A" w:rsidRPr="00562B16" w:rsidRDefault="00D5710A" w:rsidP="00D5710A">
      <w:pPr>
        <w:pStyle w:val="ListParagraph"/>
        <w:ind w:left="2160"/>
      </w:pPr>
    </w:p>
    <w:p w14:paraId="4E7969D2" w14:textId="77777777" w:rsidR="004F2B15" w:rsidRDefault="004F2B15">
      <w:pPr>
        <w:pStyle w:val="ListParagraph"/>
        <w:numPr>
          <w:ilvl w:val="0"/>
          <w:numId w:val="48"/>
        </w:numPr>
      </w:pPr>
      <w:r>
        <w:t>Does the program help you to cope with challenges you face</w:t>
      </w:r>
      <w:proofErr w:type="gramStart"/>
      <w:r>
        <w:t xml:space="preserve">?  </w:t>
      </w:r>
      <w:proofErr w:type="gramEnd"/>
      <w:r>
        <w:t>If so, how?</w:t>
      </w:r>
    </w:p>
    <w:p w14:paraId="22DD703D" w14:textId="02E02223" w:rsidR="004F2B15" w:rsidRDefault="004F2B15" w:rsidP="00291A9F">
      <w:pPr>
        <w:pStyle w:val="ListParagraph"/>
        <w:numPr>
          <w:ilvl w:val="0"/>
          <w:numId w:val="50"/>
        </w:numPr>
        <w:ind w:left="1440"/>
      </w:pPr>
      <w:r>
        <w:t xml:space="preserve">Yes, like when I </w:t>
      </w:r>
      <w:proofErr w:type="gramStart"/>
      <w:r>
        <w:t>don’t</w:t>
      </w:r>
      <w:proofErr w:type="gramEnd"/>
      <w:r>
        <w:t xml:space="preserve"> understand words or math problems</w:t>
      </w:r>
      <w:r w:rsidR="00D5710A">
        <w:t>.</w:t>
      </w:r>
    </w:p>
    <w:p w14:paraId="24278A8F" w14:textId="6B8A58B4" w:rsidR="004F2B15" w:rsidRDefault="004F2B15" w:rsidP="00291A9F">
      <w:pPr>
        <w:pStyle w:val="ListParagraph"/>
        <w:numPr>
          <w:ilvl w:val="0"/>
          <w:numId w:val="50"/>
        </w:numPr>
        <w:ind w:left="1440"/>
      </w:pPr>
      <w:r>
        <w:t>Not really</w:t>
      </w:r>
      <w:r w:rsidR="00D5710A">
        <w:t>.</w:t>
      </w:r>
    </w:p>
    <w:p w14:paraId="16588498" w14:textId="1D28B718" w:rsidR="004F2B15" w:rsidRDefault="004F2B15" w:rsidP="00291A9F">
      <w:pPr>
        <w:pStyle w:val="ListParagraph"/>
        <w:numPr>
          <w:ilvl w:val="0"/>
          <w:numId w:val="50"/>
        </w:numPr>
        <w:ind w:left="1440"/>
      </w:pPr>
      <w:r>
        <w:t>Yes, it helps me overcome challenges</w:t>
      </w:r>
      <w:r w:rsidR="00D5710A">
        <w:t>.</w:t>
      </w:r>
      <w:r>
        <w:t xml:space="preserve"> </w:t>
      </w:r>
    </w:p>
    <w:p w14:paraId="5CE371B1" w14:textId="3E04CAB7" w:rsidR="004F2B15" w:rsidRDefault="004F2B15" w:rsidP="00291A9F">
      <w:pPr>
        <w:pStyle w:val="ListParagraph"/>
        <w:numPr>
          <w:ilvl w:val="0"/>
          <w:numId w:val="50"/>
        </w:numPr>
        <w:ind w:left="1440"/>
      </w:pPr>
      <w:r>
        <w:t xml:space="preserve">Yes, I </w:t>
      </w:r>
      <w:proofErr w:type="gramStart"/>
      <w:r>
        <w:t>don’t</w:t>
      </w:r>
      <w:proofErr w:type="gramEnd"/>
      <w:r>
        <w:t xml:space="preserve"> have a lot of </w:t>
      </w:r>
      <w:proofErr w:type="gramStart"/>
      <w:r>
        <w:t>challenge</w:t>
      </w:r>
      <w:proofErr w:type="gramEnd"/>
      <w:r>
        <w:t>, I see other people having challenges that they have helped</w:t>
      </w:r>
      <w:r w:rsidR="00D5710A">
        <w:t>.</w:t>
      </w:r>
    </w:p>
    <w:p w14:paraId="1C8D6F2A" w14:textId="58E1B4C2" w:rsidR="004F2B15" w:rsidRDefault="004F2B15" w:rsidP="00291A9F">
      <w:pPr>
        <w:pStyle w:val="ListParagraph"/>
        <w:numPr>
          <w:ilvl w:val="0"/>
          <w:numId w:val="50"/>
        </w:numPr>
        <w:ind w:left="1440"/>
      </w:pPr>
      <w:r>
        <w:t>No</w:t>
      </w:r>
      <w:r w:rsidR="00D5710A">
        <w:t>.</w:t>
      </w:r>
    </w:p>
    <w:p w14:paraId="78EE6C41" w14:textId="65E04DFE" w:rsidR="004F2B15" w:rsidRDefault="004F2B15" w:rsidP="00291A9F">
      <w:pPr>
        <w:pStyle w:val="ListParagraph"/>
        <w:numPr>
          <w:ilvl w:val="0"/>
          <w:numId w:val="50"/>
        </w:numPr>
        <w:ind w:left="1440"/>
      </w:pPr>
      <w:r>
        <w:t>Not really</w:t>
      </w:r>
      <w:r w:rsidR="00D5710A">
        <w:t>.</w:t>
      </w:r>
    </w:p>
    <w:p w14:paraId="6DBBFD2F" w14:textId="0BCACBA3" w:rsidR="004F2B15" w:rsidRPr="001559EA" w:rsidRDefault="004F2B15" w:rsidP="00291A9F">
      <w:pPr>
        <w:pStyle w:val="ListParagraph"/>
        <w:numPr>
          <w:ilvl w:val="0"/>
          <w:numId w:val="50"/>
        </w:numPr>
        <w:ind w:left="1440"/>
      </w:pPr>
      <w:r>
        <w:t xml:space="preserve">Yes, </w:t>
      </w:r>
      <w:proofErr w:type="spellStart"/>
      <w:proofErr w:type="gramStart"/>
      <w:r>
        <w:t>lets</w:t>
      </w:r>
      <w:proofErr w:type="spellEnd"/>
      <w:proofErr w:type="gramEnd"/>
      <w:r>
        <w:t xml:space="preserve"> </w:t>
      </w:r>
      <w:r w:rsidR="00D5710A">
        <w:t>say</w:t>
      </w:r>
      <w:r>
        <w:t xml:space="preserve"> that if my </w:t>
      </w:r>
      <w:proofErr w:type="gramStart"/>
      <w:r>
        <w:t>parent</w:t>
      </w:r>
      <w:proofErr w:type="gramEnd"/>
      <w:r>
        <w:t xml:space="preserve"> were getting a divorce, they are not, </w:t>
      </w:r>
      <w:r w:rsidR="00D5710A">
        <w:t xml:space="preserve">but </w:t>
      </w:r>
      <w:r>
        <w:t>if they see me acting weird they would help me.</w:t>
      </w:r>
    </w:p>
    <w:p w14:paraId="5FECF2C7" w14:textId="77777777" w:rsidR="004F2B15" w:rsidRDefault="004F2B15" w:rsidP="004F2B15">
      <w:pPr>
        <w:pStyle w:val="ListParagraph"/>
        <w:ind w:left="1080"/>
      </w:pPr>
    </w:p>
    <w:p w14:paraId="1DB45DAE" w14:textId="46F183E8" w:rsidR="004F2B15" w:rsidRDefault="004F2B15">
      <w:pPr>
        <w:pStyle w:val="ListParagraph"/>
        <w:numPr>
          <w:ilvl w:val="0"/>
          <w:numId w:val="52"/>
        </w:numPr>
      </w:pPr>
      <w:r>
        <w:t xml:space="preserve"> </w:t>
      </w:r>
      <w:r w:rsidRPr="00D11463">
        <w:t xml:space="preserve">What could </w:t>
      </w:r>
      <w:proofErr w:type="gramStart"/>
      <w:r w:rsidRPr="00D11463">
        <w:t>be improved</w:t>
      </w:r>
      <w:proofErr w:type="gramEnd"/>
      <w:r w:rsidRPr="00D11463">
        <w:t xml:space="preserve"> about the program?</w:t>
      </w:r>
    </w:p>
    <w:p w14:paraId="2E7E3C50" w14:textId="77777777" w:rsidR="00E15676" w:rsidRDefault="004F2B15" w:rsidP="009505EE">
      <w:pPr>
        <w:pStyle w:val="ListParagraph"/>
        <w:numPr>
          <w:ilvl w:val="0"/>
          <w:numId w:val="62"/>
        </w:numPr>
        <w:ind w:left="1440"/>
      </w:pPr>
      <w:r>
        <w:t xml:space="preserve">I </w:t>
      </w:r>
      <w:proofErr w:type="gramStart"/>
      <w:r>
        <w:t>don’t</w:t>
      </w:r>
      <w:proofErr w:type="gramEnd"/>
      <w:r>
        <w:t xml:space="preserve"> know, it’s already great</w:t>
      </w:r>
      <w:r w:rsidR="0080624F">
        <w:t>.</w:t>
      </w:r>
    </w:p>
    <w:p w14:paraId="50BD5CC3" w14:textId="77777777" w:rsidR="00E15676" w:rsidRDefault="004F2B15" w:rsidP="009505EE">
      <w:pPr>
        <w:pStyle w:val="ListParagraph"/>
        <w:numPr>
          <w:ilvl w:val="0"/>
          <w:numId w:val="62"/>
        </w:numPr>
        <w:ind w:left="1440"/>
      </w:pPr>
      <w:r>
        <w:t>Sometime</w:t>
      </w:r>
      <w:r w:rsidR="0080624F">
        <w:t>s</w:t>
      </w:r>
      <w:r>
        <w:t xml:space="preserve"> you do your </w:t>
      </w:r>
      <w:proofErr w:type="gramStart"/>
      <w:r>
        <w:t>job</w:t>
      </w:r>
      <w:proofErr w:type="gramEnd"/>
      <w:r>
        <w:t xml:space="preserve"> and you might get a consequence if you don’t do what you’re supposed to do the first</w:t>
      </w:r>
      <w:r w:rsidR="0080624F">
        <w:t xml:space="preserve"> time</w:t>
      </w:r>
      <w:r>
        <w:t xml:space="preserve">. </w:t>
      </w:r>
      <w:proofErr w:type="gramStart"/>
      <w:r>
        <w:t>2</w:t>
      </w:r>
      <w:r w:rsidRPr="00E15676">
        <w:rPr>
          <w:vertAlign w:val="superscript"/>
        </w:rPr>
        <w:t>nd</w:t>
      </w:r>
      <w:proofErr w:type="gramEnd"/>
      <w:r>
        <w:t xml:space="preserve"> graders can be an example for the kindergarteners.</w:t>
      </w:r>
    </w:p>
    <w:p w14:paraId="31CA5432" w14:textId="77777777" w:rsidR="00E15676" w:rsidRDefault="004F2B15" w:rsidP="009505EE">
      <w:pPr>
        <w:pStyle w:val="ListParagraph"/>
        <w:numPr>
          <w:ilvl w:val="0"/>
          <w:numId w:val="62"/>
        </w:numPr>
        <w:ind w:left="1440"/>
      </w:pPr>
      <w:r>
        <w:t>More staff</w:t>
      </w:r>
      <w:r w:rsidR="0080624F">
        <w:t>.</w:t>
      </w:r>
    </w:p>
    <w:p w14:paraId="58032B6C" w14:textId="77777777" w:rsidR="00E15676" w:rsidRDefault="004F2B15" w:rsidP="008E2059">
      <w:pPr>
        <w:pStyle w:val="ListParagraph"/>
        <w:numPr>
          <w:ilvl w:val="0"/>
          <w:numId w:val="62"/>
        </w:numPr>
        <w:ind w:left="1530"/>
      </w:pPr>
      <w:r>
        <w:lastRenderedPageBreak/>
        <w:t xml:space="preserve">Need a new bumper pool table, more activities, they took away </w:t>
      </w:r>
      <w:proofErr w:type="gramStart"/>
      <w:r>
        <w:t>a lot of</w:t>
      </w:r>
      <w:proofErr w:type="gramEnd"/>
      <w:r>
        <w:t xml:space="preserve"> activities</w:t>
      </w:r>
      <w:r w:rsidR="0080624F">
        <w:t>.</w:t>
      </w:r>
      <w:r>
        <w:t xml:space="preserve"> Have another room for games in the Variety center </w:t>
      </w:r>
      <w:r w:rsidR="0080624F">
        <w:t xml:space="preserve">and </w:t>
      </w:r>
      <w:r>
        <w:t>we should be able to go to the Teen Center</w:t>
      </w:r>
      <w:r w:rsidR="0080624F">
        <w:t>.</w:t>
      </w:r>
      <w:r>
        <w:t xml:space="preserve"> </w:t>
      </w:r>
      <w:r w:rsidR="0080624F">
        <w:t>T</w:t>
      </w:r>
      <w:r>
        <w:t>ravel more during the school year, go to sports events, we can go out of town to Minnesota to see Timberwolves</w:t>
      </w:r>
      <w:r w:rsidR="0080624F">
        <w:t>.</w:t>
      </w:r>
      <w:r>
        <w:t xml:space="preserve"> </w:t>
      </w:r>
      <w:r w:rsidR="0080624F">
        <w:t>I</w:t>
      </w:r>
      <w:r>
        <w:t xml:space="preserve">t would fun and it would an adventure, you could bring in 10 or 5 dollars from the parents, </w:t>
      </w:r>
      <w:proofErr w:type="gramStart"/>
      <w:r>
        <w:t>3</w:t>
      </w:r>
      <w:r w:rsidRPr="00E15676">
        <w:rPr>
          <w:vertAlign w:val="superscript"/>
        </w:rPr>
        <w:t>rd</w:t>
      </w:r>
      <w:proofErr w:type="gramEnd"/>
      <w:r>
        <w:t xml:space="preserve"> – 5</w:t>
      </w:r>
      <w:r w:rsidRPr="00E15676">
        <w:rPr>
          <w:vertAlign w:val="superscript"/>
        </w:rPr>
        <w:t>th</w:t>
      </w:r>
      <w:r>
        <w:t xml:space="preserve"> graders and Teen Center</w:t>
      </w:r>
      <w:r w:rsidR="00A51F5C">
        <w:t xml:space="preserve"> students.</w:t>
      </w:r>
    </w:p>
    <w:p w14:paraId="065450AA" w14:textId="77777777" w:rsidR="00E15676" w:rsidRDefault="004F2B15" w:rsidP="008E2059">
      <w:pPr>
        <w:pStyle w:val="ListParagraph"/>
        <w:numPr>
          <w:ilvl w:val="0"/>
          <w:numId w:val="62"/>
        </w:numPr>
        <w:ind w:left="1530"/>
      </w:pPr>
      <w:proofErr w:type="gramStart"/>
      <w:r>
        <w:t>Honestly no</w:t>
      </w:r>
      <w:proofErr w:type="gramEnd"/>
      <w:r>
        <w:t xml:space="preserve"> not really, I like it just the way it is, he disciplines </w:t>
      </w:r>
      <w:proofErr w:type="gramStart"/>
      <w:r>
        <w:t>us</w:t>
      </w:r>
      <w:proofErr w:type="gramEnd"/>
      <w:r>
        <w:t xml:space="preserve"> and we have fun.</w:t>
      </w:r>
    </w:p>
    <w:p w14:paraId="3E267723" w14:textId="77777777" w:rsidR="00E15676" w:rsidRDefault="004F2B15" w:rsidP="008E2059">
      <w:pPr>
        <w:pStyle w:val="ListParagraph"/>
        <w:numPr>
          <w:ilvl w:val="0"/>
          <w:numId w:val="62"/>
        </w:numPr>
        <w:ind w:left="1530"/>
      </w:pPr>
      <w:proofErr w:type="gramStart"/>
      <w:r>
        <w:t>Can’t</w:t>
      </w:r>
      <w:proofErr w:type="gramEnd"/>
      <w:r>
        <w:t xml:space="preserve"> think of anything.</w:t>
      </w:r>
    </w:p>
    <w:p w14:paraId="17536523" w14:textId="36ED06B1" w:rsidR="004F2B15" w:rsidRPr="002F3791" w:rsidRDefault="004F2B15" w:rsidP="008E2059">
      <w:pPr>
        <w:pStyle w:val="ListParagraph"/>
        <w:numPr>
          <w:ilvl w:val="0"/>
          <w:numId w:val="62"/>
        </w:numPr>
        <w:ind w:left="1530"/>
      </w:pPr>
      <w:r>
        <w:t xml:space="preserve">Add more </w:t>
      </w:r>
      <w:proofErr w:type="gramStart"/>
      <w:r>
        <w:t>people</w:t>
      </w:r>
      <w:proofErr w:type="gramEnd"/>
      <w:r>
        <w:t xml:space="preserve"> add more snack</w:t>
      </w:r>
      <w:r w:rsidR="00A51F5C">
        <w:t>s and</w:t>
      </w:r>
      <w:r>
        <w:t xml:space="preserve"> more upgraded snacks, anything like chips</w:t>
      </w:r>
      <w:r w:rsidR="00A51F5C">
        <w:t>.</w:t>
      </w:r>
      <w:r>
        <w:t xml:space="preserve"> </w:t>
      </w:r>
      <w:r w:rsidR="00A51F5C">
        <w:t>O</w:t>
      </w:r>
      <w:r>
        <w:t>n Fridays we get to pick, like to add Ritz crackers, smoothies with fruit or dessert</w:t>
      </w:r>
      <w:proofErr w:type="gramStart"/>
      <w:r>
        <w:t>, make</w:t>
      </w:r>
      <w:proofErr w:type="gramEnd"/>
      <w:r>
        <w:t xml:space="preserve"> our own milkshakes</w:t>
      </w:r>
      <w:r w:rsidR="00A51F5C">
        <w:t>.</w:t>
      </w:r>
    </w:p>
    <w:p w14:paraId="755BBBC4" w14:textId="77777777" w:rsidR="004F2B15" w:rsidRPr="001C6D42" w:rsidRDefault="004F2B15" w:rsidP="004F2B15">
      <w:pPr>
        <w:rPr>
          <w:sz w:val="28"/>
          <w:szCs w:val="28"/>
          <w:u w:val="single"/>
        </w:rPr>
      </w:pPr>
      <w:r w:rsidRPr="001C6D42">
        <w:rPr>
          <w:sz w:val="28"/>
          <w:szCs w:val="28"/>
          <w:u w:val="single"/>
        </w:rPr>
        <w:t>BE REAL:</w:t>
      </w:r>
    </w:p>
    <w:p w14:paraId="28E48AFF" w14:textId="77777777" w:rsidR="002F3791" w:rsidRDefault="004F2B15">
      <w:pPr>
        <w:pStyle w:val="ListParagraph"/>
        <w:numPr>
          <w:ilvl w:val="0"/>
          <w:numId w:val="47"/>
        </w:numPr>
      </w:pPr>
      <w:r w:rsidRPr="00244680">
        <w:t>What grade are you in</w:t>
      </w:r>
      <w:proofErr w:type="gramStart"/>
      <w:r w:rsidRPr="00244680">
        <w:t xml:space="preserve">?  </w:t>
      </w:r>
      <w:proofErr w:type="gramEnd"/>
    </w:p>
    <w:p w14:paraId="3FA535CE" w14:textId="4B737F39" w:rsidR="004F2B15" w:rsidRDefault="002F3791" w:rsidP="002F3791">
      <w:pPr>
        <w:pStyle w:val="ListParagraph"/>
      </w:pPr>
      <w:proofErr w:type="gramStart"/>
      <w:r>
        <w:t>7</w:t>
      </w:r>
      <w:r w:rsidRPr="002F3791">
        <w:rPr>
          <w:vertAlign w:val="superscript"/>
        </w:rPr>
        <w:t>th</w:t>
      </w:r>
      <w:proofErr w:type="gramEnd"/>
      <w:r>
        <w:t xml:space="preserve"> – 10</w:t>
      </w:r>
      <w:r w:rsidRPr="002F3791">
        <w:rPr>
          <w:vertAlign w:val="superscript"/>
        </w:rPr>
        <w:t>th</w:t>
      </w:r>
    </w:p>
    <w:p w14:paraId="57705CC4" w14:textId="77777777" w:rsidR="002F3791" w:rsidRDefault="002F3791" w:rsidP="002F3791">
      <w:pPr>
        <w:pStyle w:val="ListParagraph"/>
      </w:pPr>
    </w:p>
    <w:p w14:paraId="400E0584" w14:textId="77777777" w:rsidR="004F2B15" w:rsidRDefault="004F2B15">
      <w:pPr>
        <w:pStyle w:val="ListParagraph"/>
        <w:numPr>
          <w:ilvl w:val="0"/>
          <w:numId w:val="47"/>
        </w:numPr>
      </w:pPr>
      <w:r w:rsidRPr="002109ED">
        <w:t>What do you like about the BE REAL Program?</w:t>
      </w:r>
    </w:p>
    <w:p w14:paraId="74F65F15" w14:textId="78702F5A" w:rsidR="004F2B15" w:rsidRDefault="002F3791">
      <w:pPr>
        <w:pStyle w:val="ListParagraph"/>
        <w:numPr>
          <w:ilvl w:val="0"/>
          <w:numId w:val="58"/>
        </w:numPr>
        <w:ind w:left="1440"/>
      </w:pPr>
      <w:r>
        <w:t>Good opportunity for academic tutoring if you need help.</w:t>
      </w:r>
    </w:p>
    <w:p w14:paraId="56181B10" w14:textId="4330231B" w:rsidR="002F3791" w:rsidRDefault="002F3791">
      <w:pPr>
        <w:pStyle w:val="ListParagraph"/>
        <w:numPr>
          <w:ilvl w:val="0"/>
          <w:numId w:val="58"/>
        </w:numPr>
        <w:ind w:left="1440"/>
      </w:pPr>
      <w:proofErr w:type="gramStart"/>
      <w:r>
        <w:t>Gives</w:t>
      </w:r>
      <w:proofErr w:type="gramEnd"/>
      <w:r>
        <w:t xml:space="preserve"> us a place to go when </w:t>
      </w:r>
      <w:proofErr w:type="gramStart"/>
      <w:r>
        <w:t>we’re</w:t>
      </w:r>
      <w:proofErr w:type="gramEnd"/>
      <w:r>
        <w:t xml:space="preserve"> bored. The staff is </w:t>
      </w:r>
      <w:proofErr w:type="gramStart"/>
      <w:r>
        <w:t>nice</w:t>
      </w:r>
      <w:proofErr w:type="gramEnd"/>
      <w:r>
        <w:t xml:space="preserve"> and we have fun.</w:t>
      </w:r>
    </w:p>
    <w:p w14:paraId="435E0F66" w14:textId="71083209" w:rsidR="005964C0" w:rsidRDefault="005964C0">
      <w:pPr>
        <w:pStyle w:val="ListParagraph"/>
        <w:numPr>
          <w:ilvl w:val="0"/>
          <w:numId w:val="58"/>
        </w:numPr>
        <w:ind w:left="1440"/>
      </w:pPr>
      <w:proofErr w:type="gramStart"/>
      <w:r>
        <w:t>It’s</w:t>
      </w:r>
      <w:proofErr w:type="gramEnd"/>
      <w:r>
        <w:t xml:space="preserve"> fun learning new things here, I learned about the history of Center Street.</w:t>
      </w:r>
    </w:p>
    <w:p w14:paraId="2BCA805C" w14:textId="60032B70" w:rsidR="005964C0" w:rsidRDefault="005964C0">
      <w:pPr>
        <w:pStyle w:val="ListParagraph"/>
        <w:numPr>
          <w:ilvl w:val="0"/>
          <w:numId w:val="58"/>
        </w:numPr>
        <w:ind w:left="1440"/>
      </w:pPr>
      <w:r>
        <w:t>The staff helps us to talk about emotions.</w:t>
      </w:r>
    </w:p>
    <w:p w14:paraId="2AD336B5" w14:textId="0AD85E00" w:rsidR="005964C0" w:rsidRDefault="005964C0">
      <w:pPr>
        <w:pStyle w:val="ListParagraph"/>
        <w:numPr>
          <w:ilvl w:val="0"/>
          <w:numId w:val="58"/>
        </w:numPr>
        <w:ind w:left="1440"/>
      </w:pPr>
      <w:r>
        <w:t>The staff is very welcoming.</w:t>
      </w:r>
    </w:p>
    <w:p w14:paraId="3536E7C0" w14:textId="65FCEE78" w:rsidR="005964C0" w:rsidRDefault="005964C0">
      <w:pPr>
        <w:pStyle w:val="ListParagraph"/>
        <w:numPr>
          <w:ilvl w:val="0"/>
          <w:numId w:val="58"/>
        </w:numPr>
        <w:ind w:left="1440"/>
      </w:pPr>
      <w:r>
        <w:t xml:space="preserve">We can experience </w:t>
      </w:r>
      <w:proofErr w:type="gramStart"/>
      <w:r>
        <w:t>many</w:t>
      </w:r>
      <w:proofErr w:type="gramEnd"/>
      <w:r>
        <w:t xml:space="preserve"> opportunities.</w:t>
      </w:r>
    </w:p>
    <w:p w14:paraId="2AAAA96F" w14:textId="77777777" w:rsidR="004F2B15" w:rsidRPr="001C6D42" w:rsidRDefault="004F2B15" w:rsidP="004F2B15">
      <w:pPr>
        <w:pStyle w:val="ListParagraph"/>
        <w:ind w:left="1800"/>
      </w:pPr>
    </w:p>
    <w:p w14:paraId="7032C417" w14:textId="77777777" w:rsidR="004F2B15" w:rsidRDefault="004F2B15">
      <w:pPr>
        <w:pStyle w:val="ListParagraph"/>
        <w:numPr>
          <w:ilvl w:val="0"/>
          <w:numId w:val="47"/>
        </w:numPr>
      </w:pPr>
      <w:r w:rsidRPr="001034F3">
        <w:t>What are some of your favorite things to do in the Program</w:t>
      </w:r>
      <w:proofErr w:type="gramStart"/>
      <w:r w:rsidRPr="001034F3">
        <w:t>?</w:t>
      </w:r>
      <w:r>
        <w:t xml:space="preserve">  </w:t>
      </w:r>
      <w:proofErr w:type="gramEnd"/>
    </w:p>
    <w:p w14:paraId="66998C1B" w14:textId="71DF7BB3" w:rsidR="004F2B15" w:rsidRDefault="001F4246">
      <w:pPr>
        <w:pStyle w:val="ListParagraph"/>
        <w:numPr>
          <w:ilvl w:val="0"/>
          <w:numId w:val="59"/>
        </w:numPr>
        <w:ind w:left="1440"/>
      </w:pPr>
      <w:r w:rsidRPr="001F4246">
        <w:t>Talk to the staff.</w:t>
      </w:r>
    </w:p>
    <w:p w14:paraId="0E175852" w14:textId="628B7C4C" w:rsidR="001F4246" w:rsidRDefault="001F4246">
      <w:pPr>
        <w:pStyle w:val="ListParagraph"/>
        <w:numPr>
          <w:ilvl w:val="0"/>
          <w:numId w:val="59"/>
        </w:numPr>
        <w:ind w:left="1440"/>
      </w:pPr>
      <w:r>
        <w:t>Have fun and make new friends.</w:t>
      </w:r>
    </w:p>
    <w:p w14:paraId="6BA87FD3" w14:textId="6EA7C2DC" w:rsidR="001F4246" w:rsidRDefault="001F4246">
      <w:pPr>
        <w:pStyle w:val="ListParagraph"/>
        <w:numPr>
          <w:ilvl w:val="0"/>
          <w:numId w:val="59"/>
        </w:numPr>
        <w:ind w:left="1440"/>
      </w:pPr>
      <w:r>
        <w:t>Talk to my friends and staff.</w:t>
      </w:r>
    </w:p>
    <w:p w14:paraId="455DAA2D" w14:textId="36DDC5C3" w:rsidR="001F4246" w:rsidRDefault="001F4246">
      <w:pPr>
        <w:pStyle w:val="ListParagraph"/>
        <w:numPr>
          <w:ilvl w:val="0"/>
          <w:numId w:val="59"/>
        </w:numPr>
        <w:ind w:left="1440"/>
      </w:pPr>
      <w:r>
        <w:t>Improving academic things and grades.</w:t>
      </w:r>
    </w:p>
    <w:p w14:paraId="02CB8EF4" w14:textId="346490AE" w:rsidR="001F4246" w:rsidRDefault="001F4246">
      <w:pPr>
        <w:pStyle w:val="ListParagraph"/>
        <w:numPr>
          <w:ilvl w:val="0"/>
          <w:numId w:val="59"/>
        </w:numPr>
        <w:ind w:left="1440"/>
      </w:pPr>
      <w:r>
        <w:t>Projects like STEAM, art, M</w:t>
      </w:r>
      <w:r w:rsidR="008A6E2E">
        <w:t>LK</w:t>
      </w:r>
      <w:r>
        <w:t>ing Day mural, painting with oil and pastels.</w:t>
      </w:r>
    </w:p>
    <w:p w14:paraId="1722633E" w14:textId="7F3948D4" w:rsidR="001F4246" w:rsidRPr="001F4246" w:rsidRDefault="001F4246">
      <w:pPr>
        <w:pStyle w:val="ListParagraph"/>
        <w:numPr>
          <w:ilvl w:val="0"/>
          <w:numId w:val="59"/>
        </w:numPr>
        <w:ind w:left="1440"/>
      </w:pPr>
      <w:r>
        <w:t>Robotics on Saturday</w:t>
      </w:r>
      <w:r w:rsidR="00652F08">
        <w:t xml:space="preserve">s. We build robots and </w:t>
      </w:r>
      <w:proofErr w:type="gramStart"/>
      <w:r w:rsidR="00652F08">
        <w:t>presented</w:t>
      </w:r>
      <w:proofErr w:type="gramEnd"/>
      <w:r w:rsidR="00652F08">
        <w:t xml:space="preserve"> to the younger students.</w:t>
      </w:r>
    </w:p>
    <w:p w14:paraId="2BA0DB6D" w14:textId="77777777" w:rsidR="004F2B15" w:rsidRPr="001C6D42" w:rsidRDefault="004F2B15" w:rsidP="004F2B15">
      <w:pPr>
        <w:pStyle w:val="ListParagraph"/>
        <w:ind w:left="1440"/>
      </w:pPr>
    </w:p>
    <w:p w14:paraId="550EA27D" w14:textId="77777777" w:rsidR="004F2B15" w:rsidRDefault="004F2B15">
      <w:pPr>
        <w:pStyle w:val="ListParagraph"/>
        <w:numPr>
          <w:ilvl w:val="0"/>
          <w:numId w:val="47"/>
        </w:numPr>
      </w:pPr>
      <w:r w:rsidRPr="00BA73AB">
        <w:t>Has the BE REAL Program helped you to do better in school</w:t>
      </w:r>
      <w:proofErr w:type="gramStart"/>
      <w:r w:rsidRPr="00BA73AB">
        <w:t xml:space="preserve">?  </w:t>
      </w:r>
      <w:proofErr w:type="gramEnd"/>
    </w:p>
    <w:p w14:paraId="2D7C7099" w14:textId="443CA32B" w:rsidR="004F2B15" w:rsidRDefault="004F2B15">
      <w:pPr>
        <w:pStyle w:val="ListParagraph"/>
        <w:numPr>
          <w:ilvl w:val="0"/>
          <w:numId w:val="53"/>
        </w:numPr>
      </w:pPr>
      <w:r>
        <w:t xml:space="preserve">Yes, </w:t>
      </w:r>
      <w:r w:rsidR="00BD3D6F">
        <w:t>I h</w:t>
      </w:r>
      <w:r>
        <w:t>ave teachers that help me figure out my subjects</w:t>
      </w:r>
      <w:r w:rsidR="00BD3D6F">
        <w:t>.</w:t>
      </w:r>
    </w:p>
    <w:p w14:paraId="19F87999" w14:textId="654C87A1" w:rsidR="004F2B15" w:rsidRDefault="004F2B15">
      <w:pPr>
        <w:pStyle w:val="ListParagraph"/>
        <w:numPr>
          <w:ilvl w:val="0"/>
          <w:numId w:val="53"/>
        </w:numPr>
      </w:pPr>
      <w:r>
        <w:t>They make sure we contact our teachers</w:t>
      </w:r>
      <w:r w:rsidR="00BD3D6F">
        <w:t>.</w:t>
      </w:r>
    </w:p>
    <w:p w14:paraId="6C5D9827" w14:textId="43FC119E" w:rsidR="004F2B15" w:rsidRDefault="004F2B15">
      <w:pPr>
        <w:pStyle w:val="ListParagraph"/>
        <w:numPr>
          <w:ilvl w:val="0"/>
          <w:numId w:val="53"/>
        </w:numPr>
      </w:pPr>
      <w:r>
        <w:t>The staff texts the teacher to find out how I can pull up my grades</w:t>
      </w:r>
      <w:r w:rsidR="00BD3D6F">
        <w:t>.</w:t>
      </w:r>
    </w:p>
    <w:p w14:paraId="5DA30B80" w14:textId="21B5C6BA" w:rsidR="004F2B15" w:rsidRDefault="00BD3D6F">
      <w:pPr>
        <w:pStyle w:val="ListParagraph"/>
        <w:numPr>
          <w:ilvl w:val="0"/>
          <w:numId w:val="53"/>
        </w:numPr>
      </w:pPr>
      <w:r>
        <w:t>We h</w:t>
      </w:r>
      <w:r w:rsidR="004F2B15">
        <w:t xml:space="preserve">ave grade </w:t>
      </w:r>
      <w:proofErr w:type="gramStart"/>
      <w:r w:rsidR="004F2B15">
        <w:t>checks,</w:t>
      </w:r>
      <w:proofErr w:type="gramEnd"/>
      <w:r w:rsidR="004F2B15">
        <w:t xml:space="preserve"> they pull up my information on Infinite Campus and check the </w:t>
      </w:r>
      <w:r w:rsidR="0095383E">
        <w:t>grades</w:t>
      </w:r>
      <w:r w:rsidR="004F2B15">
        <w:t xml:space="preserve"> and see if we have any missing assignments</w:t>
      </w:r>
      <w:r>
        <w:t>.</w:t>
      </w:r>
    </w:p>
    <w:p w14:paraId="52FD06BD" w14:textId="73AEF43A" w:rsidR="004F2B15" w:rsidRDefault="004F2B15">
      <w:pPr>
        <w:pStyle w:val="ListParagraph"/>
        <w:numPr>
          <w:ilvl w:val="0"/>
          <w:numId w:val="53"/>
        </w:numPr>
      </w:pPr>
      <w:r>
        <w:t xml:space="preserve">Program for high school students, we are remodeling a bike, then we can </w:t>
      </w:r>
      <w:proofErr w:type="gramStart"/>
      <w:r>
        <w:t>showcase</w:t>
      </w:r>
      <w:proofErr w:type="gramEnd"/>
      <w:r>
        <w:t xml:space="preserve"> and sell the bike</w:t>
      </w:r>
      <w:r w:rsidR="00BD3D6F">
        <w:t>.</w:t>
      </w:r>
    </w:p>
    <w:p w14:paraId="4FF86750" w14:textId="77777777" w:rsidR="004F2B15" w:rsidRDefault="004F2B15">
      <w:pPr>
        <w:pStyle w:val="ListParagraph"/>
        <w:numPr>
          <w:ilvl w:val="0"/>
          <w:numId w:val="53"/>
        </w:numPr>
      </w:pPr>
      <w:r>
        <w:t xml:space="preserve">It helps me do better, pay </w:t>
      </w:r>
      <w:proofErr w:type="gramStart"/>
      <w:r>
        <w:t>attention more</w:t>
      </w:r>
      <w:proofErr w:type="gramEnd"/>
      <w:r>
        <w:t xml:space="preserve"> in class.</w:t>
      </w:r>
    </w:p>
    <w:p w14:paraId="07A03C10" w14:textId="77777777" w:rsidR="004F2B15" w:rsidRPr="001034F3" w:rsidRDefault="004F2B15" w:rsidP="004F2B15">
      <w:pPr>
        <w:pStyle w:val="ListParagraph"/>
        <w:ind w:left="1440"/>
      </w:pPr>
    </w:p>
    <w:p w14:paraId="292CD6AE" w14:textId="77777777" w:rsidR="004F2B15" w:rsidRDefault="004F2B15">
      <w:pPr>
        <w:pStyle w:val="ListParagraph"/>
        <w:numPr>
          <w:ilvl w:val="0"/>
          <w:numId w:val="47"/>
        </w:numPr>
      </w:pPr>
      <w:r w:rsidRPr="001034F3">
        <w:t>Do you feel safe at the Program</w:t>
      </w:r>
      <w:proofErr w:type="gramStart"/>
      <w:r w:rsidRPr="001034F3">
        <w:t xml:space="preserve">?  </w:t>
      </w:r>
      <w:proofErr w:type="gramEnd"/>
      <w:r w:rsidRPr="001034F3">
        <w:t xml:space="preserve">If yes, how does the staff help you to feel safe? </w:t>
      </w:r>
    </w:p>
    <w:p w14:paraId="75E60BDB" w14:textId="77777777" w:rsidR="006A56A4" w:rsidRDefault="004F2B15">
      <w:pPr>
        <w:pStyle w:val="ListParagraph"/>
        <w:numPr>
          <w:ilvl w:val="0"/>
          <w:numId w:val="54"/>
        </w:numPr>
        <w:ind w:left="1440"/>
      </w:pPr>
      <w:r>
        <w:t>They sit down and talk to you</w:t>
      </w:r>
      <w:r w:rsidR="006A56A4">
        <w:t xml:space="preserve">. </w:t>
      </w:r>
    </w:p>
    <w:p w14:paraId="711D907B" w14:textId="77777777" w:rsidR="006A56A4" w:rsidRDefault="004F2B15">
      <w:pPr>
        <w:pStyle w:val="ListParagraph"/>
        <w:numPr>
          <w:ilvl w:val="0"/>
          <w:numId w:val="54"/>
        </w:numPr>
        <w:ind w:left="1440"/>
      </w:pPr>
      <w:r>
        <w:lastRenderedPageBreak/>
        <w:t>There is always at least one staff in each room to make sure everything is ok</w:t>
      </w:r>
      <w:r w:rsidR="006A56A4">
        <w:t>.</w:t>
      </w:r>
    </w:p>
    <w:p w14:paraId="280C6E82" w14:textId="163CB3E0" w:rsidR="004F2B15" w:rsidRDefault="004F2B15">
      <w:pPr>
        <w:pStyle w:val="ListParagraph"/>
        <w:numPr>
          <w:ilvl w:val="0"/>
          <w:numId w:val="54"/>
        </w:numPr>
        <w:ind w:left="1440"/>
      </w:pPr>
      <w:r>
        <w:t xml:space="preserve">The staff are </w:t>
      </w:r>
      <w:r w:rsidR="0095383E">
        <w:t>trustworthy</w:t>
      </w:r>
      <w:r>
        <w:t xml:space="preserve"> and help us with issues</w:t>
      </w:r>
      <w:r w:rsidR="006A56A4">
        <w:t>.</w:t>
      </w:r>
    </w:p>
    <w:p w14:paraId="7FF83927" w14:textId="77777777" w:rsidR="004F2B15" w:rsidRPr="00974643" w:rsidRDefault="004F2B15" w:rsidP="004F2B15">
      <w:pPr>
        <w:pStyle w:val="ListParagraph"/>
        <w:ind w:left="1440"/>
      </w:pPr>
    </w:p>
    <w:p w14:paraId="02252E6F" w14:textId="2EE6C901" w:rsidR="004F2B15" w:rsidRDefault="004F2B15">
      <w:pPr>
        <w:pStyle w:val="ListParagraph"/>
        <w:numPr>
          <w:ilvl w:val="0"/>
          <w:numId w:val="47"/>
        </w:numPr>
      </w:pPr>
      <w:r w:rsidRPr="001034F3">
        <w:t>Does the Program help you to make good decisions</w:t>
      </w:r>
      <w:proofErr w:type="gramStart"/>
      <w:r w:rsidRPr="001034F3">
        <w:t>?</w:t>
      </w:r>
      <w:r>
        <w:t xml:space="preserve">  </w:t>
      </w:r>
      <w:proofErr w:type="gramEnd"/>
    </w:p>
    <w:p w14:paraId="6772FA6A" w14:textId="07BD00B5" w:rsidR="004F2B15" w:rsidRDefault="004F2B15">
      <w:pPr>
        <w:pStyle w:val="ListParagraph"/>
        <w:numPr>
          <w:ilvl w:val="0"/>
          <w:numId w:val="55"/>
        </w:numPr>
      </w:pPr>
      <w:r>
        <w:t>Yes, they tell you what is right from wrong</w:t>
      </w:r>
      <w:r w:rsidR="006A56A4">
        <w:t>.</w:t>
      </w:r>
    </w:p>
    <w:p w14:paraId="40FDA727" w14:textId="7D9D979A" w:rsidR="004F2B15" w:rsidRDefault="004F2B15">
      <w:pPr>
        <w:pStyle w:val="ListParagraph"/>
        <w:numPr>
          <w:ilvl w:val="0"/>
          <w:numId w:val="55"/>
        </w:numPr>
      </w:pPr>
      <w:r>
        <w:t>If you think about making bad decisions</w:t>
      </w:r>
      <w:r w:rsidR="006A56A4">
        <w:t>,</w:t>
      </w:r>
      <w:r>
        <w:t xml:space="preserve"> they help you realize </w:t>
      </w:r>
      <w:proofErr w:type="gramStart"/>
      <w:r w:rsidR="0095383E">
        <w:t>consequences</w:t>
      </w:r>
      <w:proofErr w:type="gramEnd"/>
      <w:r w:rsidR="006A56A4">
        <w:t>.</w:t>
      </w:r>
    </w:p>
    <w:p w14:paraId="5E024A33" w14:textId="77777777" w:rsidR="004F2B15" w:rsidRDefault="004F2B15" w:rsidP="004F2B15">
      <w:pPr>
        <w:pStyle w:val="ListParagraph"/>
        <w:ind w:left="1440"/>
      </w:pPr>
    </w:p>
    <w:p w14:paraId="18E567DD" w14:textId="77777777" w:rsidR="004F2B15" w:rsidRDefault="004F2B15">
      <w:pPr>
        <w:pStyle w:val="ListParagraph"/>
        <w:numPr>
          <w:ilvl w:val="0"/>
          <w:numId w:val="47"/>
        </w:numPr>
      </w:pPr>
      <w:r>
        <w:t>Does</w:t>
      </w:r>
      <w:r w:rsidRPr="0089202A">
        <w:t xml:space="preserve"> the program help you to cope with challenges</w:t>
      </w:r>
      <w:r>
        <w:t xml:space="preserve"> you face</w:t>
      </w:r>
      <w:proofErr w:type="gramStart"/>
      <w:r w:rsidRPr="0089202A">
        <w:t xml:space="preserve">?  </w:t>
      </w:r>
      <w:proofErr w:type="gramEnd"/>
      <w:r w:rsidRPr="0089202A">
        <w:t>If so, how?</w:t>
      </w:r>
    </w:p>
    <w:p w14:paraId="33CE3AE4" w14:textId="6F926EAF" w:rsidR="004F2B15" w:rsidRDefault="0095383E">
      <w:pPr>
        <w:pStyle w:val="ListParagraph"/>
        <w:numPr>
          <w:ilvl w:val="0"/>
          <w:numId w:val="56"/>
        </w:numPr>
        <w:ind w:left="1440"/>
      </w:pPr>
      <w:r>
        <w:t xml:space="preserve">Yes, </w:t>
      </w:r>
      <w:r w:rsidR="006A56A4">
        <w:t>t</w:t>
      </w:r>
      <w:r>
        <w:t>hey</w:t>
      </w:r>
      <w:r w:rsidR="004F2B15">
        <w:t xml:space="preserve"> tell me to keep doing something</w:t>
      </w:r>
    </w:p>
    <w:p w14:paraId="09B5F9C0" w14:textId="5FAD1E51" w:rsidR="004F2B15" w:rsidRPr="003D621C" w:rsidRDefault="004F2B15">
      <w:pPr>
        <w:pStyle w:val="ListParagraph"/>
        <w:numPr>
          <w:ilvl w:val="0"/>
          <w:numId w:val="56"/>
        </w:numPr>
        <w:ind w:left="1440"/>
      </w:pPr>
      <w:r w:rsidRPr="003D621C">
        <w:t xml:space="preserve">When people get frustrated or </w:t>
      </w:r>
      <w:proofErr w:type="gramStart"/>
      <w:r w:rsidRPr="003D621C">
        <w:t>mad</w:t>
      </w:r>
      <w:proofErr w:type="gramEnd"/>
      <w:r w:rsidRPr="003D621C">
        <w:t xml:space="preserve"> they make sure they calm down before they do something they would regret later</w:t>
      </w:r>
      <w:r w:rsidR="006A56A4" w:rsidRPr="003D621C">
        <w:t>.</w:t>
      </w:r>
    </w:p>
    <w:p w14:paraId="253AE1B7" w14:textId="77777777" w:rsidR="004F2B15" w:rsidRPr="00CF3440" w:rsidRDefault="004F2B15" w:rsidP="004F2B15">
      <w:pPr>
        <w:pStyle w:val="ListParagraph"/>
      </w:pPr>
      <w:r>
        <w:t xml:space="preserve"> </w:t>
      </w:r>
    </w:p>
    <w:bookmarkEnd w:id="9"/>
    <w:p w14:paraId="5EF1EE57" w14:textId="77777777" w:rsidR="004F2B15" w:rsidRDefault="004F2B15">
      <w:pPr>
        <w:pStyle w:val="ListParagraph"/>
        <w:numPr>
          <w:ilvl w:val="0"/>
          <w:numId w:val="47"/>
        </w:numPr>
      </w:pPr>
      <w:r>
        <w:t xml:space="preserve">What could </w:t>
      </w:r>
      <w:proofErr w:type="gramStart"/>
      <w:r>
        <w:t>be improved</w:t>
      </w:r>
      <w:proofErr w:type="gramEnd"/>
      <w:r>
        <w:t xml:space="preserve"> about the program?</w:t>
      </w:r>
    </w:p>
    <w:p w14:paraId="025156AD" w14:textId="01B0D9CA" w:rsidR="004F2B15" w:rsidRDefault="004F2B15">
      <w:pPr>
        <w:pStyle w:val="ListParagraph"/>
        <w:numPr>
          <w:ilvl w:val="0"/>
          <w:numId w:val="57"/>
        </w:numPr>
        <w:ind w:left="1440"/>
      </w:pPr>
      <w:r>
        <w:t xml:space="preserve">Nothing, </w:t>
      </w:r>
      <w:proofErr w:type="gramStart"/>
      <w:r>
        <w:t>it’s</w:t>
      </w:r>
      <w:proofErr w:type="gramEnd"/>
      <w:r>
        <w:t xml:space="preserve"> perfect as it is</w:t>
      </w:r>
      <w:r w:rsidR="006A56A4">
        <w:t xml:space="preserve"> (all agreed).</w:t>
      </w:r>
    </w:p>
    <w:p w14:paraId="26D14DBF" w14:textId="5D7308A2" w:rsidR="00407B97" w:rsidRDefault="00407B97" w:rsidP="00407B97">
      <w:r>
        <w:t>*************************************************************************************</w:t>
      </w:r>
    </w:p>
    <w:p w14:paraId="29056160" w14:textId="77E21BE7" w:rsidR="00407B97" w:rsidRPr="00C871D4" w:rsidRDefault="00407B97" w:rsidP="00407B97">
      <w:pPr>
        <w:pStyle w:val="ListParagraph"/>
        <w:ind w:left="90"/>
        <w:rPr>
          <w:sz w:val="24"/>
          <w:szCs w:val="24"/>
        </w:rPr>
      </w:pPr>
      <w:r w:rsidRPr="00C871D4">
        <w:rPr>
          <w:sz w:val="24"/>
          <w:szCs w:val="24"/>
        </w:rPr>
        <w:t xml:space="preserve">A written survey </w:t>
      </w:r>
      <w:proofErr w:type="gramStart"/>
      <w:r w:rsidRPr="00C871D4">
        <w:rPr>
          <w:sz w:val="24"/>
          <w:szCs w:val="24"/>
        </w:rPr>
        <w:t>was conducted</w:t>
      </w:r>
      <w:proofErr w:type="gramEnd"/>
      <w:r w:rsidRPr="00C871D4">
        <w:rPr>
          <w:sz w:val="24"/>
          <w:szCs w:val="24"/>
        </w:rPr>
        <w:t xml:space="preserve"> with K-12 students in the progra</w:t>
      </w:r>
      <w:r w:rsidR="00772389">
        <w:rPr>
          <w:sz w:val="24"/>
          <w:szCs w:val="24"/>
        </w:rPr>
        <w:t xml:space="preserve">m and completed by </w:t>
      </w:r>
      <w:r w:rsidR="00772389" w:rsidRPr="00C60866">
        <w:rPr>
          <w:sz w:val="24"/>
          <w:szCs w:val="24"/>
        </w:rPr>
        <w:t>forty-</w:t>
      </w:r>
      <w:r w:rsidR="00772389" w:rsidRPr="00CA275D">
        <w:rPr>
          <w:sz w:val="24"/>
          <w:szCs w:val="24"/>
        </w:rPr>
        <w:t>three</w:t>
      </w:r>
      <w:r w:rsidR="00772389">
        <w:rPr>
          <w:sz w:val="24"/>
          <w:szCs w:val="24"/>
        </w:rPr>
        <w:t xml:space="preserve"> students.</w:t>
      </w:r>
      <w:r w:rsidRPr="00C871D4">
        <w:rPr>
          <w:sz w:val="24"/>
          <w:szCs w:val="24"/>
        </w:rPr>
        <w:t xml:space="preserve"> The following chart contains the results: </w:t>
      </w:r>
    </w:p>
    <w:p w14:paraId="4E755FF0" w14:textId="01605CFC" w:rsidR="00407B97" w:rsidRPr="00667285" w:rsidRDefault="00407B97" w:rsidP="00407B97">
      <w:pPr>
        <w:jc w:val="center"/>
        <w:rPr>
          <w:b/>
          <w:bCs/>
          <w:sz w:val="24"/>
          <w:szCs w:val="24"/>
        </w:rPr>
      </w:pPr>
      <w:r w:rsidRPr="00961336">
        <w:rPr>
          <w:b/>
          <w:bCs/>
          <w:sz w:val="24"/>
          <w:szCs w:val="24"/>
        </w:rPr>
        <w:t>Results of 2023-2024 Student Survey</w:t>
      </w:r>
    </w:p>
    <w:tbl>
      <w:tblPr>
        <w:tblStyle w:val="TableGrid"/>
        <w:tblW w:w="9350" w:type="dxa"/>
        <w:tblLook w:val="04A0" w:firstRow="1" w:lastRow="0" w:firstColumn="1" w:lastColumn="0" w:noHBand="0" w:noVBand="1"/>
      </w:tblPr>
      <w:tblGrid>
        <w:gridCol w:w="5793"/>
        <w:gridCol w:w="3557"/>
      </w:tblGrid>
      <w:tr w:rsidR="00407B97" w:rsidRPr="000A58C0" w14:paraId="746165FB" w14:textId="77777777" w:rsidTr="00E65EED">
        <w:tc>
          <w:tcPr>
            <w:tcW w:w="5793" w:type="dxa"/>
          </w:tcPr>
          <w:p w14:paraId="4473E72A" w14:textId="77777777" w:rsidR="00407B97" w:rsidRPr="000A58C0" w:rsidRDefault="00407B97" w:rsidP="00E65EED">
            <w:pPr>
              <w:jc w:val="center"/>
              <w:rPr>
                <w:rFonts w:cstheme="minorHAnsi"/>
                <w:b/>
                <w:bCs/>
              </w:rPr>
            </w:pPr>
            <w:r w:rsidRPr="000A58C0">
              <w:rPr>
                <w:rFonts w:cstheme="minorHAnsi"/>
                <w:b/>
                <w:bCs/>
              </w:rPr>
              <w:t>Question</w:t>
            </w:r>
          </w:p>
        </w:tc>
        <w:tc>
          <w:tcPr>
            <w:tcW w:w="3557" w:type="dxa"/>
          </w:tcPr>
          <w:p w14:paraId="2D781F9C" w14:textId="77777777" w:rsidR="00407B97" w:rsidRPr="000A58C0" w:rsidRDefault="00407B97" w:rsidP="00E65EED">
            <w:pPr>
              <w:jc w:val="center"/>
              <w:rPr>
                <w:rFonts w:cstheme="minorHAnsi"/>
                <w:b/>
                <w:bCs/>
              </w:rPr>
            </w:pPr>
            <w:r>
              <w:rPr>
                <w:rFonts w:cstheme="minorHAnsi"/>
                <w:b/>
                <w:bCs/>
              </w:rPr>
              <w:t>Response</w:t>
            </w:r>
          </w:p>
        </w:tc>
      </w:tr>
      <w:tr w:rsidR="00407B97" w:rsidRPr="009F1FD9" w14:paraId="760351C8" w14:textId="77777777" w:rsidTr="00E65EED">
        <w:tc>
          <w:tcPr>
            <w:tcW w:w="5793" w:type="dxa"/>
          </w:tcPr>
          <w:p w14:paraId="579244DE" w14:textId="77777777" w:rsidR="00407B97" w:rsidRDefault="00407B97" w:rsidP="00E65EED">
            <w:pPr>
              <w:rPr>
                <w:rFonts w:cstheme="minorHAnsi"/>
              </w:rPr>
            </w:pPr>
            <w:r>
              <w:rPr>
                <w:rFonts w:cstheme="minorHAnsi"/>
                <w:color w:val="222222"/>
                <w:shd w:val="clear" w:color="auto" w:fill="FFFFFF"/>
              </w:rPr>
              <w:t>Has the OASIS/BE REAL program helped you in school</w:t>
            </w:r>
            <w:proofErr w:type="gramStart"/>
            <w:r>
              <w:rPr>
                <w:rFonts w:cstheme="minorHAnsi"/>
                <w:color w:val="222222"/>
                <w:shd w:val="clear" w:color="auto" w:fill="FFFFFF"/>
              </w:rPr>
              <w:t xml:space="preserve">?  </w:t>
            </w:r>
            <w:proofErr w:type="gramEnd"/>
          </w:p>
        </w:tc>
        <w:tc>
          <w:tcPr>
            <w:tcW w:w="3557" w:type="dxa"/>
          </w:tcPr>
          <w:p w14:paraId="2168EE10" w14:textId="107F10F7" w:rsidR="00407B97" w:rsidRPr="009F1FD9" w:rsidRDefault="00772389" w:rsidP="00E65EED">
            <w:pPr>
              <w:rPr>
                <w:rFonts w:cstheme="minorHAnsi"/>
              </w:rPr>
            </w:pPr>
            <w:r>
              <w:rPr>
                <w:rFonts w:cstheme="minorHAnsi"/>
              </w:rPr>
              <w:t>30</w:t>
            </w:r>
            <w:r w:rsidR="00407B97">
              <w:rPr>
                <w:rFonts w:cstheme="minorHAnsi"/>
              </w:rPr>
              <w:t xml:space="preserve">: </w:t>
            </w:r>
            <w:r w:rsidR="00407B97" w:rsidRPr="009F1FD9">
              <w:rPr>
                <w:rFonts w:cstheme="minorHAnsi"/>
              </w:rPr>
              <w:t>Yes</w:t>
            </w:r>
          </w:p>
          <w:p w14:paraId="5181A77D" w14:textId="5C81B23C" w:rsidR="00407B97" w:rsidRPr="009F1FD9" w:rsidRDefault="00997E22" w:rsidP="00E65EED">
            <w:pPr>
              <w:rPr>
                <w:rFonts w:cstheme="minorHAnsi"/>
              </w:rPr>
            </w:pPr>
            <w:r>
              <w:rPr>
                <w:rFonts w:cstheme="minorHAnsi"/>
                <w:sz w:val="20"/>
                <w:szCs w:val="20"/>
              </w:rPr>
              <w:t>13</w:t>
            </w:r>
            <w:r w:rsidR="00407B97">
              <w:rPr>
                <w:rFonts w:cstheme="minorHAnsi"/>
                <w:sz w:val="20"/>
                <w:szCs w:val="20"/>
              </w:rPr>
              <w:t xml:space="preserve">:  </w:t>
            </w:r>
            <w:r w:rsidR="00407B97" w:rsidRPr="009F1FD9">
              <w:rPr>
                <w:rFonts w:cstheme="minorHAnsi"/>
              </w:rPr>
              <w:t>No</w:t>
            </w:r>
          </w:p>
        </w:tc>
      </w:tr>
      <w:tr w:rsidR="00407B97" w:rsidRPr="00226617" w14:paraId="7EDD3F29" w14:textId="77777777" w:rsidTr="00E65EED">
        <w:tc>
          <w:tcPr>
            <w:tcW w:w="5793" w:type="dxa"/>
          </w:tcPr>
          <w:p w14:paraId="78654AA8" w14:textId="77777777" w:rsidR="00407B97" w:rsidRDefault="00407B97" w:rsidP="00E65EED">
            <w:pPr>
              <w:rPr>
                <w:rFonts w:cstheme="minorHAnsi"/>
              </w:rPr>
            </w:pPr>
            <w:r>
              <w:rPr>
                <w:rFonts w:cstheme="minorHAnsi"/>
                <w:color w:val="222222"/>
                <w:shd w:val="clear" w:color="auto" w:fill="FFFFFF"/>
              </w:rPr>
              <w:t>Who is your favorite person at school</w:t>
            </w:r>
            <w:proofErr w:type="gramStart"/>
            <w:r>
              <w:rPr>
                <w:rFonts w:cstheme="minorHAnsi"/>
                <w:color w:val="222222"/>
                <w:shd w:val="clear" w:color="auto" w:fill="FFFFFF"/>
              </w:rPr>
              <w:t xml:space="preserve">?  </w:t>
            </w:r>
            <w:proofErr w:type="gramEnd"/>
          </w:p>
        </w:tc>
        <w:tc>
          <w:tcPr>
            <w:tcW w:w="3557" w:type="dxa"/>
          </w:tcPr>
          <w:p w14:paraId="60EE098A" w14:textId="3021D654" w:rsidR="00407B97" w:rsidRDefault="00997E22" w:rsidP="00E65EED">
            <w:pPr>
              <w:rPr>
                <w:rFonts w:cstheme="minorHAnsi"/>
                <w:sz w:val="20"/>
                <w:szCs w:val="20"/>
              </w:rPr>
            </w:pPr>
            <w:r>
              <w:rPr>
                <w:rFonts w:cstheme="minorHAnsi"/>
                <w:sz w:val="20"/>
                <w:szCs w:val="20"/>
              </w:rPr>
              <w:t>25</w:t>
            </w:r>
            <w:proofErr w:type="gramStart"/>
            <w:r w:rsidR="00407B97" w:rsidRPr="00226617">
              <w:rPr>
                <w:rFonts w:cstheme="minorHAnsi"/>
                <w:sz w:val="20"/>
                <w:szCs w:val="20"/>
              </w:rPr>
              <w:t xml:space="preserve">: </w:t>
            </w:r>
            <w:r w:rsidR="00407B97">
              <w:rPr>
                <w:rFonts w:cstheme="minorHAnsi"/>
                <w:sz w:val="20"/>
                <w:szCs w:val="20"/>
              </w:rPr>
              <w:t xml:space="preserve"> </w:t>
            </w:r>
            <w:r w:rsidR="00407B97" w:rsidRPr="00226617">
              <w:rPr>
                <w:rFonts w:cstheme="minorHAnsi"/>
                <w:sz w:val="20"/>
                <w:szCs w:val="20"/>
              </w:rPr>
              <w:t>Classmate</w:t>
            </w:r>
            <w:proofErr w:type="gramEnd"/>
          </w:p>
          <w:p w14:paraId="265F6F13" w14:textId="77777777" w:rsidR="00407B97" w:rsidRDefault="00997E22" w:rsidP="00E65EED">
            <w:pPr>
              <w:rPr>
                <w:rFonts w:cstheme="minorHAnsi"/>
                <w:sz w:val="20"/>
                <w:szCs w:val="20"/>
              </w:rPr>
            </w:pPr>
            <w:r>
              <w:rPr>
                <w:rFonts w:cstheme="minorHAnsi"/>
                <w:sz w:val="20"/>
                <w:szCs w:val="20"/>
              </w:rPr>
              <w:t>13</w:t>
            </w:r>
            <w:proofErr w:type="gramStart"/>
            <w:r w:rsidR="00407B97" w:rsidRPr="00226617">
              <w:rPr>
                <w:rFonts w:cstheme="minorHAnsi"/>
                <w:sz w:val="20"/>
                <w:szCs w:val="20"/>
              </w:rPr>
              <w:t xml:space="preserve">: </w:t>
            </w:r>
            <w:r w:rsidR="00407B97">
              <w:rPr>
                <w:rFonts w:cstheme="minorHAnsi"/>
                <w:sz w:val="20"/>
                <w:szCs w:val="20"/>
              </w:rPr>
              <w:t xml:space="preserve"> </w:t>
            </w:r>
            <w:r w:rsidR="00407B97" w:rsidRPr="00226617">
              <w:rPr>
                <w:rFonts w:cstheme="minorHAnsi"/>
                <w:sz w:val="20"/>
                <w:szCs w:val="20"/>
              </w:rPr>
              <w:t>Teacher</w:t>
            </w:r>
            <w:proofErr w:type="gramEnd"/>
          </w:p>
          <w:p w14:paraId="149D72CC" w14:textId="77777777" w:rsidR="00997E22" w:rsidRDefault="00997E22" w:rsidP="00E65EED">
            <w:pPr>
              <w:rPr>
                <w:rFonts w:cstheme="minorHAnsi"/>
                <w:sz w:val="20"/>
                <w:szCs w:val="20"/>
              </w:rPr>
            </w:pPr>
            <w:r>
              <w:rPr>
                <w:rFonts w:cstheme="minorHAnsi"/>
                <w:sz w:val="20"/>
                <w:szCs w:val="20"/>
              </w:rPr>
              <w:t>4</w:t>
            </w:r>
            <w:proofErr w:type="gramStart"/>
            <w:r>
              <w:rPr>
                <w:rFonts w:cstheme="minorHAnsi"/>
                <w:sz w:val="20"/>
                <w:szCs w:val="20"/>
              </w:rPr>
              <w:t>:  Counselor</w:t>
            </w:r>
            <w:proofErr w:type="gramEnd"/>
          </w:p>
          <w:p w14:paraId="26F0CC60" w14:textId="3E9B15A7" w:rsidR="00997E22" w:rsidRPr="00226617" w:rsidRDefault="00997E22" w:rsidP="00E65EED">
            <w:pPr>
              <w:rPr>
                <w:rFonts w:cstheme="minorHAnsi"/>
                <w:sz w:val="20"/>
                <w:szCs w:val="20"/>
              </w:rPr>
            </w:pPr>
            <w:proofErr w:type="gramStart"/>
            <w:r>
              <w:rPr>
                <w:rFonts w:cstheme="minorHAnsi"/>
                <w:sz w:val="20"/>
                <w:szCs w:val="20"/>
              </w:rPr>
              <w:t>5 :</w:t>
            </w:r>
            <w:proofErr w:type="gramEnd"/>
            <w:r>
              <w:rPr>
                <w:rFonts w:cstheme="minorHAnsi"/>
                <w:sz w:val="20"/>
                <w:szCs w:val="20"/>
              </w:rPr>
              <w:t xml:space="preserve"> Other</w:t>
            </w:r>
          </w:p>
        </w:tc>
      </w:tr>
      <w:tr w:rsidR="00407B97" w:rsidRPr="00226617" w14:paraId="33E4AB88" w14:textId="77777777" w:rsidTr="00E65EED">
        <w:tc>
          <w:tcPr>
            <w:tcW w:w="5793" w:type="dxa"/>
          </w:tcPr>
          <w:p w14:paraId="08CD0242" w14:textId="77777777" w:rsidR="00407B97" w:rsidRDefault="00407B97" w:rsidP="00E65EED">
            <w:pPr>
              <w:rPr>
                <w:rFonts w:cstheme="minorHAnsi"/>
              </w:rPr>
            </w:pPr>
            <w:r>
              <w:rPr>
                <w:rFonts w:cstheme="minorHAnsi"/>
                <w:color w:val="222222"/>
                <w:shd w:val="clear" w:color="auto" w:fill="FFFFFF"/>
              </w:rPr>
              <w:t>What is your favorite subject at school</w:t>
            </w:r>
            <w:proofErr w:type="gramStart"/>
            <w:r>
              <w:rPr>
                <w:rFonts w:cstheme="minorHAnsi"/>
                <w:color w:val="222222"/>
                <w:shd w:val="clear" w:color="auto" w:fill="FFFFFF"/>
              </w:rPr>
              <w:t xml:space="preserve">?  </w:t>
            </w:r>
            <w:proofErr w:type="gramEnd"/>
          </w:p>
        </w:tc>
        <w:tc>
          <w:tcPr>
            <w:tcW w:w="3557" w:type="dxa"/>
          </w:tcPr>
          <w:p w14:paraId="3BDC42EB" w14:textId="59E77E99" w:rsidR="00407B97" w:rsidRDefault="00C60866" w:rsidP="00E65EED">
            <w:pPr>
              <w:rPr>
                <w:rFonts w:cstheme="minorHAnsi"/>
                <w:sz w:val="20"/>
                <w:szCs w:val="20"/>
              </w:rPr>
            </w:pPr>
            <w:r>
              <w:rPr>
                <w:rFonts w:cstheme="minorHAnsi"/>
                <w:sz w:val="20"/>
                <w:szCs w:val="20"/>
              </w:rPr>
              <w:t>4</w:t>
            </w:r>
            <w:proofErr w:type="gramStart"/>
            <w:r w:rsidR="00407B97" w:rsidRPr="00226617">
              <w:rPr>
                <w:rFonts w:cstheme="minorHAnsi"/>
                <w:sz w:val="20"/>
                <w:szCs w:val="20"/>
              </w:rPr>
              <w:t xml:space="preserve">: </w:t>
            </w:r>
            <w:r w:rsidR="00407B97">
              <w:rPr>
                <w:rFonts w:cstheme="minorHAnsi"/>
                <w:sz w:val="20"/>
                <w:szCs w:val="20"/>
              </w:rPr>
              <w:t xml:space="preserve"> </w:t>
            </w:r>
            <w:r>
              <w:rPr>
                <w:rFonts w:cstheme="minorHAnsi"/>
                <w:sz w:val="20"/>
                <w:szCs w:val="20"/>
              </w:rPr>
              <w:t>History</w:t>
            </w:r>
            <w:proofErr w:type="gramEnd"/>
          </w:p>
          <w:p w14:paraId="0BFFF9E8" w14:textId="760C2643" w:rsidR="00407B97" w:rsidRPr="00226617" w:rsidRDefault="00C60866" w:rsidP="00E65EED">
            <w:pPr>
              <w:rPr>
                <w:rFonts w:cstheme="minorHAnsi"/>
                <w:sz w:val="20"/>
                <w:szCs w:val="20"/>
              </w:rPr>
            </w:pPr>
            <w:r>
              <w:rPr>
                <w:rFonts w:cstheme="minorHAnsi"/>
                <w:sz w:val="20"/>
                <w:szCs w:val="20"/>
              </w:rPr>
              <w:t>7</w:t>
            </w:r>
            <w:proofErr w:type="gramStart"/>
            <w:r w:rsidR="00407B97" w:rsidRPr="00226617">
              <w:rPr>
                <w:rFonts w:cstheme="minorHAnsi"/>
                <w:sz w:val="20"/>
                <w:szCs w:val="20"/>
              </w:rPr>
              <w:t xml:space="preserve">: </w:t>
            </w:r>
            <w:r w:rsidR="00407B97">
              <w:rPr>
                <w:rFonts w:cstheme="minorHAnsi"/>
                <w:sz w:val="20"/>
                <w:szCs w:val="20"/>
              </w:rPr>
              <w:t xml:space="preserve"> </w:t>
            </w:r>
            <w:r w:rsidR="00407B97" w:rsidRPr="00226617">
              <w:rPr>
                <w:rFonts w:cstheme="minorHAnsi"/>
                <w:sz w:val="20"/>
                <w:szCs w:val="20"/>
              </w:rPr>
              <w:t>Math</w:t>
            </w:r>
            <w:proofErr w:type="gramEnd"/>
          </w:p>
          <w:p w14:paraId="7622E629" w14:textId="5E576A96" w:rsidR="00407B97" w:rsidRPr="00226617" w:rsidRDefault="00C60866" w:rsidP="00E65EED">
            <w:pPr>
              <w:rPr>
                <w:rFonts w:cstheme="minorHAnsi"/>
                <w:sz w:val="20"/>
                <w:szCs w:val="20"/>
              </w:rPr>
            </w:pPr>
            <w:r>
              <w:rPr>
                <w:rFonts w:cstheme="minorHAnsi"/>
                <w:sz w:val="20"/>
                <w:szCs w:val="20"/>
              </w:rPr>
              <w:t>3</w:t>
            </w:r>
            <w:r w:rsidR="00407B97" w:rsidRPr="00226617">
              <w:rPr>
                <w:rFonts w:cstheme="minorHAnsi"/>
                <w:sz w:val="20"/>
                <w:szCs w:val="20"/>
              </w:rPr>
              <w:t xml:space="preserve">: </w:t>
            </w:r>
            <w:r w:rsidR="00407B97">
              <w:rPr>
                <w:rFonts w:cstheme="minorHAnsi"/>
                <w:sz w:val="20"/>
                <w:szCs w:val="20"/>
              </w:rPr>
              <w:t xml:space="preserve"> </w:t>
            </w:r>
            <w:r>
              <w:rPr>
                <w:rFonts w:cstheme="minorHAnsi"/>
                <w:sz w:val="20"/>
                <w:szCs w:val="20"/>
              </w:rPr>
              <w:t>Language Arts</w:t>
            </w:r>
          </w:p>
        </w:tc>
      </w:tr>
      <w:tr w:rsidR="00407B97" w:rsidRPr="00226617" w14:paraId="08468BE7" w14:textId="77777777" w:rsidTr="00E65EED">
        <w:tc>
          <w:tcPr>
            <w:tcW w:w="5793" w:type="dxa"/>
          </w:tcPr>
          <w:p w14:paraId="669544F7" w14:textId="77777777" w:rsidR="00407B97" w:rsidRDefault="00407B97" w:rsidP="00E65EED">
            <w:pPr>
              <w:rPr>
                <w:rFonts w:cstheme="minorHAnsi"/>
              </w:rPr>
            </w:pPr>
            <w:r>
              <w:rPr>
                <w:rFonts w:cstheme="minorHAnsi"/>
                <w:color w:val="222222"/>
                <w:shd w:val="clear" w:color="auto" w:fill="FFFFFF"/>
              </w:rPr>
              <w:t>What do you like about the OASIS/BE REAL Program</w:t>
            </w:r>
            <w:proofErr w:type="gramStart"/>
            <w:r>
              <w:rPr>
                <w:rFonts w:cstheme="minorHAnsi"/>
                <w:color w:val="222222"/>
                <w:shd w:val="clear" w:color="auto" w:fill="FFFFFF"/>
              </w:rPr>
              <w:t xml:space="preserve">?  </w:t>
            </w:r>
            <w:proofErr w:type="gramEnd"/>
          </w:p>
        </w:tc>
        <w:tc>
          <w:tcPr>
            <w:tcW w:w="3557" w:type="dxa"/>
          </w:tcPr>
          <w:p w14:paraId="0783994A" w14:textId="77777777" w:rsidR="00407B97" w:rsidRPr="00226617" w:rsidRDefault="00407B97" w:rsidP="00E65EED">
            <w:pPr>
              <w:rPr>
                <w:rFonts w:cstheme="minorHAnsi"/>
                <w:sz w:val="20"/>
                <w:szCs w:val="20"/>
              </w:rPr>
            </w:pPr>
            <w:r>
              <w:rPr>
                <w:rFonts w:cstheme="minorHAnsi"/>
                <w:sz w:val="20"/>
                <w:szCs w:val="20"/>
              </w:rPr>
              <w:t>18</w:t>
            </w:r>
            <w:proofErr w:type="gramStart"/>
            <w:r w:rsidRPr="00226617">
              <w:rPr>
                <w:rFonts w:cstheme="minorHAnsi"/>
                <w:sz w:val="20"/>
                <w:szCs w:val="20"/>
              </w:rPr>
              <w:t xml:space="preserve">: </w:t>
            </w:r>
            <w:r>
              <w:rPr>
                <w:rFonts w:cstheme="minorHAnsi"/>
                <w:sz w:val="20"/>
                <w:szCs w:val="20"/>
              </w:rPr>
              <w:t xml:space="preserve"> </w:t>
            </w:r>
            <w:r w:rsidRPr="00226617">
              <w:rPr>
                <w:rFonts w:cstheme="minorHAnsi"/>
                <w:sz w:val="20"/>
                <w:szCs w:val="20"/>
              </w:rPr>
              <w:t>Snacks</w:t>
            </w:r>
            <w:proofErr w:type="gramEnd"/>
          </w:p>
          <w:p w14:paraId="5E9C7264" w14:textId="77777777" w:rsidR="00407B97" w:rsidRDefault="00407B97" w:rsidP="00E65EED">
            <w:pPr>
              <w:rPr>
                <w:rFonts w:cstheme="minorHAnsi"/>
                <w:sz w:val="20"/>
                <w:szCs w:val="20"/>
              </w:rPr>
            </w:pPr>
            <w:r>
              <w:rPr>
                <w:rFonts w:cstheme="minorHAnsi"/>
                <w:sz w:val="20"/>
                <w:szCs w:val="20"/>
              </w:rPr>
              <w:t>14</w:t>
            </w:r>
            <w:proofErr w:type="gramStart"/>
            <w:r w:rsidRPr="00226617">
              <w:rPr>
                <w:rFonts w:cstheme="minorHAnsi"/>
                <w:sz w:val="20"/>
                <w:szCs w:val="20"/>
              </w:rPr>
              <w:t xml:space="preserve">: </w:t>
            </w:r>
            <w:r>
              <w:rPr>
                <w:rFonts w:cstheme="minorHAnsi"/>
                <w:sz w:val="20"/>
                <w:szCs w:val="20"/>
              </w:rPr>
              <w:t xml:space="preserve"> </w:t>
            </w:r>
            <w:r w:rsidRPr="00226617">
              <w:rPr>
                <w:rFonts w:cstheme="minorHAnsi"/>
                <w:sz w:val="20"/>
                <w:szCs w:val="20"/>
              </w:rPr>
              <w:t>Field</w:t>
            </w:r>
            <w:proofErr w:type="gramEnd"/>
            <w:r w:rsidRPr="00226617">
              <w:rPr>
                <w:rFonts w:cstheme="minorHAnsi"/>
                <w:sz w:val="20"/>
                <w:szCs w:val="20"/>
              </w:rPr>
              <w:t xml:space="preserve"> Trips</w:t>
            </w:r>
          </w:p>
          <w:p w14:paraId="32DD3D3F" w14:textId="77777777" w:rsidR="00407B97" w:rsidRPr="00226617" w:rsidRDefault="00407B97" w:rsidP="00E65EED">
            <w:pPr>
              <w:rPr>
                <w:rFonts w:cstheme="minorHAnsi"/>
                <w:sz w:val="20"/>
                <w:szCs w:val="20"/>
              </w:rPr>
            </w:pPr>
            <w:r>
              <w:rPr>
                <w:rFonts w:cstheme="minorHAnsi"/>
                <w:sz w:val="20"/>
                <w:szCs w:val="20"/>
              </w:rPr>
              <w:t>13</w:t>
            </w:r>
            <w:proofErr w:type="gramStart"/>
            <w:r w:rsidRPr="00226617">
              <w:rPr>
                <w:rFonts w:cstheme="minorHAnsi"/>
                <w:sz w:val="20"/>
                <w:szCs w:val="20"/>
              </w:rPr>
              <w:t xml:space="preserve">: </w:t>
            </w:r>
            <w:r>
              <w:rPr>
                <w:rFonts w:cstheme="minorHAnsi"/>
                <w:sz w:val="20"/>
                <w:szCs w:val="20"/>
              </w:rPr>
              <w:t xml:space="preserve"> </w:t>
            </w:r>
            <w:r w:rsidRPr="00226617">
              <w:rPr>
                <w:rFonts w:cstheme="minorHAnsi"/>
                <w:sz w:val="20"/>
                <w:szCs w:val="20"/>
              </w:rPr>
              <w:t>Other</w:t>
            </w:r>
            <w:proofErr w:type="gramEnd"/>
            <w:r w:rsidRPr="00226617">
              <w:rPr>
                <w:rFonts w:cstheme="minorHAnsi"/>
                <w:sz w:val="20"/>
                <w:szCs w:val="20"/>
              </w:rPr>
              <w:t xml:space="preserve">; game room, </w:t>
            </w:r>
            <w:proofErr w:type="gramStart"/>
            <w:r w:rsidRPr="00226617">
              <w:rPr>
                <w:rFonts w:cstheme="minorHAnsi"/>
                <w:sz w:val="20"/>
                <w:szCs w:val="20"/>
              </w:rPr>
              <w:t>art</w:t>
            </w:r>
            <w:proofErr w:type="gramEnd"/>
            <w:r w:rsidRPr="00226617">
              <w:rPr>
                <w:rFonts w:cstheme="minorHAnsi"/>
                <w:sz w:val="20"/>
                <w:szCs w:val="20"/>
              </w:rPr>
              <w:t xml:space="preserve"> and staff</w:t>
            </w:r>
          </w:p>
          <w:p w14:paraId="6C836856" w14:textId="77777777" w:rsidR="00407B97" w:rsidRPr="00226617" w:rsidRDefault="00407B97" w:rsidP="00E65EED">
            <w:pPr>
              <w:rPr>
                <w:rFonts w:cstheme="minorHAnsi"/>
                <w:sz w:val="20"/>
                <w:szCs w:val="20"/>
              </w:rPr>
            </w:pPr>
            <w:r>
              <w:rPr>
                <w:rFonts w:cstheme="minorHAnsi"/>
                <w:sz w:val="20"/>
                <w:szCs w:val="20"/>
              </w:rPr>
              <w:t>18</w:t>
            </w:r>
            <w:r w:rsidRPr="00226617">
              <w:rPr>
                <w:rFonts w:cstheme="minorHAnsi"/>
                <w:sz w:val="20"/>
                <w:szCs w:val="20"/>
              </w:rPr>
              <w:t xml:space="preserve">: </w:t>
            </w:r>
            <w:r>
              <w:rPr>
                <w:rFonts w:cstheme="minorHAnsi"/>
                <w:sz w:val="20"/>
                <w:szCs w:val="20"/>
              </w:rPr>
              <w:t xml:space="preserve"> </w:t>
            </w:r>
            <w:r w:rsidRPr="00226617">
              <w:rPr>
                <w:rFonts w:cstheme="minorHAnsi"/>
                <w:sz w:val="20"/>
                <w:szCs w:val="20"/>
              </w:rPr>
              <w:t>Classes</w:t>
            </w:r>
          </w:p>
        </w:tc>
      </w:tr>
      <w:tr w:rsidR="00407B97" w:rsidRPr="00226617" w14:paraId="63420CAB" w14:textId="77777777" w:rsidTr="00E65EED">
        <w:tc>
          <w:tcPr>
            <w:tcW w:w="5793" w:type="dxa"/>
          </w:tcPr>
          <w:p w14:paraId="1571DCAF" w14:textId="77777777" w:rsidR="00407B97" w:rsidRDefault="00407B97" w:rsidP="00E65EED">
            <w:pPr>
              <w:rPr>
                <w:rFonts w:cstheme="minorHAnsi"/>
              </w:rPr>
            </w:pPr>
            <w:r>
              <w:rPr>
                <w:rFonts w:cstheme="minorHAnsi"/>
                <w:color w:val="222222"/>
                <w:shd w:val="clear" w:color="auto" w:fill="FFFFFF"/>
              </w:rPr>
              <w:t>Do you feel safe at the OASIS/BE REAL program</w:t>
            </w:r>
            <w:proofErr w:type="gramStart"/>
            <w:r>
              <w:rPr>
                <w:rFonts w:cstheme="minorHAnsi"/>
                <w:color w:val="222222"/>
                <w:shd w:val="clear" w:color="auto" w:fill="FFFFFF"/>
              </w:rPr>
              <w:t xml:space="preserve">?  </w:t>
            </w:r>
            <w:proofErr w:type="gramEnd"/>
          </w:p>
        </w:tc>
        <w:tc>
          <w:tcPr>
            <w:tcW w:w="3557" w:type="dxa"/>
          </w:tcPr>
          <w:p w14:paraId="4C2BEF27" w14:textId="5CDDE2BE" w:rsidR="00407B97" w:rsidRDefault="00772389" w:rsidP="00E65EED">
            <w:pPr>
              <w:rPr>
                <w:rFonts w:cstheme="minorHAnsi"/>
                <w:sz w:val="20"/>
                <w:szCs w:val="20"/>
              </w:rPr>
            </w:pPr>
            <w:r>
              <w:rPr>
                <w:rFonts w:cstheme="minorHAnsi"/>
                <w:sz w:val="20"/>
                <w:szCs w:val="20"/>
              </w:rPr>
              <w:t>36</w:t>
            </w:r>
            <w:proofErr w:type="gramStart"/>
            <w:r w:rsidR="00407B97">
              <w:rPr>
                <w:rFonts w:cstheme="minorHAnsi"/>
                <w:sz w:val="20"/>
                <w:szCs w:val="20"/>
              </w:rPr>
              <w:t>:  Yes</w:t>
            </w:r>
            <w:proofErr w:type="gramEnd"/>
          </w:p>
          <w:p w14:paraId="4C82933E" w14:textId="168C1018" w:rsidR="00407B97" w:rsidRDefault="00772389" w:rsidP="00E65EED">
            <w:pPr>
              <w:rPr>
                <w:rFonts w:cstheme="minorHAnsi"/>
                <w:sz w:val="20"/>
                <w:szCs w:val="20"/>
              </w:rPr>
            </w:pPr>
            <w:r>
              <w:rPr>
                <w:rFonts w:cstheme="minorHAnsi"/>
                <w:sz w:val="20"/>
                <w:szCs w:val="20"/>
              </w:rPr>
              <w:t>0</w:t>
            </w:r>
            <w:r w:rsidR="00407B97">
              <w:rPr>
                <w:rFonts w:cstheme="minorHAnsi"/>
                <w:sz w:val="20"/>
                <w:szCs w:val="20"/>
              </w:rPr>
              <w:t>:   No</w:t>
            </w:r>
          </w:p>
          <w:p w14:paraId="485796D4" w14:textId="47C974A1" w:rsidR="00407B97" w:rsidRPr="00226617" w:rsidRDefault="00772389" w:rsidP="00E65EED">
            <w:pPr>
              <w:rPr>
                <w:rFonts w:cstheme="minorHAnsi"/>
                <w:sz w:val="20"/>
                <w:szCs w:val="20"/>
              </w:rPr>
            </w:pPr>
            <w:r>
              <w:rPr>
                <w:rFonts w:cstheme="minorHAnsi"/>
                <w:sz w:val="20"/>
                <w:szCs w:val="20"/>
              </w:rPr>
              <w:t>8</w:t>
            </w:r>
            <w:r w:rsidR="00407B97">
              <w:rPr>
                <w:rFonts w:cstheme="minorHAnsi"/>
                <w:sz w:val="20"/>
                <w:szCs w:val="20"/>
              </w:rPr>
              <w:t xml:space="preserve">:  </w:t>
            </w:r>
            <w:r w:rsidR="00407B97" w:rsidRPr="00226617">
              <w:rPr>
                <w:rFonts w:cstheme="minorHAnsi"/>
                <w:sz w:val="20"/>
                <w:szCs w:val="20"/>
              </w:rPr>
              <w:t>Sometimes</w:t>
            </w:r>
          </w:p>
        </w:tc>
      </w:tr>
      <w:tr w:rsidR="00407B97" w:rsidRPr="00226617" w14:paraId="6A1F10BA" w14:textId="77777777" w:rsidTr="00E65EED">
        <w:tc>
          <w:tcPr>
            <w:tcW w:w="5793" w:type="dxa"/>
          </w:tcPr>
          <w:p w14:paraId="404AF879" w14:textId="77777777" w:rsidR="00407B97" w:rsidRDefault="00407B97" w:rsidP="00E65EED">
            <w:pPr>
              <w:rPr>
                <w:rFonts w:cstheme="minorHAnsi"/>
              </w:rPr>
            </w:pPr>
            <w:r>
              <w:rPr>
                <w:rFonts w:cstheme="minorHAnsi"/>
                <w:color w:val="222222"/>
                <w:shd w:val="clear" w:color="auto" w:fill="FFFFFF"/>
              </w:rPr>
              <w:t>What grade are you in</w:t>
            </w:r>
            <w:proofErr w:type="gramStart"/>
            <w:r>
              <w:rPr>
                <w:rFonts w:cstheme="minorHAnsi"/>
                <w:color w:val="222222"/>
                <w:shd w:val="clear" w:color="auto" w:fill="FFFFFF"/>
              </w:rPr>
              <w:t xml:space="preserve">?  </w:t>
            </w:r>
            <w:proofErr w:type="gramEnd"/>
          </w:p>
        </w:tc>
        <w:tc>
          <w:tcPr>
            <w:tcW w:w="3557" w:type="dxa"/>
          </w:tcPr>
          <w:p w14:paraId="17829B92" w14:textId="77777777" w:rsidR="00407B97" w:rsidRDefault="00737ED4" w:rsidP="00E65EED">
            <w:pPr>
              <w:rPr>
                <w:rFonts w:cstheme="minorHAnsi"/>
                <w:sz w:val="20"/>
                <w:szCs w:val="20"/>
              </w:rPr>
            </w:pPr>
            <w:r>
              <w:rPr>
                <w:rFonts w:cstheme="minorHAnsi"/>
                <w:sz w:val="20"/>
                <w:szCs w:val="20"/>
              </w:rPr>
              <w:t>21</w:t>
            </w:r>
            <w:proofErr w:type="gramStart"/>
            <w:r w:rsidR="00407B97">
              <w:rPr>
                <w:rFonts w:cstheme="minorHAnsi"/>
                <w:sz w:val="20"/>
                <w:szCs w:val="20"/>
              </w:rPr>
              <w:t xml:space="preserve">:  </w:t>
            </w:r>
            <w:r w:rsidR="00407B97" w:rsidRPr="00226617">
              <w:rPr>
                <w:rFonts w:cstheme="minorHAnsi"/>
                <w:sz w:val="20"/>
                <w:szCs w:val="20"/>
              </w:rPr>
              <w:t>Elementary</w:t>
            </w:r>
            <w:proofErr w:type="gramEnd"/>
          </w:p>
          <w:p w14:paraId="172B105A" w14:textId="513A58FE" w:rsidR="00737ED4" w:rsidRPr="00226617" w:rsidRDefault="00737ED4" w:rsidP="00E65EED">
            <w:pPr>
              <w:rPr>
                <w:rFonts w:cstheme="minorHAnsi"/>
                <w:sz w:val="20"/>
                <w:szCs w:val="20"/>
              </w:rPr>
            </w:pPr>
            <w:r>
              <w:rPr>
                <w:rFonts w:cstheme="minorHAnsi"/>
                <w:sz w:val="20"/>
                <w:szCs w:val="20"/>
              </w:rPr>
              <w:t>22: Secondary</w:t>
            </w:r>
          </w:p>
        </w:tc>
      </w:tr>
    </w:tbl>
    <w:p w14:paraId="44D1AD13" w14:textId="77777777" w:rsidR="00407B97" w:rsidRDefault="00407B97" w:rsidP="00407B97">
      <w:pPr>
        <w:rPr>
          <w:sz w:val="24"/>
          <w:szCs w:val="24"/>
        </w:rPr>
      </w:pPr>
    </w:p>
    <w:p w14:paraId="4E613D3C" w14:textId="46DA39FD" w:rsidR="00407B97" w:rsidRDefault="00407B97" w:rsidP="00407B97">
      <w:pPr>
        <w:rPr>
          <w:sz w:val="24"/>
          <w:szCs w:val="24"/>
        </w:rPr>
      </w:pPr>
      <w:r>
        <w:rPr>
          <w:sz w:val="24"/>
          <w:szCs w:val="24"/>
        </w:rPr>
        <w:t xml:space="preserve">Survey results with students showed that </w:t>
      </w:r>
      <w:bookmarkStart w:id="10" w:name="_Hlk151039356"/>
      <w:r w:rsidR="00737ED4" w:rsidRPr="00737ED4">
        <w:rPr>
          <w:sz w:val="24"/>
          <w:szCs w:val="24"/>
        </w:rPr>
        <w:t>70</w:t>
      </w:r>
      <w:r w:rsidRPr="00737ED4">
        <w:rPr>
          <w:sz w:val="24"/>
          <w:szCs w:val="24"/>
        </w:rPr>
        <w:t>%</w:t>
      </w:r>
      <w:r>
        <w:rPr>
          <w:sz w:val="24"/>
          <w:szCs w:val="24"/>
        </w:rPr>
        <w:t xml:space="preserve"> of students agreed that the program helped them in school </w:t>
      </w:r>
      <w:bookmarkEnd w:id="10"/>
      <w:r>
        <w:rPr>
          <w:sz w:val="24"/>
          <w:szCs w:val="24"/>
        </w:rPr>
        <w:t xml:space="preserve">and </w:t>
      </w:r>
      <w:r w:rsidR="00737ED4">
        <w:rPr>
          <w:sz w:val="24"/>
          <w:szCs w:val="24"/>
        </w:rPr>
        <w:t>100</w:t>
      </w:r>
      <w:r>
        <w:rPr>
          <w:sz w:val="24"/>
          <w:szCs w:val="24"/>
        </w:rPr>
        <w:t>% reported feeling safe at the OASIS and BE REAL program.</w:t>
      </w:r>
    </w:p>
    <w:p w14:paraId="6C07C223" w14:textId="6A607FE6" w:rsidR="00C86A2B" w:rsidRDefault="00961336" w:rsidP="00407B97">
      <w:pPr>
        <w:rPr>
          <w:sz w:val="24"/>
          <w:szCs w:val="24"/>
        </w:rPr>
      </w:pPr>
      <w:r>
        <w:rPr>
          <w:sz w:val="24"/>
          <w:szCs w:val="24"/>
        </w:rPr>
        <w:t>Student comments on the survey:</w:t>
      </w:r>
    </w:p>
    <w:p w14:paraId="085FDB45" w14:textId="736D0845" w:rsidR="00961336" w:rsidRDefault="00961336" w:rsidP="00961336">
      <w:pPr>
        <w:pStyle w:val="ListParagraph"/>
        <w:numPr>
          <w:ilvl w:val="0"/>
          <w:numId w:val="57"/>
        </w:numPr>
        <w:rPr>
          <w:sz w:val="24"/>
          <w:szCs w:val="24"/>
        </w:rPr>
      </w:pPr>
      <w:r>
        <w:rPr>
          <w:sz w:val="24"/>
          <w:szCs w:val="24"/>
        </w:rPr>
        <w:lastRenderedPageBreak/>
        <w:t xml:space="preserve">“I can go here after school when I </w:t>
      </w:r>
      <w:proofErr w:type="gramStart"/>
      <w:r>
        <w:rPr>
          <w:sz w:val="24"/>
          <w:szCs w:val="24"/>
        </w:rPr>
        <w:t>don’t</w:t>
      </w:r>
      <w:proofErr w:type="gramEnd"/>
      <w:r>
        <w:rPr>
          <w:sz w:val="24"/>
          <w:szCs w:val="24"/>
        </w:rPr>
        <w:t xml:space="preserve"> have anything to do after school’s over. I get opportunities here</w:t>
      </w:r>
      <w:r w:rsidR="00C805B0">
        <w:rPr>
          <w:sz w:val="24"/>
          <w:szCs w:val="24"/>
        </w:rPr>
        <w:t>.</w:t>
      </w:r>
      <w:r>
        <w:rPr>
          <w:sz w:val="24"/>
          <w:szCs w:val="24"/>
        </w:rPr>
        <w:t>”</w:t>
      </w:r>
    </w:p>
    <w:p w14:paraId="7F7333A7" w14:textId="666C392A" w:rsidR="00961336" w:rsidRDefault="00961336" w:rsidP="00961336">
      <w:pPr>
        <w:pStyle w:val="ListParagraph"/>
        <w:numPr>
          <w:ilvl w:val="0"/>
          <w:numId w:val="57"/>
        </w:numPr>
        <w:rPr>
          <w:sz w:val="24"/>
          <w:szCs w:val="24"/>
        </w:rPr>
      </w:pPr>
      <w:r>
        <w:rPr>
          <w:sz w:val="24"/>
          <w:szCs w:val="24"/>
        </w:rPr>
        <w:t>“It’s fun and helps people in school and they have other programs you can join.”</w:t>
      </w:r>
    </w:p>
    <w:p w14:paraId="216E18CC" w14:textId="7ADA9AA2" w:rsidR="00961336" w:rsidRDefault="00961336" w:rsidP="00961336">
      <w:pPr>
        <w:pStyle w:val="ListParagraph"/>
        <w:numPr>
          <w:ilvl w:val="0"/>
          <w:numId w:val="57"/>
        </w:numPr>
        <w:rPr>
          <w:sz w:val="24"/>
          <w:szCs w:val="24"/>
        </w:rPr>
      </w:pPr>
      <w:r>
        <w:rPr>
          <w:sz w:val="24"/>
          <w:szCs w:val="24"/>
        </w:rPr>
        <w:t>“I do things that sometimes I did not do before. My favorite classes are Science and Math.”</w:t>
      </w:r>
    </w:p>
    <w:p w14:paraId="111C65A2" w14:textId="03455FB5" w:rsidR="00CF2835" w:rsidRDefault="00CF2835" w:rsidP="00961336">
      <w:pPr>
        <w:pStyle w:val="ListParagraph"/>
        <w:numPr>
          <w:ilvl w:val="0"/>
          <w:numId w:val="57"/>
        </w:numPr>
        <w:rPr>
          <w:sz w:val="24"/>
          <w:szCs w:val="24"/>
        </w:rPr>
      </w:pPr>
      <w:r>
        <w:rPr>
          <w:sz w:val="24"/>
          <w:szCs w:val="24"/>
        </w:rPr>
        <w:t xml:space="preserve">“Staff helping with </w:t>
      </w:r>
      <w:proofErr w:type="gramStart"/>
      <w:r>
        <w:rPr>
          <w:sz w:val="24"/>
          <w:szCs w:val="24"/>
        </w:rPr>
        <w:t>school work</w:t>
      </w:r>
      <w:proofErr w:type="gramEnd"/>
      <w:r>
        <w:rPr>
          <w:sz w:val="24"/>
          <w:szCs w:val="24"/>
        </w:rPr>
        <w:t xml:space="preserve"> and always talking about things I wanna work on.”</w:t>
      </w:r>
    </w:p>
    <w:p w14:paraId="0C5A1D06" w14:textId="35B7438E" w:rsidR="00CF2835" w:rsidRPr="00961336" w:rsidRDefault="00CF2835" w:rsidP="00961336">
      <w:pPr>
        <w:pStyle w:val="ListParagraph"/>
        <w:numPr>
          <w:ilvl w:val="0"/>
          <w:numId w:val="57"/>
        </w:numPr>
        <w:rPr>
          <w:sz w:val="24"/>
          <w:szCs w:val="24"/>
        </w:rPr>
      </w:pPr>
      <w:r>
        <w:rPr>
          <w:sz w:val="24"/>
          <w:szCs w:val="24"/>
        </w:rPr>
        <w:t>“Being able to connect with different people and learning new things.”</w:t>
      </w:r>
    </w:p>
    <w:p w14:paraId="7B7CF9A5" w14:textId="5B8BA7BD" w:rsidR="00F67547" w:rsidRDefault="00F67547" w:rsidP="00407B97">
      <w:pPr>
        <w:rPr>
          <w:sz w:val="24"/>
          <w:szCs w:val="24"/>
        </w:rPr>
      </w:pPr>
      <w:r>
        <w:rPr>
          <w:sz w:val="24"/>
          <w:szCs w:val="24"/>
        </w:rPr>
        <w:t>******************************************************************************</w:t>
      </w:r>
    </w:p>
    <w:p w14:paraId="0FFDEB6B" w14:textId="70144093" w:rsidR="00F8376E" w:rsidRPr="00F8376E" w:rsidRDefault="00F8376E" w:rsidP="00F8376E">
      <w:pPr>
        <w:rPr>
          <w:rFonts w:ascii="Arial" w:hAnsi="Arial"/>
          <w:b/>
          <w:bCs/>
        </w:rPr>
      </w:pPr>
      <w:r>
        <w:rPr>
          <w:rFonts w:ascii="Arial" w:hAnsi="Arial"/>
          <w:b/>
          <w:bCs/>
        </w:rPr>
        <w:t>YOUTH PROGRAM QUALITY ASSESSMENT REPORT, Oakridge Neighborhood Services, Des Moines, Iowa, 2024</w:t>
      </w:r>
    </w:p>
    <w:p w14:paraId="0D1E4CF7" w14:textId="53FE4761" w:rsidR="00F8376E" w:rsidRDefault="00F8376E" w:rsidP="00F8376E">
      <w:r>
        <w:t xml:space="preserve">This report summarizes the program quality assessment of Oakridge Neighborhood Services After-School Program. The assessment </w:t>
      </w:r>
      <w:proofErr w:type="gramStart"/>
      <w:r>
        <w:t>was completed</w:t>
      </w:r>
      <w:proofErr w:type="gramEnd"/>
      <w:r>
        <w:t xml:space="preserve"> as part of the United Way Quality Counts project to gather and analyze data on the quality of youth programs across a variety of settings and funding streams. The data on your program will </w:t>
      </w:r>
      <w:proofErr w:type="gramStart"/>
      <w:r>
        <w:t>be compiled</w:t>
      </w:r>
      <w:proofErr w:type="gramEnd"/>
      <w:r>
        <w:t xml:space="preserve"> with similar assessments of approximately fifty youth programs to produce a snapshot of youth program quality in Iowa. </w:t>
      </w:r>
    </w:p>
    <w:p w14:paraId="3EE5CAE3" w14:textId="5D05375E" w:rsidR="00F8376E" w:rsidRDefault="00F8376E" w:rsidP="00F8376E">
      <w:r>
        <w:t>The instrument used to complete the appraisal was the Youth Program Quality Assessment (PQA), a research-validated observation tool developed by High/Scope Educational Research Foundation. Data collection included on-site observation and staff meeting</w:t>
      </w:r>
      <w:proofErr w:type="gramStart"/>
      <w:r>
        <w:t xml:space="preserve">.  </w:t>
      </w:r>
      <w:proofErr w:type="gramEnd"/>
    </w:p>
    <w:p w14:paraId="2FD1744D" w14:textId="7535DB59" w:rsidR="00F8376E" w:rsidRDefault="00F8376E" w:rsidP="00F8376E">
      <w:r>
        <w:t xml:space="preserve">The YPQA measures quality on four programmatic subscales and on three organization-level subscales. The following table summarizes your program offering scores, compared to national norms based on High/Scope's assessment of more than </w:t>
      </w:r>
      <w:proofErr w:type="gramStart"/>
      <w:r>
        <w:t>500</w:t>
      </w:r>
      <w:proofErr w:type="gramEnd"/>
      <w:r>
        <w:t xml:space="preserve"> youth program offerings across the country. Scores range from 1.0 to 5.0, where 5.0 is the best possible score.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533"/>
        <w:gridCol w:w="2498"/>
        <w:gridCol w:w="2107"/>
      </w:tblGrid>
      <w:tr w:rsidR="00F8376E" w14:paraId="1EED794D" w14:textId="77777777" w:rsidTr="005B70E2">
        <w:tc>
          <w:tcPr>
            <w:tcW w:w="5533" w:type="dxa"/>
            <w:shd w:val="clear" w:color="auto" w:fill="auto"/>
          </w:tcPr>
          <w:p w14:paraId="11677888" w14:textId="77777777" w:rsidR="00F8376E" w:rsidRPr="0071061A" w:rsidRDefault="00F8376E" w:rsidP="005B70E2">
            <w:pPr>
              <w:pStyle w:val="TableContents"/>
              <w:rPr>
                <w:sz w:val="22"/>
                <w:szCs w:val="22"/>
              </w:rPr>
            </w:pPr>
          </w:p>
        </w:tc>
        <w:tc>
          <w:tcPr>
            <w:tcW w:w="2498" w:type="dxa"/>
            <w:shd w:val="clear" w:color="auto" w:fill="auto"/>
          </w:tcPr>
          <w:p w14:paraId="4987A29E" w14:textId="77777777" w:rsidR="00F8376E" w:rsidRPr="0071061A" w:rsidRDefault="00F8376E" w:rsidP="005B70E2">
            <w:pPr>
              <w:jc w:val="center"/>
            </w:pPr>
            <w:r w:rsidRPr="0071061A">
              <w:t>Oakridge Neighborhood</w:t>
            </w:r>
          </w:p>
        </w:tc>
        <w:tc>
          <w:tcPr>
            <w:tcW w:w="2107" w:type="dxa"/>
            <w:shd w:val="clear" w:color="auto" w:fill="auto"/>
          </w:tcPr>
          <w:p w14:paraId="73765D7D" w14:textId="77777777" w:rsidR="00F8376E" w:rsidRDefault="00F8376E" w:rsidP="005B70E2">
            <w:pPr>
              <w:jc w:val="center"/>
            </w:pPr>
            <w:r w:rsidRPr="0071061A">
              <w:t>National Norms</w:t>
            </w:r>
          </w:p>
        </w:tc>
      </w:tr>
    </w:tbl>
    <w:p w14:paraId="1753403D" w14:textId="77777777" w:rsidR="00F8376E" w:rsidRPr="0071061A" w:rsidRDefault="00F8376E" w:rsidP="00F8376E">
      <w:pPr>
        <w:rPr>
          <w:vanish/>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533"/>
        <w:gridCol w:w="2498"/>
        <w:gridCol w:w="2107"/>
      </w:tblGrid>
      <w:tr w:rsidR="00F8376E" w14:paraId="380A6F5A" w14:textId="77777777" w:rsidTr="005B70E2">
        <w:tc>
          <w:tcPr>
            <w:tcW w:w="5533" w:type="dxa"/>
            <w:shd w:val="clear" w:color="auto" w:fill="auto"/>
          </w:tcPr>
          <w:p w14:paraId="6FD41FA7" w14:textId="77777777" w:rsidR="00F8376E" w:rsidRDefault="00F8376E" w:rsidP="005B70E2">
            <w:pPr>
              <w:pStyle w:val="TableContents"/>
              <w:rPr>
                <w:sz w:val="22"/>
                <w:szCs w:val="22"/>
              </w:rPr>
            </w:pPr>
            <w:r>
              <w:rPr>
                <w:sz w:val="22"/>
                <w:szCs w:val="22"/>
              </w:rPr>
              <w:t>I. Safe Environment</w:t>
            </w:r>
          </w:p>
        </w:tc>
        <w:tc>
          <w:tcPr>
            <w:tcW w:w="2498" w:type="dxa"/>
            <w:shd w:val="clear" w:color="auto" w:fill="auto"/>
          </w:tcPr>
          <w:p w14:paraId="37CF2C0D" w14:textId="77777777" w:rsidR="00F8376E" w:rsidRDefault="00F8376E" w:rsidP="005B70E2">
            <w:pPr>
              <w:jc w:val="center"/>
            </w:pPr>
            <w:r>
              <w:t>4.50</w:t>
            </w:r>
          </w:p>
        </w:tc>
        <w:tc>
          <w:tcPr>
            <w:tcW w:w="2107" w:type="dxa"/>
            <w:shd w:val="clear" w:color="auto" w:fill="auto"/>
          </w:tcPr>
          <w:p w14:paraId="21D9B53B" w14:textId="77777777" w:rsidR="00F8376E" w:rsidRDefault="00F8376E" w:rsidP="005B70E2">
            <w:pPr>
              <w:jc w:val="center"/>
            </w:pPr>
            <w:r>
              <w:t>4.35</w:t>
            </w:r>
          </w:p>
        </w:tc>
      </w:tr>
      <w:tr w:rsidR="00F8376E" w14:paraId="0E14F475" w14:textId="77777777" w:rsidTr="005B70E2">
        <w:tc>
          <w:tcPr>
            <w:tcW w:w="5533" w:type="dxa"/>
            <w:shd w:val="clear" w:color="auto" w:fill="auto"/>
          </w:tcPr>
          <w:p w14:paraId="035E9E26" w14:textId="77777777" w:rsidR="00F8376E" w:rsidRDefault="00F8376E" w:rsidP="005B70E2">
            <w:pPr>
              <w:pStyle w:val="TableContents"/>
              <w:rPr>
                <w:sz w:val="22"/>
                <w:szCs w:val="22"/>
              </w:rPr>
            </w:pPr>
            <w:r>
              <w:rPr>
                <w:sz w:val="22"/>
                <w:szCs w:val="22"/>
              </w:rPr>
              <w:t>II. Supportive Environment</w:t>
            </w:r>
          </w:p>
        </w:tc>
        <w:tc>
          <w:tcPr>
            <w:tcW w:w="2498" w:type="dxa"/>
            <w:shd w:val="clear" w:color="auto" w:fill="auto"/>
          </w:tcPr>
          <w:p w14:paraId="5FE5D219" w14:textId="77777777" w:rsidR="00F8376E" w:rsidRDefault="00F8376E" w:rsidP="005B70E2">
            <w:pPr>
              <w:jc w:val="center"/>
            </w:pPr>
            <w:r>
              <w:t>5.00</w:t>
            </w:r>
          </w:p>
        </w:tc>
        <w:tc>
          <w:tcPr>
            <w:tcW w:w="2107" w:type="dxa"/>
            <w:shd w:val="clear" w:color="auto" w:fill="auto"/>
          </w:tcPr>
          <w:p w14:paraId="0EB9EF10" w14:textId="77777777" w:rsidR="00F8376E" w:rsidRDefault="00F8376E" w:rsidP="005B70E2">
            <w:pPr>
              <w:jc w:val="center"/>
            </w:pPr>
            <w:r>
              <w:t>3.70</w:t>
            </w:r>
          </w:p>
        </w:tc>
      </w:tr>
      <w:tr w:rsidR="00F8376E" w14:paraId="7B36B054" w14:textId="77777777" w:rsidTr="005B70E2">
        <w:tc>
          <w:tcPr>
            <w:tcW w:w="5533" w:type="dxa"/>
            <w:shd w:val="clear" w:color="auto" w:fill="auto"/>
          </w:tcPr>
          <w:p w14:paraId="54F2F675" w14:textId="77777777" w:rsidR="00F8376E" w:rsidRDefault="00F8376E" w:rsidP="005B70E2">
            <w:pPr>
              <w:pStyle w:val="TableContents"/>
              <w:rPr>
                <w:sz w:val="22"/>
                <w:szCs w:val="22"/>
              </w:rPr>
            </w:pPr>
            <w:r>
              <w:rPr>
                <w:sz w:val="22"/>
                <w:szCs w:val="22"/>
              </w:rPr>
              <w:t>III. Peer Interaction</w:t>
            </w:r>
          </w:p>
        </w:tc>
        <w:tc>
          <w:tcPr>
            <w:tcW w:w="2498" w:type="dxa"/>
            <w:shd w:val="clear" w:color="auto" w:fill="auto"/>
          </w:tcPr>
          <w:p w14:paraId="07E5CB10" w14:textId="77777777" w:rsidR="00F8376E" w:rsidRDefault="00F8376E" w:rsidP="005B70E2">
            <w:pPr>
              <w:jc w:val="center"/>
            </w:pPr>
            <w:r>
              <w:t>5.00</w:t>
            </w:r>
          </w:p>
        </w:tc>
        <w:tc>
          <w:tcPr>
            <w:tcW w:w="2107" w:type="dxa"/>
            <w:shd w:val="clear" w:color="auto" w:fill="auto"/>
          </w:tcPr>
          <w:p w14:paraId="15ABCF26" w14:textId="77777777" w:rsidR="00F8376E" w:rsidRDefault="00F8376E" w:rsidP="005B70E2">
            <w:pPr>
              <w:jc w:val="center"/>
            </w:pPr>
            <w:r>
              <w:t>2.95</w:t>
            </w:r>
          </w:p>
        </w:tc>
      </w:tr>
      <w:tr w:rsidR="00F8376E" w14:paraId="5A22F0B0" w14:textId="77777777" w:rsidTr="005B70E2">
        <w:tc>
          <w:tcPr>
            <w:tcW w:w="5533" w:type="dxa"/>
            <w:shd w:val="clear" w:color="auto" w:fill="auto"/>
          </w:tcPr>
          <w:p w14:paraId="7C178A50" w14:textId="77777777" w:rsidR="00F8376E" w:rsidRDefault="00F8376E" w:rsidP="005B70E2">
            <w:pPr>
              <w:pStyle w:val="TableContents"/>
              <w:rPr>
                <w:sz w:val="22"/>
                <w:szCs w:val="22"/>
              </w:rPr>
            </w:pPr>
            <w:r>
              <w:rPr>
                <w:sz w:val="22"/>
                <w:szCs w:val="22"/>
              </w:rPr>
              <w:t>IV. Youth Engagement</w:t>
            </w:r>
          </w:p>
        </w:tc>
        <w:tc>
          <w:tcPr>
            <w:tcW w:w="2498" w:type="dxa"/>
            <w:shd w:val="clear" w:color="auto" w:fill="auto"/>
          </w:tcPr>
          <w:p w14:paraId="2E220C62" w14:textId="77777777" w:rsidR="00F8376E" w:rsidRDefault="00F8376E" w:rsidP="005B70E2">
            <w:pPr>
              <w:jc w:val="center"/>
            </w:pPr>
            <w:r>
              <w:t>5.00</w:t>
            </w:r>
          </w:p>
        </w:tc>
        <w:tc>
          <w:tcPr>
            <w:tcW w:w="2107" w:type="dxa"/>
            <w:shd w:val="clear" w:color="auto" w:fill="auto"/>
          </w:tcPr>
          <w:p w14:paraId="6B41E60A" w14:textId="77777777" w:rsidR="00F8376E" w:rsidRDefault="00F8376E" w:rsidP="005B70E2">
            <w:pPr>
              <w:jc w:val="center"/>
            </w:pPr>
            <w:r>
              <w:t>2.57</w:t>
            </w:r>
          </w:p>
        </w:tc>
      </w:tr>
    </w:tbl>
    <w:p w14:paraId="0954BF65" w14:textId="77777777" w:rsidR="00F8376E" w:rsidRDefault="00F8376E" w:rsidP="00F8376E">
      <w:r>
        <w:t xml:space="preserve">Attached is a detailed score report for your program. While the scores are based on a brief observation of your program, we believe it provides useful information about key aspects of youth program quality that can help guide program design and staff development efforts. We encourage you to use these results to stimulate conversation within your organization about program quality and to inform quality improvement efforts. </w:t>
      </w:r>
    </w:p>
    <w:p w14:paraId="7B751259" w14:textId="0B20EDF0" w:rsidR="00F8376E" w:rsidRDefault="00F8376E" w:rsidP="00F8376E">
      <w:r>
        <w:rPr>
          <w:b/>
          <w:bCs/>
        </w:rPr>
        <w:t>Strong items of note in your assessment include:</w:t>
      </w:r>
      <w:r>
        <w:t xml:space="preserve"> </w:t>
      </w:r>
    </w:p>
    <w:p w14:paraId="554DD020" w14:textId="77777777" w:rsidR="00F8376E" w:rsidRDefault="00F8376E" w:rsidP="00F8376E">
      <w:pPr>
        <w:tabs>
          <w:tab w:val="right" w:pos="10080"/>
        </w:tabs>
      </w:pPr>
      <w:r>
        <w:lastRenderedPageBreak/>
        <w:t xml:space="preserve">(III-N1) All youth have multiple opportunities to practice group-process skills (e.g., actively listen, </w:t>
      </w:r>
      <w:r>
        <w:tab/>
      </w:r>
      <w:r>
        <w:br/>
        <w:t xml:space="preserve">contribute ideas or actions to the group, do a task with others, take responsibility for a part). </w:t>
      </w:r>
      <w:r>
        <w:tab/>
        <w:t>5.00</w:t>
      </w:r>
    </w:p>
    <w:p w14:paraId="253635C4" w14:textId="77777777" w:rsidR="00F8376E" w:rsidRDefault="00F8376E" w:rsidP="00F8376E">
      <w:pPr>
        <w:tabs>
          <w:tab w:val="right" w:pos="10080"/>
        </w:tabs>
      </w:pPr>
      <w:r>
        <w:t xml:space="preserve">(II-H2) The program activities lead (or will lead in future sessions) to tangible products or </w:t>
      </w:r>
      <w:r>
        <w:br/>
        <w:t xml:space="preserve">performances that reflect ideas or designs of youth. </w:t>
      </w:r>
      <w:r>
        <w:tab/>
        <w:t>5.00</w:t>
      </w:r>
    </w:p>
    <w:p w14:paraId="2BB96763" w14:textId="77777777" w:rsidR="00F8376E" w:rsidRDefault="00F8376E" w:rsidP="00F8376E">
      <w:pPr>
        <w:tabs>
          <w:tab w:val="right" w:pos="10080"/>
        </w:tabs>
      </w:pPr>
      <w:r>
        <w:t xml:space="preserve">(II-G3) There are enough materials and supplies prepared for all </w:t>
      </w:r>
      <w:proofErr w:type="gramStart"/>
      <w:r>
        <w:t>youth</w:t>
      </w:r>
      <w:proofErr w:type="gramEnd"/>
      <w:r>
        <w:t xml:space="preserve"> to begin activities. </w:t>
      </w:r>
      <w:r>
        <w:tab/>
        <w:t>5.00</w:t>
      </w:r>
    </w:p>
    <w:p w14:paraId="1C477FBD" w14:textId="0B801834" w:rsidR="00F8376E" w:rsidRDefault="00F8376E" w:rsidP="00F8376E">
      <w:pPr>
        <w:tabs>
          <w:tab w:val="right" w:pos="10080"/>
        </w:tabs>
      </w:pPr>
      <w:r>
        <w:t xml:space="preserve">E. Healthy food and drinks </w:t>
      </w:r>
      <w:proofErr w:type="gramStart"/>
      <w:r>
        <w:t>are provided</w:t>
      </w:r>
      <w:proofErr w:type="gramEnd"/>
      <w:r>
        <w:t xml:space="preserve">. </w:t>
      </w:r>
      <w:r>
        <w:tab/>
        <w:t>5.00</w:t>
      </w:r>
    </w:p>
    <w:p w14:paraId="7DFC3353" w14:textId="77777777" w:rsidR="00F8376E" w:rsidRDefault="00F8376E" w:rsidP="00F8376E">
      <w:pPr>
        <w:tabs>
          <w:tab w:val="right" w:pos="10080"/>
        </w:tabs>
      </w:pPr>
      <w:r>
        <w:rPr>
          <w:b/>
          <w:bCs/>
        </w:rPr>
        <w:t>Items that may warrant attention include: (list lowest four items)</w:t>
      </w:r>
    </w:p>
    <w:p w14:paraId="4F49FACD" w14:textId="77777777" w:rsidR="00F8376E" w:rsidRDefault="00F8376E" w:rsidP="00F8376E">
      <w:pPr>
        <w:tabs>
          <w:tab w:val="right" w:pos="10080"/>
        </w:tabs>
      </w:pPr>
      <w:r>
        <w:t xml:space="preserve">P. Youth have opportunities to set goals and make plans. </w:t>
      </w:r>
      <w:r>
        <w:tab/>
        <w:t>4.00</w:t>
      </w:r>
    </w:p>
    <w:p w14:paraId="642769DB" w14:textId="77777777" w:rsidR="00F8376E" w:rsidRDefault="00F8376E" w:rsidP="00F8376E">
      <w:pPr>
        <w:tabs>
          <w:tab w:val="right" w:pos="10080"/>
        </w:tabs>
      </w:pPr>
      <w:proofErr w:type="gramStart"/>
      <w:r>
        <w:t>M. Youth</w:t>
      </w:r>
      <w:proofErr w:type="gramEnd"/>
      <w:r>
        <w:t xml:space="preserve"> have opportunities to participate in small groups. </w:t>
      </w:r>
      <w:r>
        <w:tab/>
        <w:t>5.00</w:t>
      </w:r>
    </w:p>
    <w:p w14:paraId="5714D92A" w14:textId="77777777" w:rsidR="00F8376E" w:rsidRDefault="00F8376E" w:rsidP="00F8376E">
      <w:pPr>
        <w:tabs>
          <w:tab w:val="right" w:pos="10080"/>
        </w:tabs>
      </w:pPr>
      <w:r>
        <w:t xml:space="preserve">K. Staff use youth-centered approaches to reframe conflict. </w:t>
      </w:r>
      <w:r>
        <w:tab/>
        <w:t>4.00</w:t>
      </w:r>
    </w:p>
    <w:p w14:paraId="55DBFB98" w14:textId="77777777" w:rsidR="00F8376E" w:rsidRDefault="00F8376E" w:rsidP="00F8376E">
      <w:pPr>
        <w:tabs>
          <w:tab w:val="right" w:pos="10080"/>
        </w:tabs>
      </w:pPr>
      <w:r>
        <w:t xml:space="preserve">Q. Youth have opportunities to make choices based on their interests. </w:t>
      </w:r>
      <w:r>
        <w:tab/>
        <w:t>5.00</w:t>
      </w:r>
    </w:p>
    <w:p w14:paraId="5A57A551" w14:textId="4C2D2A74" w:rsidR="00F8376E" w:rsidRDefault="00F8376E" w:rsidP="00F8376E">
      <w:pPr>
        <w:rPr>
          <w:rFonts w:ascii="Arial" w:hAnsi="Arial"/>
          <w:sz w:val="36"/>
          <w:szCs w:val="36"/>
        </w:rPr>
      </w:pPr>
      <w:r>
        <w:t xml:space="preserve">Also attached is information developed by High/Scope about interpreting PQA data. More information about High/Scope, the assessment instrument, and the validation study, can be found on the High/Scope website at </w:t>
      </w:r>
      <w:hyperlink r:id="rId16" w:history="1">
        <w:r>
          <w:rPr>
            <w:rStyle w:val="Hyperlink"/>
          </w:rPr>
          <w:t>www.highscope.org</w:t>
        </w:r>
      </w:hyperlink>
      <w: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138"/>
      </w:tblGrid>
      <w:tr w:rsidR="00F8376E" w14:paraId="51EE7E2B" w14:textId="77777777" w:rsidTr="005B70E2">
        <w:tc>
          <w:tcPr>
            <w:tcW w:w="10138" w:type="dxa"/>
            <w:shd w:val="clear" w:color="auto" w:fill="CCCCCC"/>
          </w:tcPr>
          <w:p w14:paraId="6F6DEA37" w14:textId="77777777" w:rsidR="00F8376E" w:rsidRDefault="00F8376E" w:rsidP="005B70E2">
            <w:pPr>
              <w:pageBreakBefore/>
              <w:jc w:val="center"/>
              <w:rPr>
                <w:rFonts w:ascii="Arial" w:hAnsi="Arial"/>
              </w:rPr>
            </w:pPr>
            <w:r>
              <w:rPr>
                <w:rFonts w:ascii="Arial" w:hAnsi="Arial"/>
                <w:sz w:val="36"/>
                <w:szCs w:val="36"/>
              </w:rPr>
              <w:lastRenderedPageBreak/>
              <w:t>Scores Report</w:t>
            </w:r>
          </w:p>
          <w:p w14:paraId="66BF3F5B" w14:textId="77777777" w:rsidR="00F8376E" w:rsidRDefault="00F8376E" w:rsidP="005B70E2">
            <w:pPr>
              <w:jc w:val="center"/>
            </w:pPr>
            <w:r>
              <w:rPr>
                <w:rFonts w:ascii="Arial" w:hAnsi="Arial"/>
              </w:rPr>
              <w:t xml:space="preserve">High/Scope Youth Program Quality Assessment </w:t>
            </w:r>
          </w:p>
        </w:tc>
      </w:tr>
    </w:tbl>
    <w:p w14:paraId="456B17FB" w14:textId="77777777" w:rsidR="00F8376E" w:rsidRDefault="00F8376E" w:rsidP="00F8376E"/>
    <w:p w14:paraId="621A048B" w14:textId="6357B87A" w:rsidR="00F8376E" w:rsidRPr="00645FCA" w:rsidRDefault="00F8376E" w:rsidP="00F8376E">
      <w:pPr>
        <w:rPr>
          <w:rFonts w:ascii="Arial" w:hAnsi="Arial"/>
        </w:rPr>
      </w:pPr>
      <w:r>
        <w:rPr>
          <w:rFonts w:ascii="Arial" w:hAnsi="Arial"/>
          <w:b/>
          <w:bCs/>
          <w:sz w:val="28"/>
          <w:szCs w:val="28"/>
        </w:rPr>
        <w:t>Summary Report</w:t>
      </w:r>
      <w:r>
        <w:rPr>
          <w:rFonts w:ascii="Arial" w:hAnsi="Arial"/>
        </w:rPr>
        <w:t xml:space="preserve"> </w:t>
      </w:r>
    </w:p>
    <w:p w14:paraId="1B2D3B24" w14:textId="75039646" w:rsidR="00F8376E" w:rsidRDefault="00F8376E" w:rsidP="00F8376E">
      <w:r>
        <w:rPr>
          <w:noProof/>
        </w:rPr>
        <mc:AlternateContent>
          <mc:Choice Requires="wps">
            <w:drawing>
              <wp:anchor distT="72390" distB="72390" distL="72390" distR="72390" simplePos="0" relativeHeight="251659264" behindDoc="0" locked="0" layoutInCell="1" allowOverlap="1" wp14:anchorId="15A434F4" wp14:editId="2711E825">
                <wp:simplePos x="0" y="0"/>
                <wp:positionH relativeFrom="column">
                  <wp:posOffset>-383540</wp:posOffset>
                </wp:positionH>
                <wp:positionV relativeFrom="paragraph">
                  <wp:posOffset>292735</wp:posOffset>
                </wp:positionV>
                <wp:extent cx="7046595" cy="5387340"/>
                <wp:effectExtent l="7620" t="6350" r="13335" b="6985"/>
                <wp:wrapSquare wrapText="bothSides"/>
                <wp:docPr id="8570831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5387340"/>
                        </a:xfrm>
                        <a:prstGeom prst="rect">
                          <a:avLst/>
                        </a:prstGeom>
                        <a:solidFill>
                          <a:srgbClr val="FFFFFF"/>
                        </a:solidFill>
                        <a:ln w="635">
                          <a:solidFill>
                            <a:srgbClr val="000000"/>
                          </a:solidFill>
                          <a:miter lim="800000"/>
                          <a:headEnd/>
                          <a:tailEnd/>
                        </a:ln>
                      </wps:spPr>
                      <wps:txbx>
                        <w:txbxContent>
                          <w:p w14:paraId="57903048" w14:textId="77777777" w:rsidR="00F8376E" w:rsidRDefault="00F8376E" w:rsidP="00F8376E">
                            <w:pPr>
                              <w:tabs>
                                <w:tab w:val="right" w:pos="10080"/>
                              </w:tabs>
                              <w:rPr>
                                <w:rFonts w:ascii="Arial" w:hAnsi="Arial"/>
                                <w:b/>
                                <w:bCs/>
                                <w:sz w:val="21"/>
                                <w:szCs w:val="21"/>
                              </w:rPr>
                            </w:pPr>
                            <w:r>
                              <w:rPr>
                                <w:rFonts w:ascii="Arial" w:hAnsi="Arial"/>
                                <w:b/>
                                <w:bCs/>
                                <w:sz w:val="21"/>
                                <w:szCs w:val="21"/>
                              </w:rPr>
                              <w:t>Form A</w:t>
                            </w:r>
                          </w:p>
                          <w:p w14:paraId="51992A79" w14:textId="77777777" w:rsidR="00F8376E" w:rsidRDefault="00F8376E" w:rsidP="00F8376E">
                            <w:pPr>
                              <w:tabs>
                                <w:tab w:val="right" w:pos="10080"/>
                              </w:tabs>
                              <w:rPr>
                                <w:rFonts w:ascii="Arial" w:hAnsi="Arial"/>
                                <w:sz w:val="21"/>
                                <w:szCs w:val="21"/>
                              </w:rPr>
                            </w:pPr>
                            <w:r>
                              <w:rPr>
                                <w:rFonts w:ascii="Arial" w:hAnsi="Arial"/>
                                <w:b/>
                                <w:bCs/>
                                <w:sz w:val="21"/>
                                <w:szCs w:val="21"/>
                              </w:rPr>
                              <w:t>I. Safe Environment</w:t>
                            </w:r>
                            <w:r>
                              <w:rPr>
                                <w:rFonts w:ascii="Arial" w:hAnsi="Arial"/>
                                <w:b/>
                                <w:bCs/>
                                <w:sz w:val="21"/>
                                <w:szCs w:val="21"/>
                              </w:rPr>
                              <w:tab/>
                              <w:t>5.00</w:t>
                            </w:r>
                          </w:p>
                          <w:p w14:paraId="7BFF4882" w14:textId="77777777" w:rsidR="00F8376E" w:rsidRDefault="00F8376E" w:rsidP="00F8376E">
                            <w:pPr>
                              <w:tabs>
                                <w:tab w:val="right" w:pos="10080"/>
                              </w:tabs>
                              <w:rPr>
                                <w:rFonts w:ascii="Arial" w:hAnsi="Arial"/>
                                <w:sz w:val="21"/>
                                <w:szCs w:val="21"/>
                              </w:rPr>
                            </w:pPr>
                            <w:r>
                              <w:rPr>
                                <w:rFonts w:ascii="Arial" w:hAnsi="Arial"/>
                                <w:sz w:val="21"/>
                                <w:szCs w:val="21"/>
                              </w:rPr>
                              <w:t xml:space="preserve">A. Psychological and emotional safety is promoted. </w:t>
                            </w:r>
                            <w:r>
                              <w:rPr>
                                <w:rFonts w:ascii="Arial" w:hAnsi="Arial"/>
                                <w:sz w:val="21"/>
                                <w:szCs w:val="21"/>
                              </w:rPr>
                              <w:tab/>
                              <w:t>5.00</w:t>
                            </w:r>
                          </w:p>
                          <w:p w14:paraId="0B8D9A4B" w14:textId="77777777" w:rsidR="00F8376E" w:rsidRDefault="00F8376E" w:rsidP="00F8376E">
                            <w:pPr>
                              <w:tabs>
                                <w:tab w:val="right" w:pos="10080"/>
                              </w:tabs>
                              <w:rPr>
                                <w:rFonts w:ascii="Arial" w:hAnsi="Arial"/>
                                <w:sz w:val="21"/>
                                <w:szCs w:val="21"/>
                              </w:rPr>
                            </w:pPr>
                            <w:r>
                              <w:rPr>
                                <w:rFonts w:ascii="Arial" w:hAnsi="Arial"/>
                                <w:sz w:val="21"/>
                                <w:szCs w:val="21"/>
                              </w:rPr>
                              <w:t xml:space="preserve">B. The physical environment is safe and free of health hazards. </w:t>
                            </w:r>
                            <w:r>
                              <w:rPr>
                                <w:rFonts w:ascii="Arial" w:hAnsi="Arial"/>
                                <w:sz w:val="21"/>
                                <w:szCs w:val="21"/>
                              </w:rPr>
                              <w:tab/>
                              <w:t>5.00</w:t>
                            </w:r>
                          </w:p>
                          <w:p w14:paraId="5264D47C" w14:textId="77777777" w:rsidR="00F8376E" w:rsidRDefault="00F8376E" w:rsidP="00F8376E">
                            <w:pPr>
                              <w:tabs>
                                <w:tab w:val="right" w:pos="10080"/>
                              </w:tabs>
                              <w:rPr>
                                <w:rFonts w:ascii="Arial" w:hAnsi="Arial"/>
                                <w:sz w:val="21"/>
                                <w:szCs w:val="21"/>
                              </w:rPr>
                            </w:pPr>
                            <w:r>
                              <w:rPr>
                                <w:rFonts w:ascii="Arial" w:hAnsi="Arial"/>
                                <w:sz w:val="21"/>
                                <w:szCs w:val="21"/>
                              </w:rPr>
                              <w:t xml:space="preserve">C. Appropriate emergency procedures and supplies are present. </w:t>
                            </w:r>
                            <w:r>
                              <w:rPr>
                                <w:rFonts w:ascii="Arial" w:hAnsi="Arial"/>
                                <w:sz w:val="21"/>
                                <w:szCs w:val="21"/>
                              </w:rPr>
                              <w:tab/>
                              <w:t>5.00</w:t>
                            </w:r>
                          </w:p>
                          <w:p w14:paraId="01387D74" w14:textId="77777777" w:rsidR="00F8376E" w:rsidRDefault="00F8376E" w:rsidP="00F8376E">
                            <w:pPr>
                              <w:tabs>
                                <w:tab w:val="right" w:pos="10080"/>
                              </w:tabs>
                              <w:rPr>
                                <w:rFonts w:ascii="Arial" w:hAnsi="Arial"/>
                                <w:sz w:val="21"/>
                                <w:szCs w:val="21"/>
                              </w:rPr>
                            </w:pPr>
                            <w:r>
                              <w:rPr>
                                <w:rFonts w:ascii="Arial" w:hAnsi="Arial"/>
                                <w:sz w:val="21"/>
                                <w:szCs w:val="21"/>
                              </w:rPr>
                              <w:t xml:space="preserve">D. Program space and furniture accommodate the activities offered. </w:t>
                            </w:r>
                            <w:r>
                              <w:rPr>
                                <w:rFonts w:ascii="Arial" w:hAnsi="Arial"/>
                                <w:sz w:val="21"/>
                                <w:szCs w:val="21"/>
                              </w:rPr>
                              <w:tab/>
                              <w:t>5.00</w:t>
                            </w:r>
                          </w:p>
                          <w:p w14:paraId="6F318DE6" w14:textId="77777777" w:rsidR="00F8376E" w:rsidRDefault="00F8376E" w:rsidP="00F8376E">
                            <w:pPr>
                              <w:tabs>
                                <w:tab w:val="right" w:pos="10080"/>
                              </w:tabs>
                              <w:rPr>
                                <w:rFonts w:ascii="Arial" w:hAnsi="Arial"/>
                                <w:sz w:val="21"/>
                                <w:szCs w:val="21"/>
                              </w:rPr>
                            </w:pPr>
                            <w:r>
                              <w:rPr>
                                <w:rFonts w:ascii="Arial" w:hAnsi="Arial"/>
                                <w:sz w:val="21"/>
                                <w:szCs w:val="21"/>
                              </w:rPr>
                              <w:t xml:space="preserve">E. Healthy food and drinks are provided. </w:t>
                            </w:r>
                            <w:r>
                              <w:rPr>
                                <w:rFonts w:ascii="Arial" w:hAnsi="Arial"/>
                                <w:sz w:val="21"/>
                                <w:szCs w:val="21"/>
                              </w:rPr>
                              <w:tab/>
                              <w:t>5.00</w:t>
                            </w:r>
                          </w:p>
                          <w:p w14:paraId="5B1DAAB0" w14:textId="77777777" w:rsidR="00F8376E" w:rsidRDefault="00F8376E" w:rsidP="00F8376E">
                            <w:pPr>
                              <w:tabs>
                                <w:tab w:val="right" w:pos="10080"/>
                              </w:tabs>
                              <w:rPr>
                                <w:rFonts w:ascii="Arial" w:hAnsi="Arial"/>
                                <w:sz w:val="21"/>
                                <w:szCs w:val="21"/>
                              </w:rPr>
                            </w:pPr>
                          </w:p>
                          <w:p w14:paraId="1C2A0A2A" w14:textId="77777777" w:rsidR="00F8376E" w:rsidRDefault="00F8376E" w:rsidP="00F8376E">
                            <w:pPr>
                              <w:tabs>
                                <w:tab w:val="right" w:pos="10080"/>
                              </w:tabs>
                              <w:rPr>
                                <w:rFonts w:ascii="Arial" w:hAnsi="Arial"/>
                                <w:sz w:val="21"/>
                                <w:szCs w:val="21"/>
                              </w:rPr>
                            </w:pPr>
                            <w:r>
                              <w:rPr>
                                <w:rFonts w:ascii="Arial" w:hAnsi="Arial"/>
                                <w:b/>
                                <w:bCs/>
                                <w:sz w:val="21"/>
                                <w:szCs w:val="21"/>
                              </w:rPr>
                              <w:t>II. Supportive Environment</w:t>
                            </w:r>
                            <w:r>
                              <w:rPr>
                                <w:rFonts w:ascii="Arial" w:hAnsi="Arial"/>
                                <w:b/>
                                <w:bCs/>
                                <w:sz w:val="21"/>
                                <w:szCs w:val="21"/>
                              </w:rPr>
                              <w:tab/>
                              <w:t>5.00</w:t>
                            </w:r>
                          </w:p>
                          <w:p w14:paraId="13D4BA23" w14:textId="77777777" w:rsidR="00F8376E" w:rsidRDefault="00F8376E" w:rsidP="00F8376E">
                            <w:pPr>
                              <w:tabs>
                                <w:tab w:val="right" w:pos="10080"/>
                              </w:tabs>
                              <w:rPr>
                                <w:rFonts w:ascii="Arial" w:hAnsi="Arial"/>
                                <w:sz w:val="21"/>
                                <w:szCs w:val="21"/>
                              </w:rPr>
                            </w:pPr>
                            <w:r>
                              <w:rPr>
                                <w:rFonts w:ascii="Arial" w:hAnsi="Arial"/>
                                <w:sz w:val="21"/>
                                <w:szCs w:val="21"/>
                              </w:rPr>
                              <w:t xml:space="preserve">F. Staff provide a welcoming atmosphere. </w:t>
                            </w:r>
                            <w:r>
                              <w:rPr>
                                <w:rFonts w:ascii="Arial" w:hAnsi="Arial"/>
                                <w:sz w:val="21"/>
                                <w:szCs w:val="21"/>
                              </w:rPr>
                              <w:tab/>
                              <w:t>5.00</w:t>
                            </w:r>
                          </w:p>
                          <w:p w14:paraId="62F59220" w14:textId="77777777" w:rsidR="00F8376E" w:rsidRDefault="00F8376E" w:rsidP="00F8376E">
                            <w:pPr>
                              <w:tabs>
                                <w:tab w:val="right" w:pos="10080"/>
                              </w:tabs>
                              <w:rPr>
                                <w:rFonts w:ascii="Arial" w:hAnsi="Arial"/>
                                <w:sz w:val="21"/>
                                <w:szCs w:val="21"/>
                              </w:rPr>
                            </w:pPr>
                            <w:r>
                              <w:rPr>
                                <w:rFonts w:ascii="Arial" w:hAnsi="Arial"/>
                                <w:sz w:val="21"/>
                                <w:szCs w:val="21"/>
                              </w:rPr>
                              <w:t xml:space="preserve">G. Session flow is planned, presented, and paced for youth. </w:t>
                            </w:r>
                            <w:r>
                              <w:rPr>
                                <w:rFonts w:ascii="Arial" w:hAnsi="Arial"/>
                                <w:sz w:val="21"/>
                                <w:szCs w:val="21"/>
                              </w:rPr>
                              <w:tab/>
                              <w:t>5.00</w:t>
                            </w:r>
                          </w:p>
                          <w:p w14:paraId="01F3C56C" w14:textId="77777777" w:rsidR="00F8376E" w:rsidRDefault="00F8376E" w:rsidP="00F8376E">
                            <w:pPr>
                              <w:tabs>
                                <w:tab w:val="right" w:pos="10080"/>
                              </w:tabs>
                              <w:rPr>
                                <w:rFonts w:ascii="Arial" w:hAnsi="Arial"/>
                                <w:sz w:val="21"/>
                                <w:szCs w:val="21"/>
                              </w:rPr>
                            </w:pPr>
                            <w:r>
                              <w:rPr>
                                <w:rFonts w:ascii="Arial" w:hAnsi="Arial"/>
                                <w:sz w:val="21"/>
                                <w:szCs w:val="21"/>
                              </w:rPr>
                              <w:t xml:space="preserve">H. Activities support active engagement. </w:t>
                            </w:r>
                            <w:r>
                              <w:rPr>
                                <w:rFonts w:ascii="Arial" w:hAnsi="Arial"/>
                                <w:sz w:val="21"/>
                                <w:szCs w:val="21"/>
                              </w:rPr>
                              <w:tab/>
                              <w:t>5.00</w:t>
                            </w:r>
                          </w:p>
                          <w:p w14:paraId="7FE97402" w14:textId="77777777" w:rsidR="00F8376E" w:rsidRDefault="00F8376E" w:rsidP="00F8376E">
                            <w:pPr>
                              <w:tabs>
                                <w:tab w:val="right" w:pos="10080"/>
                              </w:tabs>
                              <w:rPr>
                                <w:rFonts w:ascii="Arial" w:hAnsi="Arial"/>
                                <w:sz w:val="21"/>
                                <w:szCs w:val="21"/>
                              </w:rPr>
                            </w:pPr>
                            <w:r>
                              <w:rPr>
                                <w:rFonts w:ascii="Arial" w:hAnsi="Arial"/>
                                <w:sz w:val="21"/>
                                <w:szCs w:val="21"/>
                              </w:rPr>
                              <w:t xml:space="preserve">I. Staff support youth in building new skills. </w:t>
                            </w:r>
                            <w:r>
                              <w:rPr>
                                <w:rFonts w:ascii="Arial" w:hAnsi="Arial"/>
                                <w:sz w:val="21"/>
                                <w:szCs w:val="21"/>
                              </w:rPr>
                              <w:tab/>
                              <w:t>5.00</w:t>
                            </w:r>
                          </w:p>
                          <w:p w14:paraId="3A145E46" w14:textId="77777777" w:rsidR="00F8376E" w:rsidRDefault="00F8376E" w:rsidP="00F8376E">
                            <w:pPr>
                              <w:tabs>
                                <w:tab w:val="right" w:pos="10080"/>
                              </w:tabs>
                              <w:rPr>
                                <w:rFonts w:ascii="Arial" w:hAnsi="Arial"/>
                                <w:sz w:val="21"/>
                                <w:szCs w:val="21"/>
                              </w:rPr>
                            </w:pPr>
                            <w:r>
                              <w:rPr>
                                <w:rFonts w:ascii="Arial" w:hAnsi="Arial"/>
                                <w:sz w:val="21"/>
                                <w:szCs w:val="21"/>
                              </w:rPr>
                              <w:t xml:space="preserve">J. Staff support youth with encouragement. </w:t>
                            </w:r>
                            <w:r>
                              <w:rPr>
                                <w:rFonts w:ascii="Arial" w:hAnsi="Arial"/>
                                <w:sz w:val="21"/>
                                <w:szCs w:val="21"/>
                              </w:rPr>
                              <w:tab/>
                              <w:t>5.00</w:t>
                            </w:r>
                          </w:p>
                          <w:p w14:paraId="3A71836A" w14:textId="77777777" w:rsidR="00F8376E" w:rsidRDefault="00F8376E" w:rsidP="00F8376E">
                            <w:pPr>
                              <w:tabs>
                                <w:tab w:val="right" w:pos="10080"/>
                              </w:tabs>
                              <w:rPr>
                                <w:rFonts w:ascii="Arial" w:hAnsi="Arial"/>
                                <w:sz w:val="21"/>
                                <w:szCs w:val="21"/>
                              </w:rPr>
                            </w:pPr>
                            <w:r>
                              <w:rPr>
                                <w:rFonts w:ascii="Arial" w:hAnsi="Arial"/>
                                <w:sz w:val="21"/>
                                <w:szCs w:val="21"/>
                              </w:rPr>
                              <w:t xml:space="preserve">K. Staff use youth-centered approaches to reframe conflict. </w:t>
                            </w:r>
                            <w:r>
                              <w:rPr>
                                <w:rFonts w:ascii="Arial" w:hAnsi="Arial"/>
                                <w:sz w:val="21"/>
                                <w:szCs w:val="21"/>
                              </w:rPr>
                              <w:tab/>
                              <w:t>5.00</w:t>
                            </w:r>
                          </w:p>
                          <w:p w14:paraId="2FCB4723" w14:textId="77777777" w:rsidR="00F8376E" w:rsidRDefault="00F8376E" w:rsidP="00F8376E">
                            <w:pPr>
                              <w:tabs>
                                <w:tab w:val="right" w:pos="10080"/>
                              </w:tabs>
                              <w:rPr>
                                <w:rFonts w:ascii="Arial" w:hAnsi="Arial"/>
                                <w:sz w:val="21"/>
                                <w:szCs w:val="21"/>
                              </w:rPr>
                            </w:pPr>
                          </w:p>
                          <w:p w14:paraId="2474C416" w14:textId="77777777" w:rsidR="00F8376E" w:rsidRDefault="00F8376E" w:rsidP="00F8376E">
                            <w:pPr>
                              <w:tabs>
                                <w:tab w:val="right" w:pos="10080"/>
                              </w:tabs>
                              <w:rPr>
                                <w:rFonts w:ascii="Arial" w:hAnsi="Arial"/>
                                <w:sz w:val="21"/>
                                <w:szCs w:val="21"/>
                              </w:rPr>
                            </w:pPr>
                            <w:r>
                              <w:rPr>
                                <w:rFonts w:ascii="Arial" w:hAnsi="Arial"/>
                                <w:b/>
                                <w:bCs/>
                                <w:sz w:val="21"/>
                                <w:szCs w:val="21"/>
                              </w:rPr>
                              <w:t>III. Interaction</w:t>
                            </w:r>
                            <w:r>
                              <w:rPr>
                                <w:rFonts w:ascii="Arial" w:hAnsi="Arial"/>
                                <w:b/>
                                <w:bCs/>
                                <w:sz w:val="21"/>
                                <w:szCs w:val="21"/>
                              </w:rPr>
                              <w:tab/>
                              <w:t>4.50</w:t>
                            </w:r>
                            <w:r>
                              <w:rPr>
                                <w:rFonts w:ascii="Arial" w:hAnsi="Arial"/>
                                <w:b/>
                                <w:bCs/>
                                <w:sz w:val="21"/>
                                <w:szCs w:val="21"/>
                              </w:rPr>
                              <w:tab/>
                            </w:r>
                          </w:p>
                          <w:p w14:paraId="2E934693" w14:textId="77777777" w:rsidR="00F8376E" w:rsidRDefault="00F8376E" w:rsidP="00F8376E">
                            <w:pPr>
                              <w:tabs>
                                <w:tab w:val="right" w:pos="10080"/>
                              </w:tabs>
                              <w:rPr>
                                <w:rFonts w:ascii="Arial" w:hAnsi="Arial"/>
                                <w:sz w:val="21"/>
                                <w:szCs w:val="21"/>
                              </w:rPr>
                            </w:pPr>
                            <w:r>
                              <w:rPr>
                                <w:rFonts w:ascii="Arial" w:hAnsi="Arial"/>
                                <w:sz w:val="21"/>
                                <w:szCs w:val="21"/>
                              </w:rPr>
                              <w:t xml:space="preserve">L. Youth have opportunities to develop a sense of belonging. </w:t>
                            </w:r>
                            <w:r>
                              <w:rPr>
                                <w:rFonts w:ascii="Arial" w:hAnsi="Arial"/>
                                <w:sz w:val="21"/>
                                <w:szCs w:val="21"/>
                              </w:rPr>
                              <w:tab/>
                              <w:t>4.00</w:t>
                            </w:r>
                          </w:p>
                          <w:p w14:paraId="63075349" w14:textId="77777777" w:rsidR="00F8376E" w:rsidRDefault="00F8376E" w:rsidP="00F8376E">
                            <w:pPr>
                              <w:tabs>
                                <w:tab w:val="right" w:pos="10080"/>
                              </w:tabs>
                              <w:rPr>
                                <w:rFonts w:ascii="Arial" w:hAnsi="Arial"/>
                                <w:sz w:val="21"/>
                                <w:szCs w:val="21"/>
                              </w:rPr>
                            </w:pPr>
                            <w:r>
                              <w:rPr>
                                <w:rFonts w:ascii="Arial" w:hAnsi="Arial"/>
                                <w:sz w:val="21"/>
                                <w:szCs w:val="21"/>
                              </w:rPr>
                              <w:t xml:space="preserve">M. Youth have opportunities to participate in small groups. </w:t>
                            </w:r>
                            <w:r>
                              <w:rPr>
                                <w:rFonts w:ascii="Arial" w:hAnsi="Arial"/>
                                <w:sz w:val="21"/>
                                <w:szCs w:val="21"/>
                              </w:rPr>
                              <w:tab/>
                              <w:t>5.00</w:t>
                            </w:r>
                          </w:p>
                          <w:p w14:paraId="2B130837" w14:textId="77777777" w:rsidR="00F8376E" w:rsidRDefault="00F8376E" w:rsidP="00F8376E">
                            <w:pPr>
                              <w:tabs>
                                <w:tab w:val="right" w:pos="10080"/>
                              </w:tabs>
                              <w:rPr>
                                <w:rFonts w:ascii="Arial" w:hAnsi="Arial"/>
                                <w:sz w:val="21"/>
                                <w:szCs w:val="21"/>
                              </w:rPr>
                            </w:pPr>
                            <w:r>
                              <w:rPr>
                                <w:rFonts w:ascii="Arial" w:hAnsi="Arial"/>
                                <w:sz w:val="21"/>
                                <w:szCs w:val="21"/>
                              </w:rPr>
                              <w:t xml:space="preserve">N. Youth have opportunities to act as group facilitators and mentors. </w:t>
                            </w:r>
                            <w:r>
                              <w:rPr>
                                <w:rFonts w:ascii="Arial" w:hAnsi="Arial"/>
                                <w:sz w:val="21"/>
                                <w:szCs w:val="21"/>
                              </w:rPr>
                              <w:tab/>
                              <w:t>4.00</w:t>
                            </w:r>
                          </w:p>
                          <w:p w14:paraId="142EE0A7" w14:textId="77777777" w:rsidR="00F8376E" w:rsidRDefault="00F8376E" w:rsidP="00F8376E">
                            <w:pPr>
                              <w:tabs>
                                <w:tab w:val="right" w:pos="10080"/>
                              </w:tabs>
                              <w:rPr>
                                <w:rFonts w:ascii="Arial" w:hAnsi="Arial"/>
                                <w:sz w:val="21"/>
                                <w:szCs w:val="21"/>
                              </w:rPr>
                            </w:pPr>
                            <w:r>
                              <w:rPr>
                                <w:rFonts w:ascii="Arial" w:hAnsi="Arial"/>
                                <w:sz w:val="21"/>
                                <w:szCs w:val="21"/>
                              </w:rPr>
                              <w:t xml:space="preserve">O. Youth have opportunities to partner with adults. </w:t>
                            </w:r>
                            <w:r>
                              <w:rPr>
                                <w:rFonts w:ascii="Arial" w:hAnsi="Arial"/>
                                <w:sz w:val="21"/>
                                <w:szCs w:val="21"/>
                              </w:rPr>
                              <w:tab/>
                              <w:t>5.00</w:t>
                            </w:r>
                          </w:p>
                          <w:p w14:paraId="656D22C2" w14:textId="77777777" w:rsidR="00F8376E" w:rsidRDefault="00F8376E" w:rsidP="00F8376E">
                            <w:pPr>
                              <w:tabs>
                                <w:tab w:val="right" w:pos="10080"/>
                              </w:tabs>
                              <w:rPr>
                                <w:rFonts w:ascii="Arial" w:hAnsi="Arial"/>
                                <w:sz w:val="21"/>
                                <w:szCs w:val="21"/>
                              </w:rPr>
                            </w:pPr>
                          </w:p>
                          <w:p w14:paraId="26DB603E" w14:textId="77777777" w:rsidR="00F8376E" w:rsidRDefault="00F8376E" w:rsidP="00F8376E">
                            <w:pPr>
                              <w:tabs>
                                <w:tab w:val="right" w:pos="10080"/>
                              </w:tabs>
                              <w:rPr>
                                <w:rFonts w:ascii="Arial" w:hAnsi="Arial"/>
                                <w:sz w:val="21"/>
                                <w:szCs w:val="21"/>
                              </w:rPr>
                            </w:pPr>
                            <w:r>
                              <w:rPr>
                                <w:rFonts w:ascii="Arial" w:hAnsi="Arial"/>
                                <w:b/>
                                <w:bCs/>
                                <w:sz w:val="21"/>
                                <w:szCs w:val="21"/>
                              </w:rPr>
                              <w:t>IV. Engagement</w:t>
                            </w:r>
                            <w:r>
                              <w:rPr>
                                <w:rFonts w:ascii="Arial" w:hAnsi="Arial"/>
                                <w:b/>
                                <w:bCs/>
                                <w:sz w:val="21"/>
                                <w:szCs w:val="21"/>
                              </w:rPr>
                              <w:tab/>
                              <w:t>4.67</w:t>
                            </w:r>
                          </w:p>
                          <w:p w14:paraId="4907F65A" w14:textId="77777777" w:rsidR="00F8376E" w:rsidRDefault="00F8376E" w:rsidP="00F8376E">
                            <w:pPr>
                              <w:tabs>
                                <w:tab w:val="right" w:pos="10080"/>
                              </w:tabs>
                              <w:rPr>
                                <w:rFonts w:ascii="Arial" w:hAnsi="Arial"/>
                                <w:sz w:val="21"/>
                                <w:szCs w:val="21"/>
                              </w:rPr>
                            </w:pPr>
                            <w:r>
                              <w:rPr>
                                <w:rFonts w:ascii="Arial" w:hAnsi="Arial"/>
                                <w:sz w:val="21"/>
                                <w:szCs w:val="21"/>
                              </w:rPr>
                              <w:t xml:space="preserve">P. Youth have opportunities to set goals and make plans. </w:t>
                            </w:r>
                            <w:r>
                              <w:rPr>
                                <w:rFonts w:ascii="Arial" w:hAnsi="Arial"/>
                                <w:sz w:val="21"/>
                                <w:szCs w:val="21"/>
                              </w:rPr>
                              <w:tab/>
                              <w:t>4.50</w:t>
                            </w:r>
                          </w:p>
                          <w:p w14:paraId="5182ADA4" w14:textId="77777777" w:rsidR="00F8376E" w:rsidRDefault="00F8376E" w:rsidP="00F8376E">
                            <w:pPr>
                              <w:tabs>
                                <w:tab w:val="right" w:pos="10080"/>
                              </w:tabs>
                              <w:rPr>
                                <w:rFonts w:ascii="Arial" w:hAnsi="Arial"/>
                                <w:sz w:val="21"/>
                                <w:szCs w:val="21"/>
                              </w:rPr>
                            </w:pPr>
                            <w:r>
                              <w:rPr>
                                <w:rFonts w:ascii="Arial" w:hAnsi="Arial"/>
                                <w:sz w:val="21"/>
                                <w:szCs w:val="21"/>
                              </w:rPr>
                              <w:t xml:space="preserve">Q. Youth have opportunities to make choices based on their interests. </w:t>
                            </w:r>
                            <w:r>
                              <w:rPr>
                                <w:rFonts w:ascii="Arial" w:hAnsi="Arial"/>
                                <w:sz w:val="21"/>
                                <w:szCs w:val="21"/>
                              </w:rPr>
                              <w:tab/>
                              <w:t>5.00</w:t>
                            </w:r>
                          </w:p>
                          <w:p w14:paraId="1D4C4957" w14:textId="77777777" w:rsidR="00F8376E" w:rsidRDefault="00F8376E" w:rsidP="00F8376E">
                            <w:pPr>
                              <w:tabs>
                                <w:tab w:val="right" w:pos="10080"/>
                              </w:tabs>
                            </w:pPr>
                            <w:r>
                              <w:rPr>
                                <w:rFonts w:ascii="Arial" w:hAnsi="Arial"/>
                                <w:sz w:val="21"/>
                                <w:szCs w:val="21"/>
                              </w:rPr>
                              <w:t xml:space="preserve">R. Youth have opportunities to reflect. </w:t>
                            </w:r>
                            <w:r>
                              <w:rPr>
                                <w:rFonts w:ascii="Arial" w:hAnsi="Arial"/>
                                <w:sz w:val="21"/>
                                <w:szCs w:val="21"/>
                              </w:rPr>
                              <w:tab/>
                              <w:t>4.50</w:t>
                            </w:r>
                          </w:p>
                        </w:txbxContent>
                      </wps:txbx>
                      <wps:bodyPr rot="0" vert="horz" wrap="square" lIns="54610" tIns="54610" rIns="5461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434F4" id="_x0000_t202" coordsize="21600,21600" o:spt="202" path="m,l,21600r21600,l21600,xe">
                <v:stroke joinstyle="miter"/>
                <v:path gradientshapeok="t" o:connecttype="rect"/>
              </v:shapetype>
              <v:shape id="Text Box 1" o:spid="_x0000_s1026" type="#_x0000_t202" style="position:absolute;margin-left:-30.2pt;margin-top:23.05pt;width:554.85pt;height:424.2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" strokeweight=".05pt">
                <v:textbox inset="4.3pt,4.3pt,4.3pt,4.3pt">
                  <w:txbxContent>
                    <w:p w14:paraId="57903048" w14:textId="77777777" w:rsidR="00F8376E" w:rsidRDefault="00F8376E" w:rsidP="00F8376E">
                      <w:pPr>
                        <w:tabs>
                          <w:tab w:val="right" w:pos="10080"/>
                        </w:tabs>
                        <w:rPr>
                          <w:rFonts w:ascii="Arial" w:hAnsi="Arial"/>
                          <w:b/>
                          <w:bCs/>
                          <w:sz w:val="21"/>
                          <w:szCs w:val="21"/>
                        </w:rPr>
                      </w:pPr>
                      <w:r>
                        <w:rPr>
                          <w:rFonts w:ascii="Arial" w:hAnsi="Arial"/>
                          <w:b/>
                          <w:bCs/>
                          <w:sz w:val="21"/>
                          <w:szCs w:val="21"/>
                        </w:rPr>
                        <w:t>Form A</w:t>
                      </w:r>
                    </w:p>
                    <w:p w14:paraId="51992A79" w14:textId="77777777" w:rsidR="00F8376E" w:rsidRDefault="00F8376E" w:rsidP="00F8376E">
                      <w:pPr>
                        <w:tabs>
                          <w:tab w:val="right" w:pos="10080"/>
                        </w:tabs>
                        <w:rPr>
                          <w:rFonts w:ascii="Arial" w:hAnsi="Arial"/>
                          <w:sz w:val="21"/>
                          <w:szCs w:val="21"/>
                        </w:rPr>
                      </w:pPr>
                      <w:r>
                        <w:rPr>
                          <w:rFonts w:ascii="Arial" w:hAnsi="Arial"/>
                          <w:b/>
                          <w:bCs/>
                          <w:sz w:val="21"/>
                          <w:szCs w:val="21"/>
                        </w:rPr>
                        <w:t>I. Safe Environment</w:t>
                      </w:r>
                      <w:r>
                        <w:rPr>
                          <w:rFonts w:ascii="Arial" w:hAnsi="Arial"/>
                          <w:b/>
                          <w:bCs/>
                          <w:sz w:val="21"/>
                          <w:szCs w:val="21"/>
                        </w:rPr>
                        <w:tab/>
                        <w:t>5.00</w:t>
                      </w:r>
                    </w:p>
                    <w:p w14:paraId="7BFF4882" w14:textId="77777777" w:rsidR="00F8376E" w:rsidRDefault="00F8376E" w:rsidP="00F8376E">
                      <w:pPr>
                        <w:tabs>
                          <w:tab w:val="right" w:pos="10080"/>
                        </w:tabs>
                        <w:rPr>
                          <w:rFonts w:ascii="Arial" w:hAnsi="Arial"/>
                          <w:sz w:val="21"/>
                          <w:szCs w:val="21"/>
                        </w:rPr>
                      </w:pPr>
                      <w:r>
                        <w:rPr>
                          <w:rFonts w:ascii="Arial" w:hAnsi="Arial"/>
                          <w:sz w:val="21"/>
                          <w:szCs w:val="21"/>
                        </w:rPr>
                        <w:t xml:space="preserve">A. Psychological and emotional safety is promoted. </w:t>
                      </w:r>
                      <w:r>
                        <w:rPr>
                          <w:rFonts w:ascii="Arial" w:hAnsi="Arial"/>
                          <w:sz w:val="21"/>
                          <w:szCs w:val="21"/>
                        </w:rPr>
                        <w:tab/>
                        <w:t>5.00</w:t>
                      </w:r>
                    </w:p>
                    <w:p w14:paraId="0B8D9A4B" w14:textId="77777777" w:rsidR="00F8376E" w:rsidRDefault="00F8376E" w:rsidP="00F8376E">
                      <w:pPr>
                        <w:tabs>
                          <w:tab w:val="right" w:pos="10080"/>
                        </w:tabs>
                        <w:rPr>
                          <w:rFonts w:ascii="Arial" w:hAnsi="Arial"/>
                          <w:sz w:val="21"/>
                          <w:szCs w:val="21"/>
                        </w:rPr>
                      </w:pPr>
                      <w:r>
                        <w:rPr>
                          <w:rFonts w:ascii="Arial" w:hAnsi="Arial"/>
                          <w:sz w:val="21"/>
                          <w:szCs w:val="21"/>
                        </w:rPr>
                        <w:t xml:space="preserve">B. The physical environment is safe and free of health hazards. </w:t>
                      </w:r>
                      <w:r>
                        <w:rPr>
                          <w:rFonts w:ascii="Arial" w:hAnsi="Arial"/>
                          <w:sz w:val="21"/>
                          <w:szCs w:val="21"/>
                        </w:rPr>
                        <w:tab/>
                        <w:t>5.00</w:t>
                      </w:r>
                    </w:p>
                    <w:p w14:paraId="5264D47C" w14:textId="77777777" w:rsidR="00F8376E" w:rsidRDefault="00F8376E" w:rsidP="00F8376E">
                      <w:pPr>
                        <w:tabs>
                          <w:tab w:val="right" w:pos="10080"/>
                        </w:tabs>
                        <w:rPr>
                          <w:rFonts w:ascii="Arial" w:hAnsi="Arial"/>
                          <w:sz w:val="21"/>
                          <w:szCs w:val="21"/>
                        </w:rPr>
                      </w:pPr>
                      <w:r>
                        <w:rPr>
                          <w:rFonts w:ascii="Arial" w:hAnsi="Arial"/>
                          <w:sz w:val="21"/>
                          <w:szCs w:val="21"/>
                        </w:rPr>
                        <w:t xml:space="preserve">C. Appropriate emergency procedures and supplies are present. </w:t>
                      </w:r>
                      <w:r>
                        <w:rPr>
                          <w:rFonts w:ascii="Arial" w:hAnsi="Arial"/>
                          <w:sz w:val="21"/>
                          <w:szCs w:val="21"/>
                        </w:rPr>
                        <w:tab/>
                        <w:t>5.00</w:t>
                      </w:r>
                    </w:p>
                    <w:p w14:paraId="01387D74" w14:textId="77777777" w:rsidR="00F8376E" w:rsidRDefault="00F8376E" w:rsidP="00F8376E">
                      <w:pPr>
                        <w:tabs>
                          <w:tab w:val="right" w:pos="10080"/>
                        </w:tabs>
                        <w:rPr>
                          <w:rFonts w:ascii="Arial" w:hAnsi="Arial"/>
                          <w:sz w:val="21"/>
                          <w:szCs w:val="21"/>
                        </w:rPr>
                      </w:pPr>
                      <w:r>
                        <w:rPr>
                          <w:rFonts w:ascii="Arial" w:hAnsi="Arial"/>
                          <w:sz w:val="21"/>
                          <w:szCs w:val="21"/>
                        </w:rPr>
                        <w:t xml:space="preserve">D. Program space and furniture accommodate the activities offered. </w:t>
                      </w:r>
                      <w:r>
                        <w:rPr>
                          <w:rFonts w:ascii="Arial" w:hAnsi="Arial"/>
                          <w:sz w:val="21"/>
                          <w:szCs w:val="21"/>
                        </w:rPr>
                        <w:tab/>
                        <w:t>5.00</w:t>
                      </w:r>
                    </w:p>
                    <w:p w14:paraId="6F318DE6" w14:textId="77777777" w:rsidR="00F8376E" w:rsidRDefault="00F8376E" w:rsidP="00F8376E">
                      <w:pPr>
                        <w:tabs>
                          <w:tab w:val="right" w:pos="10080"/>
                        </w:tabs>
                        <w:rPr>
                          <w:rFonts w:ascii="Arial" w:hAnsi="Arial"/>
                          <w:sz w:val="21"/>
                          <w:szCs w:val="21"/>
                        </w:rPr>
                      </w:pPr>
                      <w:r>
                        <w:rPr>
                          <w:rFonts w:ascii="Arial" w:hAnsi="Arial"/>
                          <w:sz w:val="21"/>
                          <w:szCs w:val="21"/>
                        </w:rPr>
                        <w:t xml:space="preserve">E. Healthy food and drinks are provided. </w:t>
                      </w:r>
                      <w:r>
                        <w:rPr>
                          <w:rFonts w:ascii="Arial" w:hAnsi="Arial"/>
                          <w:sz w:val="21"/>
                          <w:szCs w:val="21"/>
                        </w:rPr>
                        <w:tab/>
                        <w:t>5.00</w:t>
                      </w:r>
                    </w:p>
                    <w:p w14:paraId="5B1DAAB0" w14:textId="77777777" w:rsidR="00F8376E" w:rsidRDefault="00F8376E" w:rsidP="00F8376E">
                      <w:pPr>
                        <w:tabs>
                          <w:tab w:val="right" w:pos="10080"/>
                        </w:tabs>
                        <w:rPr>
                          <w:rFonts w:ascii="Arial" w:hAnsi="Arial"/>
                          <w:sz w:val="21"/>
                          <w:szCs w:val="21"/>
                        </w:rPr>
                      </w:pPr>
                    </w:p>
                    <w:p w14:paraId="1C2A0A2A" w14:textId="77777777" w:rsidR="00F8376E" w:rsidRDefault="00F8376E" w:rsidP="00F8376E">
                      <w:pPr>
                        <w:tabs>
                          <w:tab w:val="right" w:pos="10080"/>
                        </w:tabs>
                        <w:rPr>
                          <w:rFonts w:ascii="Arial" w:hAnsi="Arial"/>
                          <w:sz w:val="21"/>
                          <w:szCs w:val="21"/>
                        </w:rPr>
                      </w:pPr>
                      <w:r>
                        <w:rPr>
                          <w:rFonts w:ascii="Arial" w:hAnsi="Arial"/>
                          <w:b/>
                          <w:bCs/>
                          <w:sz w:val="21"/>
                          <w:szCs w:val="21"/>
                        </w:rPr>
                        <w:t>II. Supportive Environment</w:t>
                      </w:r>
                      <w:r>
                        <w:rPr>
                          <w:rFonts w:ascii="Arial" w:hAnsi="Arial"/>
                          <w:b/>
                          <w:bCs/>
                          <w:sz w:val="21"/>
                          <w:szCs w:val="21"/>
                        </w:rPr>
                        <w:tab/>
                        <w:t>5.00</w:t>
                      </w:r>
                    </w:p>
                    <w:p w14:paraId="13D4BA23" w14:textId="77777777" w:rsidR="00F8376E" w:rsidRDefault="00F8376E" w:rsidP="00F8376E">
                      <w:pPr>
                        <w:tabs>
                          <w:tab w:val="right" w:pos="10080"/>
                        </w:tabs>
                        <w:rPr>
                          <w:rFonts w:ascii="Arial" w:hAnsi="Arial"/>
                          <w:sz w:val="21"/>
                          <w:szCs w:val="21"/>
                        </w:rPr>
                      </w:pPr>
                      <w:r>
                        <w:rPr>
                          <w:rFonts w:ascii="Arial" w:hAnsi="Arial"/>
                          <w:sz w:val="21"/>
                          <w:szCs w:val="21"/>
                        </w:rPr>
                        <w:t xml:space="preserve">F. Staff provide a welcoming atmosphere. </w:t>
                      </w:r>
                      <w:r>
                        <w:rPr>
                          <w:rFonts w:ascii="Arial" w:hAnsi="Arial"/>
                          <w:sz w:val="21"/>
                          <w:szCs w:val="21"/>
                        </w:rPr>
                        <w:tab/>
                        <w:t>5.00</w:t>
                      </w:r>
                    </w:p>
                    <w:p w14:paraId="62F59220" w14:textId="77777777" w:rsidR="00F8376E" w:rsidRDefault="00F8376E" w:rsidP="00F8376E">
                      <w:pPr>
                        <w:tabs>
                          <w:tab w:val="right" w:pos="10080"/>
                        </w:tabs>
                        <w:rPr>
                          <w:rFonts w:ascii="Arial" w:hAnsi="Arial"/>
                          <w:sz w:val="21"/>
                          <w:szCs w:val="21"/>
                        </w:rPr>
                      </w:pPr>
                      <w:r>
                        <w:rPr>
                          <w:rFonts w:ascii="Arial" w:hAnsi="Arial"/>
                          <w:sz w:val="21"/>
                          <w:szCs w:val="21"/>
                        </w:rPr>
                        <w:t xml:space="preserve">G. Session flow is planned, presented, and paced for youth. </w:t>
                      </w:r>
                      <w:r>
                        <w:rPr>
                          <w:rFonts w:ascii="Arial" w:hAnsi="Arial"/>
                          <w:sz w:val="21"/>
                          <w:szCs w:val="21"/>
                        </w:rPr>
                        <w:tab/>
                        <w:t>5.00</w:t>
                      </w:r>
                    </w:p>
                    <w:p w14:paraId="01F3C56C" w14:textId="77777777" w:rsidR="00F8376E" w:rsidRDefault="00F8376E" w:rsidP="00F8376E">
                      <w:pPr>
                        <w:tabs>
                          <w:tab w:val="right" w:pos="10080"/>
                        </w:tabs>
                        <w:rPr>
                          <w:rFonts w:ascii="Arial" w:hAnsi="Arial"/>
                          <w:sz w:val="21"/>
                          <w:szCs w:val="21"/>
                        </w:rPr>
                      </w:pPr>
                      <w:r>
                        <w:rPr>
                          <w:rFonts w:ascii="Arial" w:hAnsi="Arial"/>
                          <w:sz w:val="21"/>
                          <w:szCs w:val="21"/>
                        </w:rPr>
                        <w:t xml:space="preserve">H. Activities support active engagement. </w:t>
                      </w:r>
                      <w:r>
                        <w:rPr>
                          <w:rFonts w:ascii="Arial" w:hAnsi="Arial"/>
                          <w:sz w:val="21"/>
                          <w:szCs w:val="21"/>
                        </w:rPr>
                        <w:tab/>
                        <w:t>5.00</w:t>
                      </w:r>
                    </w:p>
                    <w:p w14:paraId="7FE97402" w14:textId="77777777" w:rsidR="00F8376E" w:rsidRDefault="00F8376E" w:rsidP="00F8376E">
                      <w:pPr>
                        <w:tabs>
                          <w:tab w:val="right" w:pos="10080"/>
                        </w:tabs>
                        <w:rPr>
                          <w:rFonts w:ascii="Arial" w:hAnsi="Arial"/>
                          <w:sz w:val="21"/>
                          <w:szCs w:val="21"/>
                        </w:rPr>
                      </w:pPr>
                      <w:r>
                        <w:rPr>
                          <w:rFonts w:ascii="Arial" w:hAnsi="Arial"/>
                          <w:sz w:val="21"/>
                          <w:szCs w:val="21"/>
                        </w:rPr>
                        <w:t xml:space="preserve">I. Staff support youth in building new skills. </w:t>
                      </w:r>
                      <w:r>
                        <w:rPr>
                          <w:rFonts w:ascii="Arial" w:hAnsi="Arial"/>
                          <w:sz w:val="21"/>
                          <w:szCs w:val="21"/>
                        </w:rPr>
                        <w:tab/>
                        <w:t>5.00</w:t>
                      </w:r>
                    </w:p>
                    <w:p w14:paraId="3A145E46" w14:textId="77777777" w:rsidR="00F8376E" w:rsidRDefault="00F8376E" w:rsidP="00F8376E">
                      <w:pPr>
                        <w:tabs>
                          <w:tab w:val="right" w:pos="10080"/>
                        </w:tabs>
                        <w:rPr>
                          <w:rFonts w:ascii="Arial" w:hAnsi="Arial"/>
                          <w:sz w:val="21"/>
                          <w:szCs w:val="21"/>
                        </w:rPr>
                      </w:pPr>
                      <w:r>
                        <w:rPr>
                          <w:rFonts w:ascii="Arial" w:hAnsi="Arial"/>
                          <w:sz w:val="21"/>
                          <w:szCs w:val="21"/>
                        </w:rPr>
                        <w:t xml:space="preserve">J. Staff support youth with encouragement. </w:t>
                      </w:r>
                      <w:r>
                        <w:rPr>
                          <w:rFonts w:ascii="Arial" w:hAnsi="Arial"/>
                          <w:sz w:val="21"/>
                          <w:szCs w:val="21"/>
                        </w:rPr>
                        <w:tab/>
                        <w:t>5.00</w:t>
                      </w:r>
                    </w:p>
                    <w:p w14:paraId="3A71836A" w14:textId="77777777" w:rsidR="00F8376E" w:rsidRDefault="00F8376E" w:rsidP="00F8376E">
                      <w:pPr>
                        <w:tabs>
                          <w:tab w:val="right" w:pos="10080"/>
                        </w:tabs>
                        <w:rPr>
                          <w:rFonts w:ascii="Arial" w:hAnsi="Arial"/>
                          <w:sz w:val="21"/>
                          <w:szCs w:val="21"/>
                        </w:rPr>
                      </w:pPr>
                      <w:r>
                        <w:rPr>
                          <w:rFonts w:ascii="Arial" w:hAnsi="Arial"/>
                          <w:sz w:val="21"/>
                          <w:szCs w:val="21"/>
                        </w:rPr>
                        <w:t xml:space="preserve">K. Staff use youth-centered approaches to reframe conflict. </w:t>
                      </w:r>
                      <w:r>
                        <w:rPr>
                          <w:rFonts w:ascii="Arial" w:hAnsi="Arial"/>
                          <w:sz w:val="21"/>
                          <w:szCs w:val="21"/>
                        </w:rPr>
                        <w:tab/>
                        <w:t>5.00</w:t>
                      </w:r>
                    </w:p>
                    <w:p w14:paraId="2FCB4723" w14:textId="77777777" w:rsidR="00F8376E" w:rsidRDefault="00F8376E" w:rsidP="00F8376E">
                      <w:pPr>
                        <w:tabs>
                          <w:tab w:val="right" w:pos="10080"/>
                        </w:tabs>
                        <w:rPr>
                          <w:rFonts w:ascii="Arial" w:hAnsi="Arial"/>
                          <w:sz w:val="21"/>
                          <w:szCs w:val="21"/>
                        </w:rPr>
                      </w:pPr>
                    </w:p>
                    <w:p w14:paraId="2474C416" w14:textId="77777777" w:rsidR="00F8376E" w:rsidRDefault="00F8376E" w:rsidP="00F8376E">
                      <w:pPr>
                        <w:tabs>
                          <w:tab w:val="right" w:pos="10080"/>
                        </w:tabs>
                        <w:rPr>
                          <w:rFonts w:ascii="Arial" w:hAnsi="Arial"/>
                          <w:sz w:val="21"/>
                          <w:szCs w:val="21"/>
                        </w:rPr>
                      </w:pPr>
                      <w:r>
                        <w:rPr>
                          <w:rFonts w:ascii="Arial" w:hAnsi="Arial"/>
                          <w:b/>
                          <w:bCs/>
                          <w:sz w:val="21"/>
                          <w:szCs w:val="21"/>
                        </w:rPr>
                        <w:t>III. Interaction</w:t>
                      </w:r>
                      <w:r>
                        <w:rPr>
                          <w:rFonts w:ascii="Arial" w:hAnsi="Arial"/>
                          <w:b/>
                          <w:bCs/>
                          <w:sz w:val="21"/>
                          <w:szCs w:val="21"/>
                        </w:rPr>
                        <w:tab/>
                        <w:t>4.50</w:t>
                      </w:r>
                      <w:r>
                        <w:rPr>
                          <w:rFonts w:ascii="Arial" w:hAnsi="Arial"/>
                          <w:b/>
                          <w:bCs/>
                          <w:sz w:val="21"/>
                          <w:szCs w:val="21"/>
                        </w:rPr>
                        <w:tab/>
                      </w:r>
                    </w:p>
                    <w:p w14:paraId="2E934693" w14:textId="77777777" w:rsidR="00F8376E" w:rsidRDefault="00F8376E" w:rsidP="00F8376E">
                      <w:pPr>
                        <w:tabs>
                          <w:tab w:val="right" w:pos="10080"/>
                        </w:tabs>
                        <w:rPr>
                          <w:rFonts w:ascii="Arial" w:hAnsi="Arial"/>
                          <w:sz w:val="21"/>
                          <w:szCs w:val="21"/>
                        </w:rPr>
                      </w:pPr>
                      <w:r>
                        <w:rPr>
                          <w:rFonts w:ascii="Arial" w:hAnsi="Arial"/>
                          <w:sz w:val="21"/>
                          <w:szCs w:val="21"/>
                        </w:rPr>
                        <w:t xml:space="preserve">L. Youth have opportunities to develop a sense of belonging. </w:t>
                      </w:r>
                      <w:r>
                        <w:rPr>
                          <w:rFonts w:ascii="Arial" w:hAnsi="Arial"/>
                          <w:sz w:val="21"/>
                          <w:szCs w:val="21"/>
                        </w:rPr>
                        <w:tab/>
                        <w:t>4.00</w:t>
                      </w:r>
                    </w:p>
                    <w:p w14:paraId="63075349" w14:textId="77777777" w:rsidR="00F8376E" w:rsidRDefault="00F8376E" w:rsidP="00F8376E">
                      <w:pPr>
                        <w:tabs>
                          <w:tab w:val="right" w:pos="10080"/>
                        </w:tabs>
                        <w:rPr>
                          <w:rFonts w:ascii="Arial" w:hAnsi="Arial"/>
                          <w:sz w:val="21"/>
                          <w:szCs w:val="21"/>
                        </w:rPr>
                      </w:pPr>
                      <w:r>
                        <w:rPr>
                          <w:rFonts w:ascii="Arial" w:hAnsi="Arial"/>
                          <w:sz w:val="21"/>
                          <w:szCs w:val="21"/>
                        </w:rPr>
                        <w:t xml:space="preserve">M. Youth have opportunities to participate in small groups. </w:t>
                      </w:r>
                      <w:r>
                        <w:rPr>
                          <w:rFonts w:ascii="Arial" w:hAnsi="Arial"/>
                          <w:sz w:val="21"/>
                          <w:szCs w:val="21"/>
                        </w:rPr>
                        <w:tab/>
                        <w:t>5.00</w:t>
                      </w:r>
                    </w:p>
                    <w:p w14:paraId="2B130837" w14:textId="77777777" w:rsidR="00F8376E" w:rsidRDefault="00F8376E" w:rsidP="00F8376E">
                      <w:pPr>
                        <w:tabs>
                          <w:tab w:val="right" w:pos="10080"/>
                        </w:tabs>
                        <w:rPr>
                          <w:rFonts w:ascii="Arial" w:hAnsi="Arial"/>
                          <w:sz w:val="21"/>
                          <w:szCs w:val="21"/>
                        </w:rPr>
                      </w:pPr>
                      <w:r>
                        <w:rPr>
                          <w:rFonts w:ascii="Arial" w:hAnsi="Arial"/>
                          <w:sz w:val="21"/>
                          <w:szCs w:val="21"/>
                        </w:rPr>
                        <w:t xml:space="preserve">N. Youth have opportunities to act as group facilitators and mentors. </w:t>
                      </w:r>
                      <w:r>
                        <w:rPr>
                          <w:rFonts w:ascii="Arial" w:hAnsi="Arial"/>
                          <w:sz w:val="21"/>
                          <w:szCs w:val="21"/>
                        </w:rPr>
                        <w:tab/>
                        <w:t>4.00</w:t>
                      </w:r>
                    </w:p>
                    <w:p w14:paraId="142EE0A7" w14:textId="77777777" w:rsidR="00F8376E" w:rsidRDefault="00F8376E" w:rsidP="00F8376E">
                      <w:pPr>
                        <w:tabs>
                          <w:tab w:val="right" w:pos="10080"/>
                        </w:tabs>
                        <w:rPr>
                          <w:rFonts w:ascii="Arial" w:hAnsi="Arial"/>
                          <w:sz w:val="21"/>
                          <w:szCs w:val="21"/>
                        </w:rPr>
                      </w:pPr>
                      <w:r>
                        <w:rPr>
                          <w:rFonts w:ascii="Arial" w:hAnsi="Arial"/>
                          <w:sz w:val="21"/>
                          <w:szCs w:val="21"/>
                        </w:rPr>
                        <w:t xml:space="preserve">O. Youth have opportunities to partner with adults. </w:t>
                      </w:r>
                      <w:r>
                        <w:rPr>
                          <w:rFonts w:ascii="Arial" w:hAnsi="Arial"/>
                          <w:sz w:val="21"/>
                          <w:szCs w:val="21"/>
                        </w:rPr>
                        <w:tab/>
                        <w:t>5.00</w:t>
                      </w:r>
                    </w:p>
                    <w:p w14:paraId="656D22C2" w14:textId="77777777" w:rsidR="00F8376E" w:rsidRDefault="00F8376E" w:rsidP="00F8376E">
                      <w:pPr>
                        <w:tabs>
                          <w:tab w:val="right" w:pos="10080"/>
                        </w:tabs>
                        <w:rPr>
                          <w:rFonts w:ascii="Arial" w:hAnsi="Arial"/>
                          <w:sz w:val="21"/>
                          <w:szCs w:val="21"/>
                        </w:rPr>
                      </w:pPr>
                    </w:p>
                    <w:p w14:paraId="26DB603E" w14:textId="77777777" w:rsidR="00F8376E" w:rsidRDefault="00F8376E" w:rsidP="00F8376E">
                      <w:pPr>
                        <w:tabs>
                          <w:tab w:val="right" w:pos="10080"/>
                        </w:tabs>
                        <w:rPr>
                          <w:rFonts w:ascii="Arial" w:hAnsi="Arial"/>
                          <w:sz w:val="21"/>
                          <w:szCs w:val="21"/>
                        </w:rPr>
                      </w:pPr>
                      <w:r>
                        <w:rPr>
                          <w:rFonts w:ascii="Arial" w:hAnsi="Arial"/>
                          <w:b/>
                          <w:bCs/>
                          <w:sz w:val="21"/>
                          <w:szCs w:val="21"/>
                        </w:rPr>
                        <w:t>IV. Engagement</w:t>
                      </w:r>
                      <w:r>
                        <w:rPr>
                          <w:rFonts w:ascii="Arial" w:hAnsi="Arial"/>
                          <w:b/>
                          <w:bCs/>
                          <w:sz w:val="21"/>
                          <w:szCs w:val="21"/>
                        </w:rPr>
                        <w:tab/>
                        <w:t>4.67</w:t>
                      </w:r>
                    </w:p>
                    <w:p w14:paraId="4907F65A" w14:textId="77777777" w:rsidR="00F8376E" w:rsidRDefault="00F8376E" w:rsidP="00F8376E">
                      <w:pPr>
                        <w:tabs>
                          <w:tab w:val="right" w:pos="10080"/>
                        </w:tabs>
                        <w:rPr>
                          <w:rFonts w:ascii="Arial" w:hAnsi="Arial"/>
                          <w:sz w:val="21"/>
                          <w:szCs w:val="21"/>
                        </w:rPr>
                      </w:pPr>
                      <w:r>
                        <w:rPr>
                          <w:rFonts w:ascii="Arial" w:hAnsi="Arial"/>
                          <w:sz w:val="21"/>
                          <w:szCs w:val="21"/>
                        </w:rPr>
                        <w:t xml:space="preserve">P. Youth have opportunities to set goals and make plans. </w:t>
                      </w:r>
                      <w:r>
                        <w:rPr>
                          <w:rFonts w:ascii="Arial" w:hAnsi="Arial"/>
                          <w:sz w:val="21"/>
                          <w:szCs w:val="21"/>
                        </w:rPr>
                        <w:tab/>
                        <w:t>4.50</w:t>
                      </w:r>
                    </w:p>
                    <w:p w14:paraId="5182ADA4" w14:textId="77777777" w:rsidR="00F8376E" w:rsidRDefault="00F8376E" w:rsidP="00F8376E">
                      <w:pPr>
                        <w:tabs>
                          <w:tab w:val="right" w:pos="10080"/>
                        </w:tabs>
                        <w:rPr>
                          <w:rFonts w:ascii="Arial" w:hAnsi="Arial"/>
                          <w:sz w:val="21"/>
                          <w:szCs w:val="21"/>
                        </w:rPr>
                      </w:pPr>
                      <w:r>
                        <w:rPr>
                          <w:rFonts w:ascii="Arial" w:hAnsi="Arial"/>
                          <w:sz w:val="21"/>
                          <w:szCs w:val="21"/>
                        </w:rPr>
                        <w:t xml:space="preserve">Q. Youth have opportunities to make choices based on their interests. </w:t>
                      </w:r>
                      <w:r>
                        <w:rPr>
                          <w:rFonts w:ascii="Arial" w:hAnsi="Arial"/>
                          <w:sz w:val="21"/>
                          <w:szCs w:val="21"/>
                        </w:rPr>
                        <w:tab/>
                        <w:t>5.00</w:t>
                      </w:r>
                    </w:p>
                    <w:p w14:paraId="1D4C4957" w14:textId="77777777" w:rsidR="00F8376E" w:rsidRDefault="00F8376E" w:rsidP="00F8376E">
                      <w:pPr>
                        <w:tabs>
                          <w:tab w:val="right" w:pos="10080"/>
                        </w:tabs>
                      </w:pPr>
                      <w:r>
                        <w:rPr>
                          <w:rFonts w:ascii="Arial" w:hAnsi="Arial"/>
                          <w:sz w:val="21"/>
                          <w:szCs w:val="21"/>
                        </w:rPr>
                        <w:t xml:space="preserve">R. Youth have opportunities to reflect. </w:t>
                      </w:r>
                      <w:r>
                        <w:rPr>
                          <w:rFonts w:ascii="Arial" w:hAnsi="Arial"/>
                          <w:sz w:val="21"/>
                          <w:szCs w:val="21"/>
                        </w:rPr>
                        <w:tab/>
                        <w:t>4.50</w:t>
                      </w:r>
                    </w:p>
                  </w:txbxContent>
                </v:textbox>
                <w10:wrap type="square"/>
              </v:shape>
            </w:pict>
          </mc:Fallback>
        </mc:AlternateContent>
      </w:r>
      <w:r>
        <w:rPr>
          <w:rFonts w:ascii="Arial" w:hAnsi="Arial"/>
          <w:sz w:val="28"/>
          <w:szCs w:val="28"/>
          <w:shd w:val="clear" w:color="auto" w:fill="CCCCCC"/>
        </w:rPr>
        <w:t xml:space="preserve"> Organization: Oakridge Neighborhood Services                                                       </w:t>
      </w:r>
    </w:p>
    <w:p w14:paraId="3142841C" w14:textId="77777777" w:rsidR="00F8376E" w:rsidRDefault="00F8376E" w:rsidP="00F8376E">
      <w:pPr>
        <w:rPr>
          <w:rFonts w:ascii="Arial" w:hAnsi="Arial"/>
        </w:rPr>
      </w:pPr>
    </w:p>
    <w:p w14:paraId="5FD2EA35" w14:textId="77777777" w:rsidR="00F8376E" w:rsidRDefault="00F8376E" w:rsidP="00F8376E">
      <w:pPr>
        <w:pageBreakBefore/>
        <w:rPr>
          <w:rFonts w:ascii="Arial" w:hAnsi="Arial"/>
          <w:sz w:val="28"/>
          <w:szCs w:val="28"/>
        </w:rPr>
      </w:pPr>
      <w:r>
        <w:rPr>
          <w:rFonts w:ascii="Arial" w:hAnsi="Arial"/>
          <w:b/>
          <w:bCs/>
          <w:sz w:val="28"/>
          <w:szCs w:val="28"/>
        </w:rPr>
        <w:lastRenderedPageBreak/>
        <w:t>Detailed Report</w:t>
      </w:r>
      <w:r>
        <w:rPr>
          <w:rFonts w:ascii="Arial" w:hAnsi="Arial"/>
        </w:rPr>
        <w:t xml:space="preserve"> </w:t>
      </w:r>
    </w:p>
    <w:p w14:paraId="10B4680D" w14:textId="374D0BC5" w:rsidR="00F8376E" w:rsidRDefault="00F8376E" w:rsidP="00F8376E">
      <w:pPr>
        <w:spacing w:line="100" w:lineRule="atLeast"/>
        <w:rPr>
          <w:rFonts w:ascii="Arial" w:hAnsi="Arial"/>
          <w:sz w:val="28"/>
          <w:szCs w:val="28"/>
        </w:rPr>
      </w:pPr>
      <w:r>
        <w:rPr>
          <w:rFonts w:ascii="Arial" w:hAnsi="Arial"/>
          <w:sz w:val="28"/>
          <w:szCs w:val="28"/>
        </w:rPr>
        <w:t>Organization: Oakridge Neighborhood Services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850"/>
        <w:gridCol w:w="1292"/>
      </w:tblGrid>
      <w:tr w:rsidR="00F8376E" w14:paraId="00811E03" w14:textId="77777777" w:rsidTr="005B70E2">
        <w:tc>
          <w:tcPr>
            <w:tcW w:w="8850" w:type="dxa"/>
            <w:tcBorders>
              <w:top w:val="single" w:sz="8" w:space="0" w:color="000000"/>
              <w:left w:val="single" w:sz="8" w:space="0" w:color="000000"/>
              <w:bottom w:val="single" w:sz="8" w:space="0" w:color="000000"/>
            </w:tcBorders>
            <w:shd w:val="clear" w:color="auto" w:fill="auto"/>
          </w:tcPr>
          <w:p w14:paraId="740868A7" w14:textId="77777777" w:rsidR="00F8376E" w:rsidRDefault="00F8376E" w:rsidP="005B70E2">
            <w:pPr>
              <w:pStyle w:val="TableContents"/>
              <w:rPr>
                <w:rFonts w:ascii="Arial" w:hAnsi="Arial"/>
                <w:b/>
                <w:bCs/>
              </w:rPr>
            </w:pPr>
            <w:r>
              <w:rPr>
                <w:rFonts w:ascii="Arial" w:hAnsi="Arial"/>
                <w:b/>
                <w:bCs/>
              </w:rPr>
              <w:t>I. Safe Environment</w:t>
            </w:r>
          </w:p>
        </w:tc>
        <w:tc>
          <w:tcPr>
            <w:tcW w:w="1292" w:type="dxa"/>
            <w:tcBorders>
              <w:top w:val="single" w:sz="8" w:space="0" w:color="000000"/>
              <w:bottom w:val="single" w:sz="8" w:space="0" w:color="000000"/>
              <w:right w:val="single" w:sz="8" w:space="0" w:color="000000"/>
            </w:tcBorders>
            <w:shd w:val="clear" w:color="auto" w:fill="auto"/>
          </w:tcPr>
          <w:p w14:paraId="01A3B5C6" w14:textId="77777777" w:rsidR="00F8376E" w:rsidRDefault="00F8376E" w:rsidP="005B70E2">
            <w:pPr>
              <w:pStyle w:val="TableContents"/>
              <w:jc w:val="right"/>
            </w:pPr>
            <w:r>
              <w:rPr>
                <w:rFonts w:ascii="Arial" w:hAnsi="Arial"/>
                <w:b/>
                <w:bCs/>
              </w:rPr>
              <w:t>4.95</w:t>
            </w:r>
          </w:p>
        </w:tc>
      </w:tr>
      <w:tr w:rsidR="00F8376E" w14:paraId="67EB3C53" w14:textId="77777777" w:rsidTr="005B70E2">
        <w:tc>
          <w:tcPr>
            <w:tcW w:w="8850" w:type="dxa"/>
            <w:shd w:val="clear" w:color="auto" w:fill="auto"/>
          </w:tcPr>
          <w:p w14:paraId="74690B97" w14:textId="77777777" w:rsidR="00F8376E" w:rsidRDefault="00F8376E" w:rsidP="005B70E2">
            <w:pPr>
              <w:pStyle w:val="TableContents"/>
              <w:rPr>
                <w:rFonts w:ascii="Arial" w:hAnsi="Arial"/>
                <w:b/>
                <w:bCs/>
                <w:sz w:val="20"/>
                <w:szCs w:val="20"/>
              </w:rPr>
            </w:pPr>
            <w:r>
              <w:rPr>
                <w:rFonts w:ascii="Arial" w:hAnsi="Arial"/>
                <w:b/>
                <w:bCs/>
                <w:sz w:val="20"/>
                <w:szCs w:val="20"/>
              </w:rPr>
              <w:t xml:space="preserve">A. Psychological and emotional safety </w:t>
            </w:r>
            <w:proofErr w:type="gramStart"/>
            <w:r>
              <w:rPr>
                <w:rFonts w:ascii="Arial" w:hAnsi="Arial"/>
                <w:b/>
                <w:bCs/>
                <w:sz w:val="20"/>
                <w:szCs w:val="20"/>
              </w:rPr>
              <w:t>is promoted</w:t>
            </w:r>
            <w:proofErr w:type="gramEnd"/>
            <w:r>
              <w:rPr>
                <w:rFonts w:ascii="Arial" w:hAnsi="Arial"/>
                <w:b/>
                <w:bCs/>
                <w:sz w:val="20"/>
                <w:szCs w:val="20"/>
              </w:rPr>
              <w:t xml:space="preserve">. </w:t>
            </w:r>
          </w:p>
        </w:tc>
        <w:tc>
          <w:tcPr>
            <w:tcW w:w="1292" w:type="dxa"/>
            <w:shd w:val="clear" w:color="auto" w:fill="auto"/>
          </w:tcPr>
          <w:p w14:paraId="7CEE9586" w14:textId="77777777" w:rsidR="00F8376E" w:rsidRDefault="00F8376E" w:rsidP="005B70E2">
            <w:pPr>
              <w:pStyle w:val="TableContents"/>
              <w:jc w:val="right"/>
            </w:pPr>
            <w:r>
              <w:rPr>
                <w:rFonts w:ascii="Arial" w:hAnsi="Arial"/>
                <w:b/>
                <w:bCs/>
                <w:sz w:val="20"/>
                <w:szCs w:val="20"/>
              </w:rPr>
              <w:t>5.00</w:t>
            </w:r>
          </w:p>
        </w:tc>
      </w:tr>
      <w:tr w:rsidR="00F8376E" w14:paraId="2B0D3458" w14:textId="77777777" w:rsidTr="005B70E2">
        <w:tc>
          <w:tcPr>
            <w:tcW w:w="8850" w:type="dxa"/>
            <w:shd w:val="clear" w:color="auto" w:fill="auto"/>
          </w:tcPr>
          <w:p w14:paraId="467625BA" w14:textId="77777777" w:rsidR="00F8376E" w:rsidRDefault="00F8376E" w:rsidP="005B70E2">
            <w:pPr>
              <w:pStyle w:val="TableContents"/>
              <w:rPr>
                <w:rFonts w:ascii="Arial" w:hAnsi="Arial"/>
                <w:sz w:val="20"/>
                <w:szCs w:val="20"/>
              </w:rPr>
            </w:pPr>
            <w:r>
              <w:rPr>
                <w:rFonts w:ascii="Arial" w:hAnsi="Arial"/>
                <w:sz w:val="20"/>
                <w:szCs w:val="20"/>
              </w:rPr>
              <w:t xml:space="preserve">(1-A1) The emotional climate of the session is </w:t>
            </w:r>
            <w:proofErr w:type="gramStart"/>
            <w:r>
              <w:rPr>
                <w:rFonts w:ascii="Arial" w:hAnsi="Arial"/>
                <w:sz w:val="20"/>
                <w:szCs w:val="20"/>
              </w:rPr>
              <w:t>predominately positive</w:t>
            </w:r>
            <w:proofErr w:type="gramEnd"/>
            <w:r>
              <w:rPr>
                <w:rFonts w:ascii="Arial" w:hAnsi="Arial"/>
                <w:sz w:val="20"/>
                <w:szCs w:val="20"/>
              </w:rPr>
              <w:t xml:space="preserve"> (e.g., mutually respectful, relaxed, supportive; characterized by teamwork, camaraderie, inclusiveness, and an absence of negative behaviors). Any playful negative behaviors (not considered offensive by parties involved) </w:t>
            </w:r>
            <w:proofErr w:type="gramStart"/>
            <w:r>
              <w:rPr>
                <w:rFonts w:ascii="Arial" w:hAnsi="Arial"/>
                <w:sz w:val="20"/>
                <w:szCs w:val="20"/>
              </w:rPr>
              <w:t>are mediated</w:t>
            </w:r>
            <w:proofErr w:type="gramEnd"/>
            <w:r>
              <w:rPr>
                <w:rFonts w:ascii="Arial" w:hAnsi="Arial"/>
                <w:sz w:val="20"/>
                <w:szCs w:val="20"/>
              </w:rPr>
              <w:t xml:space="preserve"> (countered, curtailed, defused) by staff or youth. </w:t>
            </w:r>
          </w:p>
        </w:tc>
        <w:tc>
          <w:tcPr>
            <w:tcW w:w="1292" w:type="dxa"/>
            <w:shd w:val="clear" w:color="auto" w:fill="auto"/>
          </w:tcPr>
          <w:p w14:paraId="3D9227CA" w14:textId="77777777" w:rsidR="00F8376E" w:rsidRDefault="00F8376E" w:rsidP="005B70E2">
            <w:pPr>
              <w:pStyle w:val="TableContents"/>
              <w:jc w:val="right"/>
            </w:pPr>
            <w:r>
              <w:rPr>
                <w:rFonts w:ascii="Arial" w:hAnsi="Arial"/>
                <w:sz w:val="20"/>
                <w:szCs w:val="20"/>
              </w:rPr>
              <w:t>5.00</w:t>
            </w:r>
          </w:p>
        </w:tc>
      </w:tr>
      <w:tr w:rsidR="00F8376E" w14:paraId="255BBB82" w14:textId="77777777" w:rsidTr="005B70E2">
        <w:tc>
          <w:tcPr>
            <w:tcW w:w="8850" w:type="dxa"/>
            <w:shd w:val="clear" w:color="auto" w:fill="auto"/>
          </w:tcPr>
          <w:p w14:paraId="349DE425" w14:textId="77777777" w:rsidR="00F8376E" w:rsidRDefault="00F8376E" w:rsidP="005B70E2">
            <w:pPr>
              <w:pStyle w:val="TableContents"/>
              <w:rPr>
                <w:rFonts w:ascii="Arial" w:hAnsi="Arial"/>
                <w:sz w:val="20"/>
                <w:szCs w:val="20"/>
              </w:rPr>
            </w:pPr>
            <w:proofErr w:type="gramStart"/>
            <w:r>
              <w:rPr>
                <w:rFonts w:ascii="Arial" w:hAnsi="Arial"/>
                <w:sz w:val="20"/>
                <w:szCs w:val="20"/>
              </w:rPr>
              <w:t>(I-A2) There</w:t>
            </w:r>
            <w:proofErr w:type="gramEnd"/>
            <w:r>
              <w:rPr>
                <w:rFonts w:ascii="Arial" w:hAnsi="Arial"/>
                <w:sz w:val="20"/>
                <w:szCs w:val="20"/>
              </w:rPr>
              <w:t xml:space="preserve"> is no evidence of bias but rather there is mutual respect for and inclusion of others of a different religion, ethnicity, class, gender, ability, appearances, or sexual orientation. </w:t>
            </w:r>
          </w:p>
        </w:tc>
        <w:tc>
          <w:tcPr>
            <w:tcW w:w="1292" w:type="dxa"/>
            <w:shd w:val="clear" w:color="auto" w:fill="auto"/>
          </w:tcPr>
          <w:p w14:paraId="2846208E" w14:textId="77777777" w:rsidR="00F8376E" w:rsidRDefault="00F8376E" w:rsidP="005B70E2">
            <w:pPr>
              <w:pStyle w:val="TableContents"/>
              <w:jc w:val="right"/>
            </w:pPr>
            <w:r>
              <w:rPr>
                <w:rFonts w:ascii="Arial" w:hAnsi="Arial"/>
                <w:sz w:val="20"/>
                <w:szCs w:val="20"/>
              </w:rPr>
              <w:t>5.00</w:t>
            </w:r>
          </w:p>
        </w:tc>
      </w:tr>
      <w:tr w:rsidR="00F8376E" w14:paraId="445F6AB6" w14:textId="77777777" w:rsidTr="005B70E2">
        <w:tc>
          <w:tcPr>
            <w:tcW w:w="8850" w:type="dxa"/>
            <w:shd w:val="clear" w:color="auto" w:fill="auto"/>
          </w:tcPr>
          <w:p w14:paraId="4B352E7C" w14:textId="77777777" w:rsidR="00F8376E" w:rsidRDefault="00F8376E" w:rsidP="005B70E2">
            <w:pPr>
              <w:pStyle w:val="TableContents"/>
              <w:rPr>
                <w:rFonts w:ascii="Arial" w:hAnsi="Arial"/>
                <w:b/>
                <w:bCs/>
                <w:sz w:val="20"/>
                <w:szCs w:val="20"/>
              </w:rPr>
            </w:pPr>
            <w:r>
              <w:rPr>
                <w:rFonts w:ascii="Arial" w:hAnsi="Arial"/>
                <w:b/>
                <w:bCs/>
                <w:sz w:val="20"/>
                <w:szCs w:val="20"/>
              </w:rPr>
              <w:t xml:space="preserve">B. The physical environment is safe and free of health hazards. </w:t>
            </w:r>
          </w:p>
        </w:tc>
        <w:tc>
          <w:tcPr>
            <w:tcW w:w="1292" w:type="dxa"/>
            <w:shd w:val="clear" w:color="auto" w:fill="auto"/>
          </w:tcPr>
          <w:p w14:paraId="52453718" w14:textId="77777777" w:rsidR="00F8376E" w:rsidRDefault="00F8376E" w:rsidP="005B70E2">
            <w:pPr>
              <w:pStyle w:val="TableContents"/>
              <w:jc w:val="right"/>
            </w:pPr>
            <w:r>
              <w:rPr>
                <w:rFonts w:ascii="Arial" w:hAnsi="Arial"/>
                <w:b/>
                <w:bCs/>
                <w:sz w:val="20"/>
                <w:szCs w:val="20"/>
              </w:rPr>
              <w:t>4.75</w:t>
            </w:r>
          </w:p>
        </w:tc>
      </w:tr>
      <w:tr w:rsidR="00F8376E" w14:paraId="3D2B2FB0" w14:textId="77777777" w:rsidTr="005B70E2">
        <w:tc>
          <w:tcPr>
            <w:tcW w:w="8850" w:type="dxa"/>
            <w:shd w:val="clear" w:color="auto" w:fill="auto"/>
          </w:tcPr>
          <w:p w14:paraId="1B8D9D8A" w14:textId="77777777" w:rsidR="00F8376E" w:rsidRDefault="00F8376E" w:rsidP="005B70E2">
            <w:pPr>
              <w:pStyle w:val="TableContents"/>
              <w:rPr>
                <w:rFonts w:ascii="Arial" w:hAnsi="Arial"/>
                <w:sz w:val="20"/>
                <w:szCs w:val="20"/>
              </w:rPr>
            </w:pPr>
            <w:r>
              <w:rPr>
                <w:rFonts w:ascii="Arial" w:hAnsi="Arial"/>
                <w:sz w:val="20"/>
                <w:szCs w:val="20"/>
              </w:rPr>
              <w:t xml:space="preserve">(I-B1) The program space is free of health and safety hazards. </w:t>
            </w:r>
          </w:p>
        </w:tc>
        <w:tc>
          <w:tcPr>
            <w:tcW w:w="1292" w:type="dxa"/>
            <w:shd w:val="clear" w:color="auto" w:fill="auto"/>
          </w:tcPr>
          <w:p w14:paraId="22E16D4F" w14:textId="77777777" w:rsidR="00F8376E" w:rsidRDefault="00F8376E" w:rsidP="005B70E2">
            <w:pPr>
              <w:pStyle w:val="TableContents"/>
              <w:jc w:val="right"/>
            </w:pPr>
            <w:r>
              <w:rPr>
                <w:rFonts w:ascii="Arial" w:hAnsi="Arial"/>
                <w:sz w:val="20"/>
                <w:szCs w:val="20"/>
              </w:rPr>
              <w:t>4.50</w:t>
            </w:r>
          </w:p>
        </w:tc>
      </w:tr>
      <w:tr w:rsidR="00F8376E" w14:paraId="7C5F6556" w14:textId="77777777" w:rsidTr="005B70E2">
        <w:tc>
          <w:tcPr>
            <w:tcW w:w="8850" w:type="dxa"/>
            <w:shd w:val="clear" w:color="auto" w:fill="auto"/>
          </w:tcPr>
          <w:p w14:paraId="3CD1516C" w14:textId="77777777" w:rsidR="00F8376E" w:rsidRDefault="00F8376E" w:rsidP="005B70E2">
            <w:pPr>
              <w:pStyle w:val="TableContents"/>
              <w:rPr>
                <w:rFonts w:ascii="Arial" w:hAnsi="Arial"/>
                <w:sz w:val="20"/>
                <w:szCs w:val="20"/>
              </w:rPr>
            </w:pPr>
            <w:r>
              <w:rPr>
                <w:rFonts w:ascii="Arial" w:hAnsi="Arial"/>
                <w:sz w:val="20"/>
                <w:szCs w:val="20"/>
              </w:rPr>
              <w:t xml:space="preserve">(I-B2) The program space is clean and sanitary. </w:t>
            </w:r>
          </w:p>
        </w:tc>
        <w:tc>
          <w:tcPr>
            <w:tcW w:w="1292" w:type="dxa"/>
            <w:shd w:val="clear" w:color="auto" w:fill="auto"/>
          </w:tcPr>
          <w:p w14:paraId="452D77F2" w14:textId="77777777" w:rsidR="00F8376E" w:rsidRDefault="00F8376E" w:rsidP="005B70E2">
            <w:pPr>
              <w:pStyle w:val="TableContents"/>
              <w:jc w:val="right"/>
            </w:pPr>
            <w:r>
              <w:rPr>
                <w:rFonts w:ascii="Arial" w:hAnsi="Arial"/>
                <w:sz w:val="20"/>
                <w:szCs w:val="20"/>
              </w:rPr>
              <w:t>4.50</w:t>
            </w:r>
          </w:p>
        </w:tc>
      </w:tr>
      <w:tr w:rsidR="00F8376E" w14:paraId="1E8E2141" w14:textId="77777777" w:rsidTr="005B70E2">
        <w:tc>
          <w:tcPr>
            <w:tcW w:w="8850" w:type="dxa"/>
            <w:shd w:val="clear" w:color="auto" w:fill="auto"/>
          </w:tcPr>
          <w:p w14:paraId="72BFA00E" w14:textId="77777777" w:rsidR="00F8376E" w:rsidRDefault="00F8376E" w:rsidP="005B70E2">
            <w:pPr>
              <w:pStyle w:val="TableContents"/>
              <w:rPr>
                <w:rFonts w:ascii="Arial" w:hAnsi="Arial"/>
                <w:sz w:val="20"/>
                <w:szCs w:val="20"/>
              </w:rPr>
            </w:pPr>
            <w:r>
              <w:rPr>
                <w:rFonts w:ascii="Arial" w:hAnsi="Arial"/>
                <w:sz w:val="20"/>
                <w:szCs w:val="20"/>
              </w:rPr>
              <w:t xml:space="preserve">(I-B3) Ventilation and lighting are adequate in the program space. </w:t>
            </w:r>
          </w:p>
        </w:tc>
        <w:tc>
          <w:tcPr>
            <w:tcW w:w="1292" w:type="dxa"/>
            <w:shd w:val="clear" w:color="auto" w:fill="auto"/>
          </w:tcPr>
          <w:p w14:paraId="3C6C3731" w14:textId="77777777" w:rsidR="00F8376E" w:rsidRDefault="00F8376E" w:rsidP="005B70E2">
            <w:pPr>
              <w:pStyle w:val="TableContents"/>
              <w:jc w:val="right"/>
            </w:pPr>
            <w:r>
              <w:rPr>
                <w:rFonts w:ascii="Arial" w:hAnsi="Arial"/>
                <w:sz w:val="20"/>
                <w:szCs w:val="20"/>
              </w:rPr>
              <w:t>5.00</w:t>
            </w:r>
          </w:p>
        </w:tc>
      </w:tr>
      <w:tr w:rsidR="00F8376E" w14:paraId="1D5CDC81" w14:textId="77777777" w:rsidTr="005B70E2">
        <w:tc>
          <w:tcPr>
            <w:tcW w:w="8850" w:type="dxa"/>
            <w:shd w:val="clear" w:color="auto" w:fill="auto"/>
          </w:tcPr>
          <w:p w14:paraId="4D9E74E8" w14:textId="77777777" w:rsidR="00F8376E" w:rsidRDefault="00F8376E" w:rsidP="005B70E2">
            <w:pPr>
              <w:pStyle w:val="TableContents"/>
              <w:rPr>
                <w:rFonts w:ascii="Arial" w:hAnsi="Arial"/>
                <w:sz w:val="20"/>
                <w:szCs w:val="20"/>
              </w:rPr>
            </w:pPr>
            <w:r>
              <w:rPr>
                <w:rFonts w:ascii="Arial" w:hAnsi="Arial"/>
                <w:sz w:val="20"/>
                <w:szCs w:val="20"/>
              </w:rPr>
              <w:t xml:space="preserve">(I-B4) The temperature is comfortable for all activities in the program space. </w:t>
            </w:r>
          </w:p>
        </w:tc>
        <w:tc>
          <w:tcPr>
            <w:tcW w:w="1292" w:type="dxa"/>
            <w:shd w:val="clear" w:color="auto" w:fill="auto"/>
          </w:tcPr>
          <w:p w14:paraId="52F7CE42" w14:textId="77777777" w:rsidR="00F8376E" w:rsidRDefault="00F8376E" w:rsidP="005B70E2">
            <w:pPr>
              <w:pStyle w:val="TableContents"/>
              <w:jc w:val="right"/>
              <w:rPr>
                <w:rFonts w:ascii="Arial" w:hAnsi="Arial"/>
                <w:sz w:val="20"/>
                <w:szCs w:val="20"/>
              </w:rPr>
            </w:pPr>
            <w:r>
              <w:rPr>
                <w:rFonts w:ascii="Arial" w:hAnsi="Arial"/>
                <w:sz w:val="20"/>
                <w:szCs w:val="20"/>
              </w:rPr>
              <w:t>5.00</w:t>
            </w:r>
          </w:p>
          <w:p w14:paraId="07B09BFD" w14:textId="77777777" w:rsidR="00F8376E" w:rsidRDefault="00F8376E" w:rsidP="005B70E2">
            <w:pPr>
              <w:pStyle w:val="TableContents"/>
              <w:jc w:val="center"/>
            </w:pPr>
          </w:p>
        </w:tc>
      </w:tr>
      <w:tr w:rsidR="00F8376E" w14:paraId="4011C68C" w14:textId="77777777" w:rsidTr="005B70E2">
        <w:tc>
          <w:tcPr>
            <w:tcW w:w="8850" w:type="dxa"/>
            <w:shd w:val="clear" w:color="auto" w:fill="auto"/>
          </w:tcPr>
          <w:p w14:paraId="0E83FF0F" w14:textId="77777777" w:rsidR="00F8376E" w:rsidRDefault="00F8376E" w:rsidP="005B70E2">
            <w:pPr>
              <w:pStyle w:val="TableContents"/>
              <w:rPr>
                <w:rFonts w:ascii="Arial" w:hAnsi="Arial"/>
                <w:b/>
                <w:bCs/>
                <w:sz w:val="20"/>
                <w:szCs w:val="20"/>
              </w:rPr>
            </w:pPr>
            <w:r>
              <w:rPr>
                <w:rFonts w:ascii="Arial" w:hAnsi="Arial"/>
                <w:b/>
                <w:bCs/>
                <w:sz w:val="20"/>
                <w:szCs w:val="20"/>
              </w:rPr>
              <w:t xml:space="preserve">C. Appropriate emergency procedures and supplies are present. </w:t>
            </w:r>
          </w:p>
        </w:tc>
        <w:tc>
          <w:tcPr>
            <w:tcW w:w="1292" w:type="dxa"/>
            <w:shd w:val="clear" w:color="auto" w:fill="auto"/>
          </w:tcPr>
          <w:p w14:paraId="78DC8CC8" w14:textId="77777777" w:rsidR="00F8376E" w:rsidRDefault="00F8376E" w:rsidP="005B70E2">
            <w:pPr>
              <w:pStyle w:val="TableContents"/>
              <w:jc w:val="right"/>
            </w:pPr>
            <w:r>
              <w:rPr>
                <w:rFonts w:ascii="Arial" w:hAnsi="Arial"/>
                <w:b/>
                <w:bCs/>
                <w:sz w:val="20"/>
                <w:szCs w:val="20"/>
              </w:rPr>
              <w:t>5.00</w:t>
            </w:r>
          </w:p>
        </w:tc>
      </w:tr>
      <w:tr w:rsidR="00F8376E" w14:paraId="50366D2B" w14:textId="77777777" w:rsidTr="005B70E2">
        <w:tc>
          <w:tcPr>
            <w:tcW w:w="8850" w:type="dxa"/>
            <w:shd w:val="clear" w:color="auto" w:fill="auto"/>
          </w:tcPr>
          <w:p w14:paraId="04FAC64D" w14:textId="77777777" w:rsidR="00F8376E" w:rsidRDefault="00F8376E" w:rsidP="005B70E2">
            <w:pPr>
              <w:pStyle w:val="TableContents"/>
              <w:rPr>
                <w:rFonts w:ascii="Arial" w:hAnsi="Arial"/>
                <w:sz w:val="20"/>
                <w:szCs w:val="20"/>
              </w:rPr>
            </w:pPr>
            <w:r>
              <w:rPr>
                <w:rFonts w:ascii="Arial" w:hAnsi="Arial"/>
                <w:sz w:val="20"/>
                <w:szCs w:val="20"/>
              </w:rPr>
              <w:t xml:space="preserve">(I-C1) Written emergency procedures </w:t>
            </w:r>
            <w:proofErr w:type="gramStart"/>
            <w:r>
              <w:rPr>
                <w:rFonts w:ascii="Arial" w:hAnsi="Arial"/>
                <w:sz w:val="20"/>
                <w:szCs w:val="20"/>
              </w:rPr>
              <w:t>are posted</w:t>
            </w:r>
            <w:proofErr w:type="gramEnd"/>
            <w:r>
              <w:rPr>
                <w:rFonts w:ascii="Arial" w:hAnsi="Arial"/>
                <w:sz w:val="20"/>
                <w:szCs w:val="20"/>
              </w:rPr>
              <w:t xml:space="preserve"> in plain view. </w:t>
            </w:r>
          </w:p>
        </w:tc>
        <w:tc>
          <w:tcPr>
            <w:tcW w:w="1292" w:type="dxa"/>
            <w:shd w:val="clear" w:color="auto" w:fill="auto"/>
          </w:tcPr>
          <w:p w14:paraId="2396187E" w14:textId="77777777" w:rsidR="00F8376E" w:rsidRDefault="00F8376E" w:rsidP="005B70E2">
            <w:pPr>
              <w:pStyle w:val="TableContents"/>
              <w:jc w:val="right"/>
            </w:pPr>
            <w:r>
              <w:rPr>
                <w:rFonts w:ascii="Arial" w:hAnsi="Arial"/>
                <w:sz w:val="20"/>
                <w:szCs w:val="20"/>
              </w:rPr>
              <w:t>5.00</w:t>
            </w:r>
          </w:p>
        </w:tc>
      </w:tr>
      <w:tr w:rsidR="00F8376E" w14:paraId="7C54343A" w14:textId="77777777" w:rsidTr="005B70E2">
        <w:tc>
          <w:tcPr>
            <w:tcW w:w="8850" w:type="dxa"/>
            <w:shd w:val="clear" w:color="auto" w:fill="auto"/>
          </w:tcPr>
          <w:p w14:paraId="5306EAD4" w14:textId="77777777" w:rsidR="00F8376E" w:rsidRDefault="00F8376E" w:rsidP="005B70E2">
            <w:pPr>
              <w:pStyle w:val="TableContents"/>
              <w:rPr>
                <w:rFonts w:ascii="Arial" w:hAnsi="Arial"/>
                <w:sz w:val="20"/>
                <w:szCs w:val="20"/>
              </w:rPr>
            </w:pPr>
            <w:r>
              <w:rPr>
                <w:rFonts w:ascii="Arial" w:hAnsi="Arial"/>
                <w:sz w:val="20"/>
                <w:szCs w:val="20"/>
              </w:rPr>
              <w:t xml:space="preserve">(I-C2) At least one charged fire extinguisher is accessible and visible from the program space. </w:t>
            </w:r>
          </w:p>
        </w:tc>
        <w:tc>
          <w:tcPr>
            <w:tcW w:w="1292" w:type="dxa"/>
            <w:shd w:val="clear" w:color="auto" w:fill="auto"/>
          </w:tcPr>
          <w:p w14:paraId="4B6BA98C" w14:textId="77777777" w:rsidR="00F8376E" w:rsidRDefault="00F8376E" w:rsidP="005B70E2">
            <w:pPr>
              <w:pStyle w:val="TableContents"/>
              <w:jc w:val="right"/>
            </w:pPr>
            <w:r>
              <w:rPr>
                <w:rFonts w:ascii="Arial" w:hAnsi="Arial"/>
                <w:sz w:val="20"/>
                <w:szCs w:val="20"/>
              </w:rPr>
              <w:t>5.00</w:t>
            </w:r>
          </w:p>
        </w:tc>
      </w:tr>
      <w:tr w:rsidR="00F8376E" w14:paraId="12AF352B" w14:textId="77777777" w:rsidTr="005B70E2">
        <w:tc>
          <w:tcPr>
            <w:tcW w:w="8850" w:type="dxa"/>
            <w:shd w:val="clear" w:color="auto" w:fill="auto"/>
          </w:tcPr>
          <w:p w14:paraId="45648324" w14:textId="77777777" w:rsidR="00F8376E" w:rsidRDefault="00F8376E" w:rsidP="005B70E2">
            <w:pPr>
              <w:pStyle w:val="TableContents"/>
              <w:rPr>
                <w:rFonts w:ascii="Arial" w:hAnsi="Arial"/>
                <w:sz w:val="20"/>
                <w:szCs w:val="20"/>
              </w:rPr>
            </w:pPr>
            <w:r>
              <w:rPr>
                <w:rFonts w:ascii="Arial" w:hAnsi="Arial"/>
                <w:sz w:val="20"/>
                <w:szCs w:val="20"/>
              </w:rPr>
              <w:t xml:space="preserve">(I-C3) At least one complete first-aid kit is accessible and visible from the program space. </w:t>
            </w:r>
          </w:p>
        </w:tc>
        <w:tc>
          <w:tcPr>
            <w:tcW w:w="1292" w:type="dxa"/>
            <w:shd w:val="clear" w:color="auto" w:fill="auto"/>
          </w:tcPr>
          <w:p w14:paraId="3C07CF79" w14:textId="77777777" w:rsidR="00F8376E" w:rsidRDefault="00F8376E" w:rsidP="005B70E2">
            <w:pPr>
              <w:pStyle w:val="TableContents"/>
              <w:jc w:val="right"/>
            </w:pPr>
            <w:r>
              <w:rPr>
                <w:rFonts w:ascii="Arial" w:hAnsi="Arial"/>
                <w:sz w:val="20"/>
                <w:szCs w:val="20"/>
              </w:rPr>
              <w:t>5.00</w:t>
            </w:r>
          </w:p>
        </w:tc>
      </w:tr>
      <w:tr w:rsidR="00F8376E" w14:paraId="4AA326D2" w14:textId="77777777" w:rsidTr="005B70E2">
        <w:tc>
          <w:tcPr>
            <w:tcW w:w="8850" w:type="dxa"/>
            <w:shd w:val="clear" w:color="auto" w:fill="auto"/>
          </w:tcPr>
          <w:p w14:paraId="66976EC9" w14:textId="77777777" w:rsidR="00F8376E" w:rsidRDefault="00F8376E" w:rsidP="005B70E2">
            <w:pPr>
              <w:pStyle w:val="TableContents"/>
              <w:rPr>
                <w:rFonts w:ascii="Arial" w:hAnsi="Arial"/>
                <w:sz w:val="20"/>
                <w:szCs w:val="20"/>
              </w:rPr>
            </w:pPr>
            <w:r>
              <w:rPr>
                <w:rFonts w:ascii="Arial" w:hAnsi="Arial"/>
                <w:sz w:val="20"/>
                <w:szCs w:val="20"/>
              </w:rPr>
              <w:t xml:space="preserve">(I-C4) Other appropriate safety and emergency equipment (e.g., for water or vehicle safety, sports, or repairs) is available to the program offering as needed, can be located by staff, and </w:t>
            </w:r>
            <w:proofErr w:type="gramStart"/>
            <w:r>
              <w:rPr>
                <w:rFonts w:ascii="Arial" w:hAnsi="Arial"/>
                <w:sz w:val="20"/>
                <w:szCs w:val="20"/>
              </w:rPr>
              <w:t>is maintained</w:t>
            </w:r>
            <w:proofErr w:type="gramEnd"/>
            <w:r>
              <w:rPr>
                <w:rFonts w:ascii="Arial" w:hAnsi="Arial"/>
                <w:sz w:val="20"/>
                <w:szCs w:val="20"/>
              </w:rPr>
              <w:t xml:space="preserve"> in full-service condition. </w:t>
            </w:r>
          </w:p>
        </w:tc>
        <w:tc>
          <w:tcPr>
            <w:tcW w:w="1292" w:type="dxa"/>
            <w:shd w:val="clear" w:color="auto" w:fill="auto"/>
          </w:tcPr>
          <w:p w14:paraId="5A820FC0" w14:textId="77777777" w:rsidR="00F8376E" w:rsidRDefault="00F8376E" w:rsidP="005B70E2">
            <w:pPr>
              <w:pStyle w:val="TableContents"/>
              <w:jc w:val="right"/>
            </w:pPr>
            <w:r>
              <w:rPr>
                <w:rFonts w:ascii="Arial" w:hAnsi="Arial"/>
                <w:sz w:val="20"/>
                <w:szCs w:val="20"/>
              </w:rPr>
              <w:t>5.00</w:t>
            </w:r>
          </w:p>
        </w:tc>
      </w:tr>
      <w:tr w:rsidR="00F8376E" w14:paraId="12D42760" w14:textId="77777777" w:rsidTr="005B70E2">
        <w:tc>
          <w:tcPr>
            <w:tcW w:w="8850" w:type="dxa"/>
            <w:shd w:val="clear" w:color="auto" w:fill="auto"/>
          </w:tcPr>
          <w:p w14:paraId="7015199B" w14:textId="77777777" w:rsidR="00F8376E" w:rsidRDefault="00F8376E" w:rsidP="005B70E2">
            <w:pPr>
              <w:pStyle w:val="TableContents"/>
              <w:rPr>
                <w:rFonts w:ascii="Arial" w:hAnsi="Arial"/>
                <w:sz w:val="20"/>
                <w:szCs w:val="20"/>
              </w:rPr>
            </w:pPr>
            <w:r>
              <w:rPr>
                <w:rFonts w:ascii="Arial" w:hAnsi="Arial"/>
                <w:sz w:val="20"/>
                <w:szCs w:val="20"/>
              </w:rPr>
              <w:t xml:space="preserve">(I-C5) All entrances to the indoor program space </w:t>
            </w:r>
            <w:proofErr w:type="gramStart"/>
            <w:r>
              <w:rPr>
                <w:rFonts w:ascii="Arial" w:hAnsi="Arial"/>
                <w:sz w:val="20"/>
                <w:szCs w:val="20"/>
              </w:rPr>
              <w:t>are supervised</w:t>
            </w:r>
            <w:proofErr w:type="gramEnd"/>
            <w:r>
              <w:rPr>
                <w:rFonts w:ascii="Arial" w:hAnsi="Arial"/>
                <w:sz w:val="20"/>
                <w:szCs w:val="20"/>
              </w:rPr>
              <w:t xml:space="preserve"> for security during program hours (can include electronic security system).</w:t>
            </w:r>
          </w:p>
        </w:tc>
        <w:tc>
          <w:tcPr>
            <w:tcW w:w="1292" w:type="dxa"/>
            <w:shd w:val="clear" w:color="auto" w:fill="auto"/>
          </w:tcPr>
          <w:p w14:paraId="74844EE9" w14:textId="77777777" w:rsidR="00F8376E" w:rsidRDefault="00F8376E" w:rsidP="005B70E2">
            <w:pPr>
              <w:pStyle w:val="TableContents"/>
              <w:jc w:val="right"/>
            </w:pPr>
            <w:r>
              <w:rPr>
                <w:rFonts w:ascii="Arial" w:hAnsi="Arial"/>
                <w:sz w:val="20"/>
                <w:szCs w:val="20"/>
              </w:rPr>
              <w:t>5.00</w:t>
            </w:r>
          </w:p>
        </w:tc>
      </w:tr>
      <w:tr w:rsidR="00F8376E" w14:paraId="32C2ECF1" w14:textId="77777777" w:rsidTr="005B70E2">
        <w:tc>
          <w:tcPr>
            <w:tcW w:w="8850" w:type="dxa"/>
            <w:shd w:val="clear" w:color="auto" w:fill="auto"/>
          </w:tcPr>
          <w:p w14:paraId="6FF7428C" w14:textId="77777777" w:rsidR="00F8376E" w:rsidRDefault="00F8376E" w:rsidP="005B70E2">
            <w:pPr>
              <w:pStyle w:val="TableContents"/>
              <w:rPr>
                <w:rFonts w:ascii="Arial" w:hAnsi="Arial"/>
                <w:sz w:val="20"/>
                <w:szCs w:val="20"/>
              </w:rPr>
            </w:pPr>
            <w:r>
              <w:rPr>
                <w:rFonts w:ascii="Arial" w:hAnsi="Arial"/>
                <w:sz w:val="20"/>
                <w:szCs w:val="20"/>
              </w:rPr>
              <w:t xml:space="preserve">(I-C6) Access to outdoor program space </w:t>
            </w:r>
            <w:proofErr w:type="gramStart"/>
            <w:r>
              <w:rPr>
                <w:rFonts w:ascii="Arial" w:hAnsi="Arial"/>
                <w:sz w:val="20"/>
                <w:szCs w:val="20"/>
              </w:rPr>
              <w:t>is supervised</w:t>
            </w:r>
            <w:proofErr w:type="gramEnd"/>
            <w:r>
              <w:rPr>
                <w:rFonts w:ascii="Arial" w:hAnsi="Arial"/>
                <w:sz w:val="20"/>
                <w:szCs w:val="20"/>
              </w:rPr>
              <w:t xml:space="preserve"> during program hours. </w:t>
            </w:r>
          </w:p>
        </w:tc>
        <w:tc>
          <w:tcPr>
            <w:tcW w:w="1292" w:type="dxa"/>
            <w:shd w:val="clear" w:color="auto" w:fill="auto"/>
          </w:tcPr>
          <w:p w14:paraId="7BC0E94B" w14:textId="77777777" w:rsidR="00F8376E" w:rsidRDefault="00F8376E" w:rsidP="005B70E2">
            <w:pPr>
              <w:pStyle w:val="TableContents"/>
              <w:jc w:val="right"/>
            </w:pPr>
            <w:r>
              <w:rPr>
                <w:rFonts w:ascii="Arial" w:hAnsi="Arial"/>
                <w:sz w:val="20"/>
                <w:szCs w:val="20"/>
              </w:rPr>
              <w:t>5.00</w:t>
            </w:r>
          </w:p>
        </w:tc>
      </w:tr>
      <w:tr w:rsidR="00F8376E" w14:paraId="59B0C646" w14:textId="77777777" w:rsidTr="005B70E2">
        <w:tc>
          <w:tcPr>
            <w:tcW w:w="8850" w:type="dxa"/>
            <w:shd w:val="clear" w:color="auto" w:fill="auto"/>
          </w:tcPr>
          <w:p w14:paraId="7B08956A" w14:textId="77777777" w:rsidR="00F8376E" w:rsidRDefault="00F8376E" w:rsidP="005B70E2">
            <w:pPr>
              <w:pStyle w:val="TableContents"/>
              <w:rPr>
                <w:rFonts w:ascii="Arial" w:hAnsi="Arial"/>
                <w:b/>
                <w:bCs/>
                <w:sz w:val="20"/>
                <w:szCs w:val="20"/>
              </w:rPr>
            </w:pPr>
            <w:r>
              <w:rPr>
                <w:rFonts w:ascii="Arial" w:hAnsi="Arial"/>
                <w:b/>
                <w:bCs/>
                <w:sz w:val="20"/>
                <w:szCs w:val="20"/>
              </w:rPr>
              <w:t xml:space="preserve">D. Program space and furniture accommodate the activities offered. </w:t>
            </w:r>
          </w:p>
        </w:tc>
        <w:tc>
          <w:tcPr>
            <w:tcW w:w="1292" w:type="dxa"/>
            <w:shd w:val="clear" w:color="auto" w:fill="auto"/>
          </w:tcPr>
          <w:p w14:paraId="135908BC" w14:textId="77777777" w:rsidR="00F8376E" w:rsidRDefault="00F8376E" w:rsidP="005B70E2">
            <w:pPr>
              <w:pStyle w:val="TableContents"/>
              <w:jc w:val="right"/>
            </w:pPr>
            <w:r>
              <w:rPr>
                <w:rFonts w:ascii="Arial" w:hAnsi="Arial"/>
                <w:b/>
                <w:bCs/>
                <w:sz w:val="20"/>
                <w:szCs w:val="20"/>
              </w:rPr>
              <w:t>5.00</w:t>
            </w:r>
          </w:p>
        </w:tc>
      </w:tr>
      <w:tr w:rsidR="00F8376E" w14:paraId="60EF8E7C" w14:textId="77777777" w:rsidTr="005B70E2">
        <w:tc>
          <w:tcPr>
            <w:tcW w:w="8850" w:type="dxa"/>
            <w:shd w:val="clear" w:color="auto" w:fill="auto"/>
          </w:tcPr>
          <w:p w14:paraId="6DB34B30" w14:textId="77777777" w:rsidR="00F8376E" w:rsidRDefault="00F8376E" w:rsidP="005B70E2">
            <w:pPr>
              <w:pStyle w:val="TableContents"/>
              <w:rPr>
                <w:rFonts w:ascii="Arial" w:hAnsi="Arial"/>
                <w:sz w:val="20"/>
                <w:szCs w:val="20"/>
              </w:rPr>
            </w:pPr>
            <w:r>
              <w:rPr>
                <w:rFonts w:ascii="Arial" w:hAnsi="Arial"/>
                <w:sz w:val="20"/>
                <w:szCs w:val="20"/>
              </w:rPr>
              <w:t xml:space="preserve">(I-D1) Program space allows youth and adults to move freely while </w:t>
            </w:r>
            <w:proofErr w:type="gramStart"/>
            <w:r>
              <w:rPr>
                <w:rFonts w:ascii="Arial" w:hAnsi="Arial"/>
                <w:sz w:val="20"/>
                <w:szCs w:val="20"/>
              </w:rPr>
              <w:t>carrying out</w:t>
            </w:r>
            <w:proofErr w:type="gramEnd"/>
            <w:r>
              <w:rPr>
                <w:rFonts w:ascii="Arial" w:hAnsi="Arial"/>
                <w:sz w:val="20"/>
                <w:szCs w:val="20"/>
              </w:rPr>
              <w:t xml:space="preserve"> activities (e.g., </w:t>
            </w:r>
            <w:proofErr w:type="gramStart"/>
            <w:r>
              <w:rPr>
                <w:rFonts w:ascii="Arial" w:hAnsi="Arial"/>
                <w:sz w:val="20"/>
                <w:szCs w:val="20"/>
              </w:rPr>
              <w:t>room</w:t>
            </w:r>
            <w:proofErr w:type="gramEnd"/>
            <w:r>
              <w:rPr>
                <w:rFonts w:ascii="Arial" w:hAnsi="Arial"/>
                <w:sz w:val="20"/>
                <w:szCs w:val="20"/>
              </w:rPr>
              <w:t xml:space="preserve"> accommodates all participants without youth blocking doorways, bumping into one another, and crowding).</w:t>
            </w:r>
          </w:p>
        </w:tc>
        <w:tc>
          <w:tcPr>
            <w:tcW w:w="1292" w:type="dxa"/>
            <w:shd w:val="clear" w:color="auto" w:fill="auto"/>
          </w:tcPr>
          <w:p w14:paraId="12584F86" w14:textId="77777777" w:rsidR="00F8376E" w:rsidRDefault="00F8376E" w:rsidP="005B70E2">
            <w:pPr>
              <w:pStyle w:val="TableContents"/>
              <w:jc w:val="right"/>
            </w:pPr>
            <w:r>
              <w:rPr>
                <w:rFonts w:ascii="Arial" w:hAnsi="Arial"/>
                <w:sz w:val="20"/>
                <w:szCs w:val="20"/>
              </w:rPr>
              <w:t>5.00</w:t>
            </w:r>
          </w:p>
        </w:tc>
      </w:tr>
      <w:tr w:rsidR="00F8376E" w14:paraId="07F2B7B3" w14:textId="77777777" w:rsidTr="005B70E2">
        <w:tc>
          <w:tcPr>
            <w:tcW w:w="8850" w:type="dxa"/>
            <w:shd w:val="clear" w:color="auto" w:fill="auto"/>
          </w:tcPr>
          <w:p w14:paraId="613A1DD6" w14:textId="77777777" w:rsidR="00F8376E" w:rsidRDefault="00F8376E" w:rsidP="005B70E2">
            <w:pPr>
              <w:pStyle w:val="TableContents"/>
              <w:rPr>
                <w:rFonts w:ascii="Arial" w:hAnsi="Arial"/>
                <w:sz w:val="20"/>
                <w:szCs w:val="20"/>
              </w:rPr>
            </w:pPr>
            <w:r>
              <w:rPr>
                <w:rFonts w:ascii="Arial" w:hAnsi="Arial"/>
                <w:sz w:val="20"/>
                <w:szCs w:val="20"/>
              </w:rPr>
              <w:t xml:space="preserve">(I-D2) Program space is suitable for all activities offered (e.g., furniture and room support small and large groups; if athletic activity </w:t>
            </w:r>
            <w:proofErr w:type="gramStart"/>
            <w:r>
              <w:rPr>
                <w:rFonts w:ascii="Arial" w:hAnsi="Arial"/>
                <w:sz w:val="20"/>
                <w:szCs w:val="20"/>
              </w:rPr>
              <w:t>is offered</w:t>
            </w:r>
            <w:proofErr w:type="gramEnd"/>
            <w:r>
              <w:rPr>
                <w:rFonts w:ascii="Arial" w:hAnsi="Arial"/>
                <w:sz w:val="20"/>
                <w:szCs w:val="20"/>
              </w:rPr>
              <w:t>, then program space supports this).</w:t>
            </w:r>
          </w:p>
        </w:tc>
        <w:tc>
          <w:tcPr>
            <w:tcW w:w="1292" w:type="dxa"/>
            <w:shd w:val="clear" w:color="auto" w:fill="auto"/>
          </w:tcPr>
          <w:p w14:paraId="0D977F13" w14:textId="77777777" w:rsidR="00F8376E" w:rsidRDefault="00F8376E" w:rsidP="005B70E2">
            <w:pPr>
              <w:pStyle w:val="TableContents"/>
              <w:jc w:val="right"/>
            </w:pPr>
            <w:r>
              <w:rPr>
                <w:rFonts w:ascii="Arial" w:hAnsi="Arial"/>
                <w:sz w:val="20"/>
                <w:szCs w:val="20"/>
              </w:rPr>
              <w:t>5.00</w:t>
            </w:r>
          </w:p>
        </w:tc>
      </w:tr>
      <w:tr w:rsidR="00F8376E" w14:paraId="1DF83701" w14:textId="77777777" w:rsidTr="005B70E2">
        <w:tc>
          <w:tcPr>
            <w:tcW w:w="8850" w:type="dxa"/>
            <w:shd w:val="clear" w:color="auto" w:fill="auto"/>
          </w:tcPr>
          <w:p w14:paraId="057DFF8F" w14:textId="77777777" w:rsidR="00F8376E" w:rsidRDefault="00F8376E" w:rsidP="005B70E2">
            <w:pPr>
              <w:pStyle w:val="TableContents"/>
              <w:rPr>
                <w:rFonts w:ascii="Arial" w:hAnsi="Arial"/>
                <w:sz w:val="20"/>
                <w:szCs w:val="20"/>
              </w:rPr>
            </w:pPr>
            <w:r>
              <w:rPr>
                <w:rFonts w:ascii="Arial" w:hAnsi="Arial"/>
                <w:sz w:val="20"/>
                <w:szCs w:val="20"/>
              </w:rPr>
              <w:t xml:space="preserve">(I-D3) Furniture is comfortable and of sufficient quantity for all youth participating in the program offering. </w:t>
            </w:r>
          </w:p>
        </w:tc>
        <w:tc>
          <w:tcPr>
            <w:tcW w:w="1292" w:type="dxa"/>
            <w:shd w:val="clear" w:color="auto" w:fill="auto"/>
          </w:tcPr>
          <w:p w14:paraId="4DC1C6E6" w14:textId="77777777" w:rsidR="00F8376E" w:rsidRDefault="00F8376E" w:rsidP="005B70E2">
            <w:pPr>
              <w:pStyle w:val="TableContents"/>
              <w:jc w:val="right"/>
            </w:pPr>
            <w:r>
              <w:rPr>
                <w:rFonts w:ascii="Arial" w:hAnsi="Arial"/>
                <w:sz w:val="20"/>
                <w:szCs w:val="20"/>
              </w:rPr>
              <w:t>5.00</w:t>
            </w:r>
          </w:p>
        </w:tc>
      </w:tr>
      <w:tr w:rsidR="00F8376E" w14:paraId="686949DC" w14:textId="77777777" w:rsidTr="005B70E2">
        <w:tc>
          <w:tcPr>
            <w:tcW w:w="8850" w:type="dxa"/>
            <w:shd w:val="clear" w:color="auto" w:fill="auto"/>
          </w:tcPr>
          <w:p w14:paraId="5662E5D9" w14:textId="77777777" w:rsidR="00F8376E" w:rsidRDefault="00F8376E" w:rsidP="005B70E2">
            <w:pPr>
              <w:pStyle w:val="TableContents"/>
              <w:rPr>
                <w:rFonts w:ascii="Arial" w:hAnsi="Arial"/>
                <w:sz w:val="20"/>
                <w:szCs w:val="20"/>
              </w:rPr>
            </w:pPr>
            <w:r>
              <w:rPr>
                <w:rFonts w:ascii="Arial" w:hAnsi="Arial"/>
                <w:sz w:val="20"/>
                <w:szCs w:val="20"/>
              </w:rPr>
              <w:t xml:space="preserve">(I-D4) Physical environment can </w:t>
            </w:r>
            <w:proofErr w:type="gramStart"/>
            <w:r>
              <w:rPr>
                <w:rFonts w:ascii="Arial" w:hAnsi="Arial"/>
                <w:sz w:val="20"/>
                <w:szCs w:val="20"/>
              </w:rPr>
              <w:t>be modified</w:t>
            </w:r>
            <w:proofErr w:type="gramEnd"/>
            <w:r>
              <w:rPr>
                <w:rFonts w:ascii="Arial" w:hAnsi="Arial"/>
                <w:sz w:val="20"/>
                <w:szCs w:val="20"/>
              </w:rPr>
              <w:t xml:space="preserve"> to meet the needs of the program offering (e.g., furniture and/or supplies can be moved).</w:t>
            </w:r>
          </w:p>
        </w:tc>
        <w:tc>
          <w:tcPr>
            <w:tcW w:w="1292" w:type="dxa"/>
            <w:shd w:val="clear" w:color="auto" w:fill="auto"/>
          </w:tcPr>
          <w:p w14:paraId="2B18906C" w14:textId="77777777" w:rsidR="00F8376E" w:rsidRDefault="00F8376E" w:rsidP="005B70E2">
            <w:pPr>
              <w:pStyle w:val="TableContents"/>
              <w:jc w:val="right"/>
            </w:pPr>
            <w:r>
              <w:rPr>
                <w:rFonts w:ascii="Arial" w:hAnsi="Arial"/>
                <w:sz w:val="20"/>
                <w:szCs w:val="20"/>
              </w:rPr>
              <w:t>5.00</w:t>
            </w:r>
          </w:p>
        </w:tc>
      </w:tr>
      <w:tr w:rsidR="00F8376E" w14:paraId="5EF837CF" w14:textId="77777777" w:rsidTr="005B70E2">
        <w:tc>
          <w:tcPr>
            <w:tcW w:w="8850" w:type="dxa"/>
            <w:shd w:val="clear" w:color="auto" w:fill="auto"/>
          </w:tcPr>
          <w:p w14:paraId="2A4379D4" w14:textId="77777777" w:rsidR="00F8376E" w:rsidRDefault="00F8376E" w:rsidP="005B70E2">
            <w:pPr>
              <w:pStyle w:val="TableContents"/>
              <w:rPr>
                <w:rFonts w:ascii="Arial" w:hAnsi="Arial"/>
                <w:b/>
                <w:bCs/>
                <w:sz w:val="20"/>
                <w:szCs w:val="20"/>
              </w:rPr>
            </w:pPr>
            <w:r>
              <w:rPr>
                <w:rFonts w:ascii="Arial" w:hAnsi="Arial"/>
                <w:b/>
                <w:bCs/>
                <w:sz w:val="20"/>
                <w:szCs w:val="20"/>
              </w:rPr>
              <w:t xml:space="preserve">E. Healthy food and drinks </w:t>
            </w:r>
            <w:proofErr w:type="gramStart"/>
            <w:r>
              <w:rPr>
                <w:rFonts w:ascii="Arial" w:hAnsi="Arial"/>
                <w:b/>
                <w:bCs/>
                <w:sz w:val="20"/>
                <w:szCs w:val="20"/>
              </w:rPr>
              <w:t>are provided</w:t>
            </w:r>
            <w:proofErr w:type="gramEnd"/>
            <w:r>
              <w:rPr>
                <w:rFonts w:ascii="Arial" w:hAnsi="Arial"/>
                <w:b/>
                <w:bCs/>
                <w:sz w:val="20"/>
                <w:szCs w:val="20"/>
              </w:rPr>
              <w:t xml:space="preserve">. </w:t>
            </w:r>
          </w:p>
        </w:tc>
        <w:tc>
          <w:tcPr>
            <w:tcW w:w="1292" w:type="dxa"/>
            <w:shd w:val="clear" w:color="auto" w:fill="auto"/>
          </w:tcPr>
          <w:p w14:paraId="79A58BFC" w14:textId="77777777" w:rsidR="00F8376E" w:rsidRDefault="00F8376E" w:rsidP="005B70E2">
            <w:pPr>
              <w:pStyle w:val="TableContents"/>
              <w:jc w:val="right"/>
            </w:pPr>
            <w:r>
              <w:rPr>
                <w:rFonts w:ascii="Arial" w:hAnsi="Arial"/>
                <w:b/>
                <w:bCs/>
                <w:sz w:val="20"/>
                <w:szCs w:val="20"/>
              </w:rPr>
              <w:t>5.00</w:t>
            </w:r>
          </w:p>
        </w:tc>
      </w:tr>
      <w:tr w:rsidR="00F8376E" w14:paraId="362D35A3" w14:textId="77777777" w:rsidTr="005B70E2">
        <w:tc>
          <w:tcPr>
            <w:tcW w:w="8850" w:type="dxa"/>
            <w:shd w:val="clear" w:color="auto" w:fill="auto"/>
          </w:tcPr>
          <w:p w14:paraId="7381E460" w14:textId="77777777" w:rsidR="00F8376E" w:rsidRDefault="00F8376E" w:rsidP="005B70E2">
            <w:pPr>
              <w:pStyle w:val="TableContents"/>
              <w:rPr>
                <w:rFonts w:ascii="Arial" w:hAnsi="Arial"/>
                <w:sz w:val="20"/>
                <w:szCs w:val="20"/>
              </w:rPr>
            </w:pPr>
            <w:proofErr w:type="gramStart"/>
            <w:r>
              <w:rPr>
                <w:rFonts w:ascii="Arial" w:hAnsi="Arial"/>
                <w:sz w:val="20"/>
                <w:szCs w:val="20"/>
              </w:rPr>
              <w:t>(I-E1) Drinking</w:t>
            </w:r>
            <w:proofErr w:type="gramEnd"/>
            <w:r>
              <w:rPr>
                <w:rFonts w:ascii="Arial" w:hAnsi="Arial"/>
                <w:sz w:val="20"/>
                <w:szCs w:val="20"/>
              </w:rPr>
              <w:t xml:space="preserve"> water is available and easily accessible to all youth. </w:t>
            </w:r>
          </w:p>
        </w:tc>
        <w:tc>
          <w:tcPr>
            <w:tcW w:w="1292" w:type="dxa"/>
            <w:shd w:val="clear" w:color="auto" w:fill="auto"/>
          </w:tcPr>
          <w:p w14:paraId="59233175" w14:textId="77777777" w:rsidR="00F8376E" w:rsidRDefault="00F8376E" w:rsidP="005B70E2">
            <w:pPr>
              <w:pStyle w:val="TableContents"/>
              <w:jc w:val="right"/>
            </w:pPr>
            <w:r>
              <w:rPr>
                <w:rFonts w:ascii="Arial" w:hAnsi="Arial"/>
                <w:sz w:val="20"/>
                <w:szCs w:val="20"/>
              </w:rPr>
              <w:t>5.00</w:t>
            </w:r>
          </w:p>
        </w:tc>
      </w:tr>
      <w:tr w:rsidR="00F8376E" w14:paraId="6C9E396C" w14:textId="77777777" w:rsidTr="005B70E2">
        <w:tc>
          <w:tcPr>
            <w:tcW w:w="8850" w:type="dxa"/>
            <w:shd w:val="clear" w:color="auto" w:fill="auto"/>
          </w:tcPr>
          <w:p w14:paraId="7F6F89C6" w14:textId="77777777" w:rsidR="00F8376E" w:rsidRDefault="00F8376E" w:rsidP="005B70E2">
            <w:pPr>
              <w:pStyle w:val="TableContents"/>
              <w:rPr>
                <w:rFonts w:ascii="Arial" w:hAnsi="Arial"/>
                <w:sz w:val="20"/>
                <w:szCs w:val="20"/>
              </w:rPr>
            </w:pPr>
            <w:r>
              <w:rPr>
                <w:rFonts w:ascii="Arial" w:hAnsi="Arial"/>
                <w:sz w:val="20"/>
                <w:szCs w:val="20"/>
              </w:rPr>
              <w:t xml:space="preserve">(I-E2) Food and drinks are plentiful and available at appropriate times for all </w:t>
            </w:r>
            <w:proofErr w:type="gramStart"/>
            <w:r>
              <w:rPr>
                <w:rFonts w:ascii="Arial" w:hAnsi="Arial"/>
                <w:sz w:val="20"/>
                <w:szCs w:val="20"/>
              </w:rPr>
              <w:t>youth</w:t>
            </w:r>
            <w:proofErr w:type="gramEnd"/>
            <w:r>
              <w:rPr>
                <w:rFonts w:ascii="Arial" w:hAnsi="Arial"/>
                <w:sz w:val="20"/>
                <w:szCs w:val="20"/>
              </w:rPr>
              <w:t xml:space="preserve"> during the session. </w:t>
            </w:r>
          </w:p>
        </w:tc>
        <w:tc>
          <w:tcPr>
            <w:tcW w:w="1292" w:type="dxa"/>
            <w:shd w:val="clear" w:color="auto" w:fill="auto"/>
          </w:tcPr>
          <w:p w14:paraId="75056FC8" w14:textId="77777777" w:rsidR="00F8376E" w:rsidRDefault="00F8376E" w:rsidP="005B70E2">
            <w:pPr>
              <w:pStyle w:val="TableContents"/>
              <w:jc w:val="right"/>
            </w:pPr>
            <w:r>
              <w:rPr>
                <w:rFonts w:ascii="Arial" w:hAnsi="Arial"/>
                <w:sz w:val="20"/>
                <w:szCs w:val="20"/>
              </w:rPr>
              <w:t>5.00</w:t>
            </w:r>
          </w:p>
        </w:tc>
      </w:tr>
      <w:tr w:rsidR="00F8376E" w14:paraId="39D0CEC7" w14:textId="77777777" w:rsidTr="005B70E2">
        <w:tc>
          <w:tcPr>
            <w:tcW w:w="8850" w:type="dxa"/>
            <w:shd w:val="clear" w:color="auto" w:fill="auto"/>
          </w:tcPr>
          <w:p w14:paraId="0D0DE87C" w14:textId="77777777" w:rsidR="00F8376E" w:rsidRDefault="00F8376E" w:rsidP="005B70E2">
            <w:pPr>
              <w:pStyle w:val="TableContents"/>
              <w:rPr>
                <w:rFonts w:ascii="Arial" w:hAnsi="Arial"/>
                <w:sz w:val="20"/>
                <w:szCs w:val="20"/>
              </w:rPr>
            </w:pPr>
            <w:r>
              <w:rPr>
                <w:rFonts w:ascii="Arial" w:hAnsi="Arial"/>
                <w:sz w:val="20"/>
                <w:szCs w:val="20"/>
              </w:rPr>
              <w:t xml:space="preserve">(I-E3) Available food and drink </w:t>
            </w:r>
            <w:proofErr w:type="gramStart"/>
            <w:r>
              <w:rPr>
                <w:rFonts w:ascii="Arial" w:hAnsi="Arial"/>
                <w:sz w:val="20"/>
                <w:szCs w:val="20"/>
              </w:rPr>
              <w:t>is</w:t>
            </w:r>
            <w:proofErr w:type="gramEnd"/>
            <w:r>
              <w:rPr>
                <w:rFonts w:ascii="Arial" w:hAnsi="Arial"/>
                <w:sz w:val="20"/>
                <w:szCs w:val="20"/>
              </w:rPr>
              <w:t xml:space="preserve"> healthy (e.g., there are vegetables, fresh fruit, real juice, or </w:t>
            </w:r>
            <w:r>
              <w:rPr>
                <w:rFonts w:ascii="Arial" w:hAnsi="Arial"/>
                <w:sz w:val="20"/>
                <w:szCs w:val="20"/>
              </w:rPr>
              <w:lastRenderedPageBreak/>
              <w:t>homemade dishes).</w:t>
            </w:r>
          </w:p>
        </w:tc>
        <w:tc>
          <w:tcPr>
            <w:tcW w:w="1292" w:type="dxa"/>
            <w:shd w:val="clear" w:color="auto" w:fill="auto"/>
          </w:tcPr>
          <w:p w14:paraId="699CA773" w14:textId="77777777" w:rsidR="00F8376E" w:rsidRDefault="00F8376E" w:rsidP="005B70E2">
            <w:pPr>
              <w:pStyle w:val="TableContents"/>
              <w:jc w:val="right"/>
            </w:pPr>
            <w:r>
              <w:rPr>
                <w:rFonts w:ascii="Arial" w:hAnsi="Arial"/>
                <w:sz w:val="20"/>
                <w:szCs w:val="20"/>
              </w:rPr>
              <w:lastRenderedPageBreak/>
              <w:t>5.00</w:t>
            </w:r>
          </w:p>
        </w:tc>
      </w:tr>
    </w:tbl>
    <w:p w14:paraId="1A9986A1" w14:textId="77777777" w:rsidR="00F8376E" w:rsidRDefault="00F8376E" w:rsidP="00F8376E">
      <w:pPr>
        <w:spacing w:line="100" w:lineRule="atLeas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825"/>
        <w:gridCol w:w="1313"/>
      </w:tblGrid>
      <w:tr w:rsidR="00F8376E" w14:paraId="68C0226E" w14:textId="77777777" w:rsidTr="005B70E2">
        <w:tc>
          <w:tcPr>
            <w:tcW w:w="8825" w:type="dxa"/>
            <w:tcBorders>
              <w:top w:val="single" w:sz="8" w:space="0" w:color="000000"/>
              <w:left w:val="single" w:sz="8" w:space="0" w:color="000000"/>
              <w:bottom w:val="single" w:sz="8" w:space="0" w:color="000000"/>
            </w:tcBorders>
            <w:shd w:val="clear" w:color="auto" w:fill="auto"/>
          </w:tcPr>
          <w:p w14:paraId="0ECE9C44" w14:textId="77777777" w:rsidR="00F8376E" w:rsidRDefault="00F8376E" w:rsidP="005B70E2">
            <w:pPr>
              <w:pStyle w:val="TableContents"/>
              <w:pageBreakBefore/>
              <w:rPr>
                <w:rFonts w:ascii="Arial" w:hAnsi="Arial"/>
                <w:b/>
                <w:bCs/>
              </w:rPr>
            </w:pPr>
            <w:r>
              <w:rPr>
                <w:rFonts w:ascii="Arial" w:hAnsi="Arial"/>
                <w:b/>
                <w:bCs/>
              </w:rPr>
              <w:lastRenderedPageBreak/>
              <w:t>II. Supportive Environment</w:t>
            </w:r>
          </w:p>
        </w:tc>
        <w:tc>
          <w:tcPr>
            <w:tcW w:w="1313" w:type="dxa"/>
            <w:tcBorders>
              <w:top w:val="single" w:sz="8" w:space="0" w:color="000000"/>
              <w:bottom w:val="single" w:sz="8" w:space="0" w:color="000000"/>
              <w:right w:val="single" w:sz="8" w:space="0" w:color="000000"/>
            </w:tcBorders>
            <w:shd w:val="clear" w:color="auto" w:fill="auto"/>
          </w:tcPr>
          <w:p w14:paraId="274DA503" w14:textId="77777777" w:rsidR="00F8376E" w:rsidRPr="00D85B83" w:rsidRDefault="00F8376E" w:rsidP="005B70E2">
            <w:pPr>
              <w:pStyle w:val="TableContents"/>
              <w:jc w:val="right"/>
              <w:rPr>
                <w:b/>
                <w:bCs/>
              </w:rPr>
            </w:pPr>
            <w:r>
              <w:rPr>
                <w:b/>
                <w:bCs/>
              </w:rPr>
              <w:t>4.96</w:t>
            </w:r>
          </w:p>
        </w:tc>
      </w:tr>
      <w:tr w:rsidR="00645FCA" w14:paraId="7E1313F9" w14:textId="77777777" w:rsidTr="005B70E2">
        <w:tc>
          <w:tcPr>
            <w:tcW w:w="8825" w:type="dxa"/>
            <w:shd w:val="clear" w:color="auto" w:fill="auto"/>
          </w:tcPr>
          <w:p w14:paraId="30F6C60D" w14:textId="77777777" w:rsidR="00645FCA" w:rsidRDefault="00645FCA" w:rsidP="005B70E2">
            <w:pPr>
              <w:pStyle w:val="TableContents"/>
              <w:rPr>
                <w:rFonts w:ascii="Arial" w:hAnsi="Arial"/>
                <w:b/>
                <w:bCs/>
                <w:sz w:val="18"/>
                <w:szCs w:val="18"/>
              </w:rPr>
            </w:pPr>
          </w:p>
        </w:tc>
        <w:tc>
          <w:tcPr>
            <w:tcW w:w="1313" w:type="dxa"/>
            <w:shd w:val="clear" w:color="auto" w:fill="auto"/>
          </w:tcPr>
          <w:p w14:paraId="0618BCE3" w14:textId="77777777" w:rsidR="00645FCA" w:rsidRDefault="00645FCA" w:rsidP="005B70E2">
            <w:pPr>
              <w:pStyle w:val="TableContents"/>
              <w:jc w:val="right"/>
              <w:rPr>
                <w:rFonts w:ascii="Arial" w:hAnsi="Arial"/>
                <w:b/>
                <w:bCs/>
                <w:sz w:val="18"/>
                <w:szCs w:val="18"/>
              </w:rPr>
            </w:pPr>
          </w:p>
        </w:tc>
      </w:tr>
      <w:tr w:rsidR="00F8376E" w14:paraId="0B1366D6" w14:textId="77777777" w:rsidTr="005B70E2">
        <w:tc>
          <w:tcPr>
            <w:tcW w:w="8825" w:type="dxa"/>
            <w:shd w:val="clear" w:color="auto" w:fill="auto"/>
          </w:tcPr>
          <w:p w14:paraId="2DF5B499" w14:textId="77777777" w:rsidR="00F8376E" w:rsidRDefault="00F8376E" w:rsidP="005B70E2">
            <w:pPr>
              <w:pStyle w:val="TableContents"/>
              <w:rPr>
                <w:rFonts w:ascii="Arial" w:hAnsi="Arial"/>
                <w:b/>
                <w:bCs/>
                <w:sz w:val="18"/>
                <w:szCs w:val="18"/>
              </w:rPr>
            </w:pPr>
            <w:r>
              <w:rPr>
                <w:rFonts w:ascii="Arial" w:hAnsi="Arial"/>
                <w:b/>
                <w:bCs/>
                <w:sz w:val="18"/>
                <w:szCs w:val="18"/>
              </w:rPr>
              <w:t xml:space="preserve">F. Staff provide a welcoming atmosphere. </w:t>
            </w:r>
          </w:p>
        </w:tc>
        <w:tc>
          <w:tcPr>
            <w:tcW w:w="1313" w:type="dxa"/>
            <w:shd w:val="clear" w:color="auto" w:fill="auto"/>
          </w:tcPr>
          <w:p w14:paraId="461E14DE" w14:textId="77777777" w:rsidR="00F8376E" w:rsidRDefault="00F8376E" w:rsidP="005B70E2">
            <w:pPr>
              <w:pStyle w:val="TableContents"/>
              <w:jc w:val="right"/>
            </w:pPr>
            <w:r>
              <w:rPr>
                <w:rFonts w:ascii="Arial" w:hAnsi="Arial"/>
                <w:b/>
                <w:bCs/>
                <w:sz w:val="18"/>
                <w:szCs w:val="18"/>
              </w:rPr>
              <w:t>5.00</w:t>
            </w:r>
          </w:p>
        </w:tc>
      </w:tr>
      <w:tr w:rsidR="00F8376E" w14:paraId="7AD0FBCD" w14:textId="77777777" w:rsidTr="005B70E2">
        <w:tc>
          <w:tcPr>
            <w:tcW w:w="8825" w:type="dxa"/>
            <w:shd w:val="clear" w:color="auto" w:fill="auto"/>
          </w:tcPr>
          <w:p w14:paraId="025CDF96" w14:textId="77777777" w:rsidR="00F8376E" w:rsidRDefault="00F8376E" w:rsidP="005B70E2">
            <w:pPr>
              <w:pStyle w:val="TableContents"/>
              <w:rPr>
                <w:rFonts w:ascii="Arial" w:hAnsi="Arial"/>
                <w:sz w:val="18"/>
                <w:szCs w:val="18"/>
              </w:rPr>
            </w:pPr>
            <w:r>
              <w:rPr>
                <w:rFonts w:ascii="Arial" w:hAnsi="Arial"/>
                <w:sz w:val="18"/>
                <w:szCs w:val="18"/>
              </w:rPr>
              <w:t xml:space="preserve">(II-F1) All youth </w:t>
            </w:r>
            <w:proofErr w:type="gramStart"/>
            <w:r>
              <w:rPr>
                <w:rFonts w:ascii="Arial" w:hAnsi="Arial"/>
                <w:sz w:val="18"/>
                <w:szCs w:val="18"/>
              </w:rPr>
              <w:t>are greeted</w:t>
            </w:r>
            <w:proofErr w:type="gramEnd"/>
            <w:r>
              <w:rPr>
                <w:rFonts w:ascii="Arial" w:hAnsi="Arial"/>
                <w:sz w:val="18"/>
                <w:szCs w:val="18"/>
              </w:rPr>
              <w:t xml:space="preserve"> by staff within the first 15 minutes of the session. </w:t>
            </w:r>
          </w:p>
        </w:tc>
        <w:tc>
          <w:tcPr>
            <w:tcW w:w="1313" w:type="dxa"/>
            <w:shd w:val="clear" w:color="auto" w:fill="auto"/>
          </w:tcPr>
          <w:p w14:paraId="3FFA27AD" w14:textId="77777777" w:rsidR="00F8376E" w:rsidRDefault="00F8376E" w:rsidP="005B70E2">
            <w:pPr>
              <w:pStyle w:val="TableContents"/>
              <w:jc w:val="right"/>
            </w:pPr>
            <w:r>
              <w:rPr>
                <w:rFonts w:ascii="Arial" w:hAnsi="Arial"/>
                <w:sz w:val="18"/>
                <w:szCs w:val="18"/>
              </w:rPr>
              <w:t>5.00</w:t>
            </w:r>
          </w:p>
        </w:tc>
      </w:tr>
      <w:tr w:rsidR="00F8376E" w14:paraId="68D2BBD8" w14:textId="77777777" w:rsidTr="005B70E2">
        <w:tc>
          <w:tcPr>
            <w:tcW w:w="8825" w:type="dxa"/>
            <w:shd w:val="clear" w:color="auto" w:fill="auto"/>
          </w:tcPr>
          <w:p w14:paraId="3E58E427" w14:textId="77777777" w:rsidR="00F8376E" w:rsidRDefault="00F8376E" w:rsidP="005B70E2">
            <w:pPr>
              <w:pStyle w:val="TableContents"/>
              <w:rPr>
                <w:rFonts w:ascii="Arial" w:hAnsi="Arial"/>
                <w:sz w:val="18"/>
                <w:szCs w:val="18"/>
              </w:rPr>
            </w:pPr>
            <w:r>
              <w:rPr>
                <w:rFonts w:ascii="Arial" w:hAnsi="Arial"/>
                <w:sz w:val="18"/>
                <w:szCs w:val="18"/>
              </w:rPr>
              <w:t xml:space="preserve">(II-F2) During activities, staff </w:t>
            </w:r>
            <w:proofErr w:type="gramStart"/>
            <w:r>
              <w:rPr>
                <w:rFonts w:ascii="Arial" w:hAnsi="Arial"/>
                <w:sz w:val="18"/>
                <w:szCs w:val="18"/>
              </w:rPr>
              <w:t>mainly use</w:t>
            </w:r>
            <w:proofErr w:type="gramEnd"/>
            <w:r>
              <w:rPr>
                <w:rFonts w:ascii="Arial" w:hAnsi="Arial"/>
                <w:sz w:val="18"/>
                <w:szCs w:val="18"/>
              </w:rPr>
              <w:t xml:space="preserve"> a warm tone of voice and respectful language.</w:t>
            </w:r>
          </w:p>
        </w:tc>
        <w:tc>
          <w:tcPr>
            <w:tcW w:w="1313" w:type="dxa"/>
            <w:shd w:val="clear" w:color="auto" w:fill="auto"/>
          </w:tcPr>
          <w:p w14:paraId="73358F98" w14:textId="77777777" w:rsidR="00F8376E" w:rsidRDefault="00F8376E" w:rsidP="005B70E2">
            <w:pPr>
              <w:pStyle w:val="TableContents"/>
              <w:jc w:val="right"/>
            </w:pPr>
            <w:r>
              <w:rPr>
                <w:rFonts w:ascii="Arial" w:hAnsi="Arial"/>
                <w:sz w:val="18"/>
                <w:szCs w:val="18"/>
              </w:rPr>
              <w:t>5.00</w:t>
            </w:r>
          </w:p>
        </w:tc>
      </w:tr>
      <w:tr w:rsidR="00F8376E" w14:paraId="562A077E" w14:textId="77777777" w:rsidTr="005B70E2">
        <w:tc>
          <w:tcPr>
            <w:tcW w:w="8825" w:type="dxa"/>
            <w:shd w:val="clear" w:color="auto" w:fill="auto"/>
          </w:tcPr>
          <w:p w14:paraId="777D3099" w14:textId="77777777" w:rsidR="00F8376E" w:rsidRDefault="00F8376E" w:rsidP="005B70E2">
            <w:pPr>
              <w:pStyle w:val="TableContents"/>
              <w:rPr>
                <w:rFonts w:ascii="Arial" w:hAnsi="Arial"/>
                <w:sz w:val="18"/>
                <w:szCs w:val="18"/>
              </w:rPr>
            </w:pPr>
            <w:r>
              <w:rPr>
                <w:rFonts w:ascii="Arial" w:hAnsi="Arial"/>
                <w:sz w:val="18"/>
                <w:szCs w:val="18"/>
              </w:rPr>
              <w:t xml:space="preserve">(II-F3) During activities, staff </w:t>
            </w:r>
            <w:proofErr w:type="gramStart"/>
            <w:r>
              <w:rPr>
                <w:rFonts w:ascii="Arial" w:hAnsi="Arial"/>
                <w:sz w:val="18"/>
                <w:szCs w:val="18"/>
              </w:rPr>
              <w:t>generally smile</w:t>
            </w:r>
            <w:proofErr w:type="gramEnd"/>
            <w:r>
              <w:rPr>
                <w:rFonts w:ascii="Arial" w:hAnsi="Arial"/>
                <w:sz w:val="18"/>
                <w:szCs w:val="18"/>
              </w:rPr>
              <w:t xml:space="preserve">, use friendly gestures, and make eye contact. </w:t>
            </w:r>
          </w:p>
        </w:tc>
        <w:tc>
          <w:tcPr>
            <w:tcW w:w="1313" w:type="dxa"/>
            <w:shd w:val="clear" w:color="auto" w:fill="auto"/>
          </w:tcPr>
          <w:p w14:paraId="18BE4356" w14:textId="77777777" w:rsidR="00F8376E" w:rsidRDefault="00F8376E" w:rsidP="005B70E2">
            <w:pPr>
              <w:pStyle w:val="TableContents"/>
              <w:jc w:val="right"/>
            </w:pPr>
            <w:r>
              <w:rPr>
                <w:rFonts w:ascii="Arial" w:hAnsi="Arial"/>
                <w:sz w:val="18"/>
                <w:szCs w:val="18"/>
              </w:rPr>
              <w:t>5.00</w:t>
            </w:r>
          </w:p>
        </w:tc>
      </w:tr>
      <w:tr w:rsidR="00F8376E" w14:paraId="43EA65F2" w14:textId="77777777" w:rsidTr="005B70E2">
        <w:tc>
          <w:tcPr>
            <w:tcW w:w="8825" w:type="dxa"/>
            <w:shd w:val="clear" w:color="auto" w:fill="auto"/>
          </w:tcPr>
          <w:p w14:paraId="256E5108" w14:textId="77777777" w:rsidR="00F8376E" w:rsidRDefault="00F8376E" w:rsidP="005B70E2">
            <w:pPr>
              <w:pStyle w:val="TableContents"/>
              <w:rPr>
                <w:rFonts w:ascii="Arial" w:hAnsi="Arial"/>
                <w:b/>
                <w:bCs/>
                <w:sz w:val="18"/>
                <w:szCs w:val="18"/>
              </w:rPr>
            </w:pPr>
            <w:r>
              <w:rPr>
                <w:rFonts w:ascii="Arial" w:hAnsi="Arial"/>
                <w:b/>
                <w:bCs/>
                <w:sz w:val="18"/>
                <w:szCs w:val="18"/>
              </w:rPr>
              <w:t xml:space="preserve">G. Session flow </w:t>
            </w:r>
            <w:proofErr w:type="gramStart"/>
            <w:r>
              <w:rPr>
                <w:rFonts w:ascii="Arial" w:hAnsi="Arial"/>
                <w:b/>
                <w:bCs/>
                <w:sz w:val="18"/>
                <w:szCs w:val="18"/>
              </w:rPr>
              <w:t>is planned</w:t>
            </w:r>
            <w:proofErr w:type="gramEnd"/>
            <w:r>
              <w:rPr>
                <w:rFonts w:ascii="Arial" w:hAnsi="Arial"/>
                <w:b/>
                <w:bCs/>
                <w:sz w:val="18"/>
                <w:szCs w:val="18"/>
              </w:rPr>
              <w:t xml:space="preserve">, presented, and paced for youth. </w:t>
            </w:r>
          </w:p>
        </w:tc>
        <w:tc>
          <w:tcPr>
            <w:tcW w:w="1313" w:type="dxa"/>
            <w:shd w:val="clear" w:color="auto" w:fill="auto"/>
          </w:tcPr>
          <w:p w14:paraId="142754BC" w14:textId="77777777" w:rsidR="00F8376E" w:rsidRDefault="00F8376E" w:rsidP="005B70E2">
            <w:pPr>
              <w:pStyle w:val="TableContents"/>
              <w:jc w:val="right"/>
            </w:pPr>
            <w:r>
              <w:rPr>
                <w:rFonts w:ascii="Arial" w:hAnsi="Arial"/>
                <w:b/>
                <w:bCs/>
                <w:sz w:val="18"/>
                <w:szCs w:val="18"/>
              </w:rPr>
              <w:t>5.00</w:t>
            </w:r>
          </w:p>
        </w:tc>
      </w:tr>
      <w:tr w:rsidR="00F8376E" w14:paraId="2B8AF459" w14:textId="77777777" w:rsidTr="005B70E2">
        <w:tc>
          <w:tcPr>
            <w:tcW w:w="8825" w:type="dxa"/>
            <w:shd w:val="clear" w:color="auto" w:fill="auto"/>
          </w:tcPr>
          <w:p w14:paraId="1255D0DB" w14:textId="77777777" w:rsidR="00F8376E" w:rsidRDefault="00F8376E" w:rsidP="005B70E2">
            <w:pPr>
              <w:pStyle w:val="TableContents"/>
              <w:rPr>
                <w:rFonts w:ascii="Arial" w:hAnsi="Arial"/>
                <w:sz w:val="18"/>
                <w:szCs w:val="18"/>
              </w:rPr>
            </w:pPr>
            <w:r>
              <w:rPr>
                <w:rFonts w:ascii="Arial" w:hAnsi="Arial"/>
                <w:sz w:val="18"/>
                <w:szCs w:val="18"/>
              </w:rPr>
              <w:t xml:space="preserve">(II-G1) Staff start and end </w:t>
            </w:r>
            <w:proofErr w:type="gramStart"/>
            <w:r>
              <w:rPr>
                <w:rFonts w:ascii="Arial" w:hAnsi="Arial"/>
                <w:sz w:val="18"/>
                <w:szCs w:val="18"/>
              </w:rPr>
              <w:t>session</w:t>
            </w:r>
            <w:proofErr w:type="gramEnd"/>
            <w:r>
              <w:rPr>
                <w:rFonts w:ascii="Arial" w:hAnsi="Arial"/>
                <w:sz w:val="18"/>
                <w:szCs w:val="18"/>
              </w:rPr>
              <w:t xml:space="preserve"> within 10 minutes of scheduled time. </w:t>
            </w:r>
          </w:p>
        </w:tc>
        <w:tc>
          <w:tcPr>
            <w:tcW w:w="1313" w:type="dxa"/>
            <w:shd w:val="clear" w:color="auto" w:fill="auto"/>
          </w:tcPr>
          <w:p w14:paraId="013A102B" w14:textId="77777777" w:rsidR="00F8376E" w:rsidRDefault="00F8376E" w:rsidP="005B70E2">
            <w:pPr>
              <w:pStyle w:val="TableContents"/>
              <w:jc w:val="right"/>
            </w:pPr>
            <w:r>
              <w:rPr>
                <w:rFonts w:ascii="Arial" w:hAnsi="Arial"/>
                <w:sz w:val="18"/>
                <w:szCs w:val="18"/>
              </w:rPr>
              <w:t>5.00</w:t>
            </w:r>
          </w:p>
        </w:tc>
      </w:tr>
      <w:tr w:rsidR="00F8376E" w14:paraId="4FB8A735" w14:textId="77777777" w:rsidTr="005B70E2">
        <w:tc>
          <w:tcPr>
            <w:tcW w:w="8825" w:type="dxa"/>
            <w:shd w:val="clear" w:color="auto" w:fill="auto"/>
          </w:tcPr>
          <w:p w14:paraId="0CCCD30D" w14:textId="77777777" w:rsidR="00F8376E" w:rsidRDefault="00F8376E" w:rsidP="005B70E2">
            <w:pPr>
              <w:pStyle w:val="TableContents"/>
              <w:rPr>
                <w:rFonts w:ascii="Arial" w:hAnsi="Arial"/>
                <w:sz w:val="18"/>
                <w:szCs w:val="18"/>
              </w:rPr>
            </w:pPr>
            <w:r>
              <w:rPr>
                <w:rFonts w:ascii="Arial" w:hAnsi="Arial"/>
                <w:sz w:val="18"/>
                <w:szCs w:val="18"/>
              </w:rPr>
              <w:t xml:space="preserve">(II-G2) Staff have all materials and supplies ready to begin all activities (e.g., materials </w:t>
            </w:r>
            <w:proofErr w:type="gramStart"/>
            <w:r>
              <w:rPr>
                <w:rFonts w:ascii="Arial" w:hAnsi="Arial"/>
                <w:sz w:val="18"/>
                <w:szCs w:val="18"/>
              </w:rPr>
              <w:t>are gathered</w:t>
            </w:r>
            <w:proofErr w:type="gramEnd"/>
            <w:r>
              <w:rPr>
                <w:rFonts w:ascii="Arial" w:hAnsi="Arial"/>
                <w:sz w:val="18"/>
                <w:szCs w:val="18"/>
              </w:rPr>
              <w:t>, set up).</w:t>
            </w:r>
          </w:p>
        </w:tc>
        <w:tc>
          <w:tcPr>
            <w:tcW w:w="1313" w:type="dxa"/>
            <w:shd w:val="clear" w:color="auto" w:fill="auto"/>
          </w:tcPr>
          <w:p w14:paraId="28C95B19" w14:textId="77777777" w:rsidR="00F8376E" w:rsidRDefault="00F8376E" w:rsidP="005B70E2">
            <w:pPr>
              <w:pStyle w:val="TableContents"/>
              <w:jc w:val="right"/>
            </w:pPr>
            <w:r>
              <w:rPr>
                <w:rFonts w:ascii="Arial" w:hAnsi="Arial"/>
                <w:sz w:val="18"/>
                <w:szCs w:val="18"/>
              </w:rPr>
              <w:t>5.00</w:t>
            </w:r>
          </w:p>
        </w:tc>
      </w:tr>
      <w:tr w:rsidR="00F8376E" w14:paraId="40295938" w14:textId="77777777" w:rsidTr="005B70E2">
        <w:tc>
          <w:tcPr>
            <w:tcW w:w="8825" w:type="dxa"/>
            <w:shd w:val="clear" w:color="auto" w:fill="auto"/>
          </w:tcPr>
          <w:p w14:paraId="79F38BA2" w14:textId="77777777" w:rsidR="00F8376E" w:rsidRDefault="00F8376E" w:rsidP="005B70E2">
            <w:pPr>
              <w:pStyle w:val="TableContents"/>
              <w:rPr>
                <w:rFonts w:ascii="Arial" w:hAnsi="Arial"/>
                <w:sz w:val="18"/>
                <w:szCs w:val="18"/>
              </w:rPr>
            </w:pPr>
            <w:r>
              <w:rPr>
                <w:rFonts w:ascii="Arial" w:hAnsi="Arial"/>
                <w:sz w:val="18"/>
                <w:szCs w:val="18"/>
              </w:rPr>
              <w:t xml:space="preserve">(II-G3) There are enough materials and supplies prepared for all </w:t>
            </w:r>
            <w:proofErr w:type="gramStart"/>
            <w:r>
              <w:rPr>
                <w:rFonts w:ascii="Arial" w:hAnsi="Arial"/>
                <w:sz w:val="18"/>
                <w:szCs w:val="18"/>
              </w:rPr>
              <w:t>youth</w:t>
            </w:r>
            <w:proofErr w:type="gramEnd"/>
            <w:r>
              <w:rPr>
                <w:rFonts w:ascii="Arial" w:hAnsi="Arial"/>
                <w:sz w:val="18"/>
                <w:szCs w:val="18"/>
              </w:rPr>
              <w:t xml:space="preserve"> to begin activities. </w:t>
            </w:r>
          </w:p>
        </w:tc>
        <w:tc>
          <w:tcPr>
            <w:tcW w:w="1313" w:type="dxa"/>
            <w:shd w:val="clear" w:color="auto" w:fill="auto"/>
          </w:tcPr>
          <w:p w14:paraId="0F40B340" w14:textId="77777777" w:rsidR="00F8376E" w:rsidRDefault="00F8376E" w:rsidP="005B70E2">
            <w:pPr>
              <w:pStyle w:val="TableContents"/>
              <w:jc w:val="right"/>
            </w:pPr>
            <w:r>
              <w:rPr>
                <w:rFonts w:ascii="Arial" w:hAnsi="Arial"/>
                <w:sz w:val="18"/>
                <w:szCs w:val="18"/>
              </w:rPr>
              <w:t>5.00</w:t>
            </w:r>
          </w:p>
        </w:tc>
      </w:tr>
      <w:tr w:rsidR="00F8376E" w14:paraId="3CF27883" w14:textId="77777777" w:rsidTr="005B70E2">
        <w:tc>
          <w:tcPr>
            <w:tcW w:w="8825" w:type="dxa"/>
            <w:shd w:val="clear" w:color="auto" w:fill="auto"/>
          </w:tcPr>
          <w:p w14:paraId="0D509150" w14:textId="77777777" w:rsidR="00F8376E" w:rsidRDefault="00F8376E" w:rsidP="005B70E2">
            <w:pPr>
              <w:pStyle w:val="TableContents"/>
              <w:rPr>
                <w:rFonts w:ascii="Arial" w:hAnsi="Arial"/>
                <w:sz w:val="18"/>
                <w:szCs w:val="18"/>
              </w:rPr>
            </w:pPr>
            <w:r>
              <w:rPr>
                <w:rFonts w:ascii="Arial" w:hAnsi="Arial"/>
                <w:sz w:val="18"/>
                <w:szCs w:val="18"/>
              </w:rPr>
              <w:t xml:space="preserve">(II-G4) Staff explain all activities clearly (e.g., </w:t>
            </w:r>
            <w:proofErr w:type="gramStart"/>
            <w:r>
              <w:rPr>
                <w:rFonts w:ascii="Arial" w:hAnsi="Arial"/>
                <w:sz w:val="18"/>
                <w:szCs w:val="18"/>
              </w:rPr>
              <w:t>youth</w:t>
            </w:r>
            <w:proofErr w:type="gramEnd"/>
            <w:r>
              <w:rPr>
                <w:rFonts w:ascii="Arial" w:hAnsi="Arial"/>
                <w:sz w:val="18"/>
                <w:szCs w:val="18"/>
              </w:rPr>
              <w:t xml:space="preserve"> </w:t>
            </w:r>
            <w:proofErr w:type="gramStart"/>
            <w:r>
              <w:rPr>
                <w:rFonts w:ascii="Arial" w:hAnsi="Arial"/>
                <w:sz w:val="18"/>
                <w:szCs w:val="18"/>
              </w:rPr>
              <w:t>appear to understand</w:t>
            </w:r>
            <w:proofErr w:type="gramEnd"/>
            <w:r>
              <w:rPr>
                <w:rFonts w:ascii="Arial" w:hAnsi="Arial"/>
                <w:sz w:val="18"/>
                <w:szCs w:val="18"/>
              </w:rPr>
              <w:t xml:space="preserve"> directions; sequence of events and purpose are clear).  (</w:t>
            </w:r>
            <w:proofErr w:type="gramStart"/>
            <w:r>
              <w:rPr>
                <w:rFonts w:ascii="Arial" w:hAnsi="Arial"/>
                <w:sz w:val="18"/>
                <w:szCs w:val="18"/>
              </w:rPr>
              <w:t>some</w:t>
            </w:r>
            <w:proofErr w:type="gramEnd"/>
            <w:r>
              <w:rPr>
                <w:rFonts w:ascii="Arial" w:hAnsi="Arial"/>
                <w:sz w:val="18"/>
                <w:szCs w:val="18"/>
              </w:rPr>
              <w:t xml:space="preserve"> students do have a LD which directions may need to be repeated)</w:t>
            </w:r>
          </w:p>
        </w:tc>
        <w:tc>
          <w:tcPr>
            <w:tcW w:w="1313" w:type="dxa"/>
            <w:shd w:val="clear" w:color="auto" w:fill="auto"/>
          </w:tcPr>
          <w:p w14:paraId="66E366FA" w14:textId="77777777" w:rsidR="00F8376E" w:rsidRDefault="00F8376E" w:rsidP="005B70E2">
            <w:pPr>
              <w:pStyle w:val="TableContents"/>
              <w:jc w:val="right"/>
            </w:pPr>
            <w:r>
              <w:rPr>
                <w:rFonts w:ascii="Arial" w:hAnsi="Arial"/>
                <w:sz w:val="18"/>
                <w:szCs w:val="18"/>
              </w:rPr>
              <w:t>5.00</w:t>
            </w:r>
          </w:p>
        </w:tc>
      </w:tr>
      <w:tr w:rsidR="00F8376E" w14:paraId="440032DB" w14:textId="77777777" w:rsidTr="005B70E2">
        <w:tc>
          <w:tcPr>
            <w:tcW w:w="8825" w:type="dxa"/>
            <w:shd w:val="clear" w:color="auto" w:fill="auto"/>
          </w:tcPr>
          <w:p w14:paraId="3D05FE73" w14:textId="77777777" w:rsidR="00F8376E" w:rsidRDefault="00F8376E" w:rsidP="005B70E2">
            <w:pPr>
              <w:pStyle w:val="TableContents"/>
              <w:rPr>
                <w:rFonts w:ascii="Arial" w:hAnsi="Arial"/>
                <w:sz w:val="18"/>
                <w:szCs w:val="18"/>
              </w:rPr>
            </w:pPr>
            <w:r>
              <w:rPr>
                <w:rFonts w:ascii="Arial" w:hAnsi="Arial"/>
                <w:sz w:val="18"/>
                <w:szCs w:val="18"/>
              </w:rPr>
              <w:t xml:space="preserve">(II-G5) There is an appropriate amount of time for all the activities (e.g., youth do not appear rushed, frustrated, bored, or distracted; most youth finish activities). </w:t>
            </w:r>
          </w:p>
        </w:tc>
        <w:tc>
          <w:tcPr>
            <w:tcW w:w="1313" w:type="dxa"/>
            <w:shd w:val="clear" w:color="auto" w:fill="auto"/>
          </w:tcPr>
          <w:p w14:paraId="29FF58D8" w14:textId="77777777" w:rsidR="00F8376E" w:rsidRDefault="00F8376E" w:rsidP="005B70E2">
            <w:pPr>
              <w:pStyle w:val="TableContents"/>
              <w:jc w:val="right"/>
            </w:pPr>
            <w:r>
              <w:rPr>
                <w:rFonts w:ascii="Arial" w:hAnsi="Arial"/>
                <w:sz w:val="18"/>
                <w:szCs w:val="18"/>
              </w:rPr>
              <w:t>5.00</w:t>
            </w:r>
          </w:p>
        </w:tc>
      </w:tr>
      <w:tr w:rsidR="00F8376E" w14:paraId="452B8C0A" w14:textId="77777777" w:rsidTr="005B70E2">
        <w:tc>
          <w:tcPr>
            <w:tcW w:w="8825" w:type="dxa"/>
            <w:shd w:val="clear" w:color="auto" w:fill="auto"/>
          </w:tcPr>
          <w:p w14:paraId="56ABD3F9" w14:textId="77777777" w:rsidR="00F8376E" w:rsidRDefault="00F8376E" w:rsidP="005B70E2">
            <w:pPr>
              <w:pStyle w:val="TableContents"/>
              <w:rPr>
                <w:rFonts w:ascii="Arial" w:hAnsi="Arial"/>
                <w:b/>
                <w:bCs/>
                <w:sz w:val="18"/>
                <w:szCs w:val="18"/>
              </w:rPr>
            </w:pPr>
            <w:r>
              <w:rPr>
                <w:rFonts w:ascii="Arial" w:hAnsi="Arial"/>
                <w:b/>
                <w:bCs/>
                <w:sz w:val="18"/>
                <w:szCs w:val="18"/>
              </w:rPr>
              <w:t xml:space="preserve">H. Activities support active engagement. </w:t>
            </w:r>
          </w:p>
        </w:tc>
        <w:tc>
          <w:tcPr>
            <w:tcW w:w="1313" w:type="dxa"/>
            <w:shd w:val="clear" w:color="auto" w:fill="auto"/>
          </w:tcPr>
          <w:p w14:paraId="18EFDE30" w14:textId="77777777" w:rsidR="00F8376E" w:rsidRDefault="00F8376E" w:rsidP="005B70E2">
            <w:pPr>
              <w:pStyle w:val="TableContents"/>
              <w:jc w:val="right"/>
            </w:pPr>
            <w:r>
              <w:rPr>
                <w:rFonts w:ascii="Arial" w:hAnsi="Arial"/>
                <w:b/>
                <w:bCs/>
                <w:sz w:val="18"/>
                <w:szCs w:val="18"/>
              </w:rPr>
              <w:t>5.00</w:t>
            </w:r>
          </w:p>
        </w:tc>
      </w:tr>
      <w:tr w:rsidR="00F8376E" w14:paraId="5CE47536" w14:textId="77777777" w:rsidTr="005B70E2">
        <w:tc>
          <w:tcPr>
            <w:tcW w:w="8825" w:type="dxa"/>
            <w:shd w:val="clear" w:color="auto" w:fill="auto"/>
          </w:tcPr>
          <w:p w14:paraId="32A822BE" w14:textId="77777777" w:rsidR="00F8376E" w:rsidRDefault="00F8376E" w:rsidP="005B70E2">
            <w:pPr>
              <w:pStyle w:val="TableContents"/>
              <w:rPr>
                <w:rFonts w:ascii="Arial" w:hAnsi="Arial"/>
                <w:sz w:val="18"/>
                <w:szCs w:val="18"/>
              </w:rPr>
            </w:pPr>
            <w:r>
              <w:rPr>
                <w:rFonts w:ascii="Arial" w:hAnsi="Arial"/>
                <w:sz w:val="18"/>
                <w:szCs w:val="18"/>
              </w:rPr>
              <w:t xml:space="preserve">(II-H1) The bulk of the activities involve youth in engaging with (creating, combining, reforming) materials or ideas or improving a skill through guided practice. </w:t>
            </w:r>
          </w:p>
        </w:tc>
        <w:tc>
          <w:tcPr>
            <w:tcW w:w="1313" w:type="dxa"/>
            <w:shd w:val="clear" w:color="auto" w:fill="auto"/>
          </w:tcPr>
          <w:p w14:paraId="774994F5" w14:textId="77777777" w:rsidR="00F8376E" w:rsidRDefault="00F8376E" w:rsidP="005B70E2">
            <w:pPr>
              <w:pStyle w:val="TableContents"/>
              <w:jc w:val="right"/>
            </w:pPr>
            <w:r>
              <w:rPr>
                <w:rFonts w:ascii="Arial" w:hAnsi="Arial"/>
                <w:sz w:val="18"/>
                <w:szCs w:val="18"/>
              </w:rPr>
              <w:t>5.00</w:t>
            </w:r>
          </w:p>
        </w:tc>
      </w:tr>
      <w:tr w:rsidR="00F8376E" w14:paraId="1601654F" w14:textId="77777777" w:rsidTr="005B70E2">
        <w:tc>
          <w:tcPr>
            <w:tcW w:w="8825" w:type="dxa"/>
            <w:shd w:val="clear" w:color="auto" w:fill="auto"/>
          </w:tcPr>
          <w:p w14:paraId="43717C59" w14:textId="77777777" w:rsidR="00F8376E" w:rsidRDefault="00F8376E" w:rsidP="005B70E2">
            <w:pPr>
              <w:pStyle w:val="TableContents"/>
              <w:rPr>
                <w:rFonts w:ascii="Arial" w:hAnsi="Arial"/>
                <w:sz w:val="18"/>
                <w:szCs w:val="18"/>
              </w:rPr>
            </w:pPr>
            <w:r>
              <w:rPr>
                <w:rFonts w:ascii="Arial" w:hAnsi="Arial"/>
                <w:sz w:val="18"/>
                <w:szCs w:val="18"/>
              </w:rPr>
              <w:t xml:space="preserve">(II-H2) The program activities lead (or will lead in future sessions) to tangible products or performances that reflect ideas or designs of youth. </w:t>
            </w:r>
          </w:p>
        </w:tc>
        <w:tc>
          <w:tcPr>
            <w:tcW w:w="1313" w:type="dxa"/>
            <w:shd w:val="clear" w:color="auto" w:fill="auto"/>
          </w:tcPr>
          <w:p w14:paraId="73BC331A" w14:textId="77777777" w:rsidR="00F8376E" w:rsidRDefault="00F8376E" w:rsidP="005B70E2">
            <w:pPr>
              <w:pStyle w:val="TableContents"/>
              <w:jc w:val="right"/>
            </w:pPr>
            <w:r>
              <w:rPr>
                <w:rFonts w:ascii="Arial" w:hAnsi="Arial"/>
                <w:sz w:val="18"/>
                <w:szCs w:val="18"/>
              </w:rPr>
              <w:t>5.00</w:t>
            </w:r>
          </w:p>
        </w:tc>
      </w:tr>
      <w:tr w:rsidR="00F8376E" w14:paraId="60F7C0DC" w14:textId="77777777" w:rsidTr="005B70E2">
        <w:tc>
          <w:tcPr>
            <w:tcW w:w="8825" w:type="dxa"/>
            <w:shd w:val="clear" w:color="auto" w:fill="auto"/>
          </w:tcPr>
          <w:p w14:paraId="4E983ABA" w14:textId="77777777" w:rsidR="00F8376E" w:rsidRDefault="00F8376E" w:rsidP="005B70E2">
            <w:pPr>
              <w:pStyle w:val="TableContents"/>
              <w:rPr>
                <w:rFonts w:ascii="Arial" w:hAnsi="Arial"/>
                <w:sz w:val="18"/>
                <w:szCs w:val="18"/>
              </w:rPr>
            </w:pPr>
            <w:r>
              <w:rPr>
                <w:rFonts w:ascii="Arial" w:hAnsi="Arial"/>
                <w:sz w:val="18"/>
                <w:szCs w:val="18"/>
              </w:rPr>
              <w:t xml:space="preserve">(II-H3) The activities provide all youth one or more opportunities to talk about (or otherwise communicate) what they are doing and what they are thinking about to others. </w:t>
            </w:r>
          </w:p>
        </w:tc>
        <w:tc>
          <w:tcPr>
            <w:tcW w:w="1313" w:type="dxa"/>
            <w:shd w:val="clear" w:color="auto" w:fill="auto"/>
          </w:tcPr>
          <w:p w14:paraId="4111BFCC" w14:textId="77777777" w:rsidR="00F8376E" w:rsidRDefault="00F8376E" w:rsidP="005B70E2">
            <w:pPr>
              <w:pStyle w:val="TableContents"/>
              <w:jc w:val="right"/>
            </w:pPr>
            <w:r>
              <w:rPr>
                <w:rFonts w:ascii="Arial" w:hAnsi="Arial"/>
                <w:sz w:val="18"/>
                <w:szCs w:val="18"/>
              </w:rPr>
              <w:t>5.00</w:t>
            </w:r>
          </w:p>
        </w:tc>
      </w:tr>
      <w:tr w:rsidR="00F8376E" w14:paraId="5EF03839" w14:textId="77777777" w:rsidTr="005B70E2">
        <w:tc>
          <w:tcPr>
            <w:tcW w:w="8825" w:type="dxa"/>
            <w:shd w:val="clear" w:color="auto" w:fill="auto"/>
          </w:tcPr>
          <w:p w14:paraId="1BAEAA44" w14:textId="77777777" w:rsidR="00F8376E" w:rsidRDefault="00F8376E" w:rsidP="005B70E2">
            <w:pPr>
              <w:pStyle w:val="TableContents"/>
              <w:rPr>
                <w:rFonts w:ascii="Arial" w:hAnsi="Arial"/>
                <w:sz w:val="18"/>
                <w:szCs w:val="18"/>
              </w:rPr>
            </w:pPr>
            <w:r>
              <w:rPr>
                <w:rFonts w:ascii="Arial" w:hAnsi="Arial"/>
                <w:sz w:val="18"/>
                <w:szCs w:val="18"/>
              </w:rPr>
              <w:t>(II-H4) The activities balance concrete experiences involving materials, people, and projects (e.g., field trips, experiments, interviews, creative writing) with abstract concepts (e.g., lectures, diagrams, formulas).</w:t>
            </w:r>
          </w:p>
        </w:tc>
        <w:tc>
          <w:tcPr>
            <w:tcW w:w="1313" w:type="dxa"/>
            <w:shd w:val="clear" w:color="auto" w:fill="auto"/>
          </w:tcPr>
          <w:p w14:paraId="16C6AD3A" w14:textId="77777777" w:rsidR="00F8376E" w:rsidRDefault="00F8376E" w:rsidP="005B70E2">
            <w:pPr>
              <w:pStyle w:val="TableContents"/>
              <w:jc w:val="right"/>
            </w:pPr>
            <w:r>
              <w:rPr>
                <w:rFonts w:ascii="Arial" w:hAnsi="Arial"/>
                <w:sz w:val="18"/>
                <w:szCs w:val="18"/>
              </w:rPr>
              <w:t>5.00</w:t>
            </w:r>
          </w:p>
        </w:tc>
      </w:tr>
      <w:tr w:rsidR="00F8376E" w14:paraId="412D90F0" w14:textId="77777777" w:rsidTr="005B70E2">
        <w:tc>
          <w:tcPr>
            <w:tcW w:w="8825" w:type="dxa"/>
            <w:shd w:val="clear" w:color="auto" w:fill="auto"/>
          </w:tcPr>
          <w:p w14:paraId="40A9DEB7" w14:textId="77777777" w:rsidR="00F8376E" w:rsidRDefault="00F8376E" w:rsidP="005B70E2">
            <w:pPr>
              <w:pStyle w:val="TableContents"/>
              <w:rPr>
                <w:rFonts w:ascii="Arial" w:hAnsi="Arial"/>
                <w:b/>
                <w:bCs/>
                <w:sz w:val="18"/>
                <w:szCs w:val="18"/>
              </w:rPr>
            </w:pPr>
            <w:r>
              <w:rPr>
                <w:rFonts w:ascii="Arial" w:hAnsi="Arial"/>
                <w:b/>
                <w:bCs/>
                <w:sz w:val="18"/>
                <w:szCs w:val="18"/>
              </w:rPr>
              <w:t xml:space="preserve">I. Staff support </w:t>
            </w:r>
            <w:proofErr w:type="gramStart"/>
            <w:r>
              <w:rPr>
                <w:rFonts w:ascii="Arial" w:hAnsi="Arial"/>
                <w:b/>
                <w:bCs/>
                <w:sz w:val="18"/>
                <w:szCs w:val="18"/>
              </w:rPr>
              <w:t>youth</w:t>
            </w:r>
            <w:proofErr w:type="gramEnd"/>
            <w:r>
              <w:rPr>
                <w:rFonts w:ascii="Arial" w:hAnsi="Arial"/>
                <w:b/>
                <w:bCs/>
                <w:sz w:val="18"/>
                <w:szCs w:val="18"/>
              </w:rPr>
              <w:t xml:space="preserve"> in building new skills. </w:t>
            </w:r>
          </w:p>
        </w:tc>
        <w:tc>
          <w:tcPr>
            <w:tcW w:w="1313" w:type="dxa"/>
            <w:shd w:val="clear" w:color="auto" w:fill="auto"/>
          </w:tcPr>
          <w:p w14:paraId="4FD1DD8F" w14:textId="77777777" w:rsidR="00F8376E" w:rsidRDefault="00F8376E" w:rsidP="005B70E2">
            <w:pPr>
              <w:pStyle w:val="TableContents"/>
              <w:jc w:val="right"/>
            </w:pPr>
            <w:r>
              <w:rPr>
                <w:rFonts w:ascii="Arial" w:hAnsi="Arial"/>
                <w:b/>
                <w:bCs/>
                <w:sz w:val="18"/>
                <w:szCs w:val="18"/>
              </w:rPr>
              <w:t>5.00</w:t>
            </w:r>
          </w:p>
        </w:tc>
      </w:tr>
      <w:tr w:rsidR="00F8376E" w14:paraId="0A457FF4" w14:textId="77777777" w:rsidTr="005B70E2">
        <w:tc>
          <w:tcPr>
            <w:tcW w:w="8825" w:type="dxa"/>
            <w:shd w:val="clear" w:color="auto" w:fill="auto"/>
          </w:tcPr>
          <w:p w14:paraId="0C1E26CD" w14:textId="77777777" w:rsidR="00F8376E" w:rsidRDefault="00F8376E" w:rsidP="005B70E2">
            <w:pPr>
              <w:pStyle w:val="TableContents"/>
              <w:rPr>
                <w:rFonts w:ascii="Arial" w:hAnsi="Arial"/>
                <w:sz w:val="18"/>
                <w:szCs w:val="18"/>
              </w:rPr>
            </w:pPr>
            <w:r>
              <w:rPr>
                <w:rFonts w:ascii="Arial" w:hAnsi="Arial"/>
                <w:sz w:val="18"/>
                <w:szCs w:val="18"/>
              </w:rPr>
              <w:t xml:space="preserve">(II-I1) All youth </w:t>
            </w:r>
            <w:proofErr w:type="gramStart"/>
            <w:r>
              <w:rPr>
                <w:rFonts w:ascii="Arial" w:hAnsi="Arial"/>
                <w:sz w:val="18"/>
                <w:szCs w:val="18"/>
              </w:rPr>
              <w:t>are encouraged</w:t>
            </w:r>
            <w:proofErr w:type="gramEnd"/>
            <w:r>
              <w:rPr>
                <w:rFonts w:ascii="Arial" w:hAnsi="Arial"/>
                <w:sz w:val="18"/>
                <w:szCs w:val="18"/>
              </w:rPr>
              <w:t xml:space="preserve"> to try out new skills or attempt higher levels of performance. </w:t>
            </w:r>
          </w:p>
        </w:tc>
        <w:tc>
          <w:tcPr>
            <w:tcW w:w="1313" w:type="dxa"/>
            <w:shd w:val="clear" w:color="auto" w:fill="auto"/>
          </w:tcPr>
          <w:p w14:paraId="7BC33141" w14:textId="77777777" w:rsidR="00F8376E" w:rsidRDefault="00F8376E" w:rsidP="005B70E2">
            <w:pPr>
              <w:pStyle w:val="TableContents"/>
              <w:jc w:val="right"/>
            </w:pPr>
            <w:r>
              <w:rPr>
                <w:rFonts w:ascii="Arial" w:hAnsi="Arial"/>
                <w:sz w:val="18"/>
                <w:szCs w:val="18"/>
              </w:rPr>
              <w:t>5.00</w:t>
            </w:r>
          </w:p>
        </w:tc>
      </w:tr>
      <w:tr w:rsidR="00F8376E" w14:paraId="1292A011" w14:textId="77777777" w:rsidTr="005B70E2">
        <w:tc>
          <w:tcPr>
            <w:tcW w:w="8825" w:type="dxa"/>
            <w:shd w:val="clear" w:color="auto" w:fill="auto"/>
          </w:tcPr>
          <w:p w14:paraId="274A7880" w14:textId="77777777" w:rsidR="00F8376E" w:rsidRDefault="00F8376E" w:rsidP="005B70E2">
            <w:pPr>
              <w:pStyle w:val="TableContents"/>
              <w:rPr>
                <w:rFonts w:ascii="Arial" w:hAnsi="Arial"/>
                <w:sz w:val="18"/>
                <w:szCs w:val="18"/>
              </w:rPr>
            </w:pPr>
            <w:r>
              <w:rPr>
                <w:rFonts w:ascii="Arial" w:hAnsi="Arial"/>
                <w:sz w:val="18"/>
                <w:szCs w:val="18"/>
              </w:rPr>
              <w:t xml:space="preserve">(II-I2) </w:t>
            </w:r>
            <w:r w:rsidRPr="002B6B80">
              <w:rPr>
                <w:rFonts w:ascii="Arial" w:hAnsi="Arial"/>
                <w:sz w:val="18"/>
                <w:szCs w:val="18"/>
              </w:rPr>
              <w:t>All youth</w:t>
            </w:r>
            <w:r>
              <w:rPr>
                <w:rFonts w:ascii="Arial" w:hAnsi="Arial"/>
                <w:sz w:val="18"/>
                <w:szCs w:val="18"/>
              </w:rPr>
              <w:t xml:space="preserve"> who try out new skills receive support from staff despite imperfect results, errors, or failure; staff allow youth to learn from and correct their own mistakes and encourage youth to keep trying to improve their skills. </w:t>
            </w:r>
          </w:p>
        </w:tc>
        <w:tc>
          <w:tcPr>
            <w:tcW w:w="1313" w:type="dxa"/>
            <w:shd w:val="clear" w:color="auto" w:fill="auto"/>
          </w:tcPr>
          <w:p w14:paraId="6EFD9D90" w14:textId="77777777" w:rsidR="00F8376E" w:rsidRDefault="00F8376E" w:rsidP="005B70E2">
            <w:pPr>
              <w:pStyle w:val="TableContents"/>
              <w:jc w:val="right"/>
            </w:pPr>
            <w:r>
              <w:rPr>
                <w:rFonts w:ascii="Arial" w:hAnsi="Arial"/>
                <w:sz w:val="18"/>
                <w:szCs w:val="18"/>
              </w:rPr>
              <w:t>5.00</w:t>
            </w:r>
          </w:p>
        </w:tc>
      </w:tr>
      <w:tr w:rsidR="00F8376E" w14:paraId="204E7FF7" w14:textId="77777777" w:rsidTr="005B70E2">
        <w:tc>
          <w:tcPr>
            <w:tcW w:w="8825" w:type="dxa"/>
            <w:shd w:val="clear" w:color="auto" w:fill="auto"/>
          </w:tcPr>
          <w:p w14:paraId="1E135E4E" w14:textId="77777777" w:rsidR="00F8376E" w:rsidRDefault="00F8376E" w:rsidP="005B70E2">
            <w:pPr>
              <w:pStyle w:val="TableContents"/>
              <w:rPr>
                <w:rFonts w:ascii="Arial" w:hAnsi="Arial"/>
                <w:b/>
                <w:bCs/>
                <w:sz w:val="18"/>
                <w:szCs w:val="18"/>
              </w:rPr>
            </w:pPr>
            <w:r>
              <w:rPr>
                <w:rFonts w:ascii="Arial" w:hAnsi="Arial"/>
                <w:b/>
                <w:bCs/>
                <w:sz w:val="18"/>
                <w:szCs w:val="18"/>
              </w:rPr>
              <w:t xml:space="preserve">J. Staff support youth with encouragement. </w:t>
            </w:r>
          </w:p>
        </w:tc>
        <w:tc>
          <w:tcPr>
            <w:tcW w:w="1313" w:type="dxa"/>
            <w:shd w:val="clear" w:color="auto" w:fill="auto"/>
          </w:tcPr>
          <w:p w14:paraId="68159DAA" w14:textId="77777777" w:rsidR="00F8376E" w:rsidRDefault="00F8376E" w:rsidP="005B70E2">
            <w:pPr>
              <w:pStyle w:val="TableContents"/>
              <w:jc w:val="right"/>
            </w:pPr>
            <w:r>
              <w:rPr>
                <w:rFonts w:ascii="Arial" w:hAnsi="Arial"/>
                <w:b/>
                <w:bCs/>
                <w:sz w:val="18"/>
                <w:szCs w:val="18"/>
              </w:rPr>
              <w:t>4.66</w:t>
            </w:r>
          </w:p>
        </w:tc>
      </w:tr>
      <w:tr w:rsidR="00F8376E" w14:paraId="42DB725F" w14:textId="77777777" w:rsidTr="005B70E2">
        <w:tc>
          <w:tcPr>
            <w:tcW w:w="8825" w:type="dxa"/>
            <w:shd w:val="clear" w:color="auto" w:fill="auto"/>
          </w:tcPr>
          <w:p w14:paraId="7E8FEE35" w14:textId="77777777" w:rsidR="00F8376E" w:rsidRDefault="00F8376E" w:rsidP="005B70E2">
            <w:pPr>
              <w:pStyle w:val="TableContents"/>
              <w:rPr>
                <w:rFonts w:ascii="Arial" w:hAnsi="Arial"/>
                <w:sz w:val="18"/>
                <w:szCs w:val="18"/>
              </w:rPr>
            </w:pPr>
            <w:r>
              <w:rPr>
                <w:rFonts w:ascii="Arial" w:hAnsi="Arial"/>
                <w:sz w:val="18"/>
                <w:szCs w:val="18"/>
              </w:rPr>
              <w:t xml:space="preserve">(II-J1) During activities, staff are </w:t>
            </w:r>
            <w:proofErr w:type="gramStart"/>
            <w:r>
              <w:rPr>
                <w:rFonts w:ascii="Arial" w:hAnsi="Arial"/>
                <w:sz w:val="18"/>
                <w:szCs w:val="18"/>
              </w:rPr>
              <w:t>almost always</w:t>
            </w:r>
            <w:proofErr w:type="gramEnd"/>
            <w:r>
              <w:rPr>
                <w:rFonts w:ascii="Arial" w:hAnsi="Arial"/>
                <w:sz w:val="18"/>
                <w:szCs w:val="18"/>
              </w:rPr>
              <w:t xml:space="preserve"> actively involved with youth (e.g., they provide directions, answer questions, work as partners or team members, check in with individuals or small groups).</w:t>
            </w:r>
          </w:p>
        </w:tc>
        <w:tc>
          <w:tcPr>
            <w:tcW w:w="1313" w:type="dxa"/>
            <w:shd w:val="clear" w:color="auto" w:fill="auto"/>
          </w:tcPr>
          <w:p w14:paraId="72B27265" w14:textId="77777777" w:rsidR="00F8376E" w:rsidRDefault="00F8376E" w:rsidP="005B70E2">
            <w:pPr>
              <w:pStyle w:val="TableContents"/>
              <w:jc w:val="right"/>
            </w:pPr>
            <w:r>
              <w:rPr>
                <w:rFonts w:ascii="Arial" w:hAnsi="Arial"/>
                <w:sz w:val="18"/>
                <w:szCs w:val="18"/>
              </w:rPr>
              <w:t>5.00</w:t>
            </w:r>
          </w:p>
        </w:tc>
      </w:tr>
      <w:tr w:rsidR="00F8376E" w14:paraId="6608662F" w14:textId="77777777" w:rsidTr="005B70E2">
        <w:tc>
          <w:tcPr>
            <w:tcW w:w="8825" w:type="dxa"/>
            <w:shd w:val="clear" w:color="auto" w:fill="auto"/>
          </w:tcPr>
          <w:p w14:paraId="77BF6CB7" w14:textId="77777777" w:rsidR="00F8376E" w:rsidRDefault="00F8376E" w:rsidP="005B70E2">
            <w:pPr>
              <w:pStyle w:val="TableContents"/>
              <w:rPr>
                <w:rFonts w:ascii="Arial" w:hAnsi="Arial"/>
                <w:sz w:val="18"/>
                <w:szCs w:val="18"/>
              </w:rPr>
            </w:pPr>
            <w:r>
              <w:rPr>
                <w:rFonts w:ascii="Arial" w:hAnsi="Arial"/>
                <w:sz w:val="18"/>
                <w:szCs w:val="18"/>
              </w:rPr>
              <w:t xml:space="preserve">(II-J2) Staff support at least some contributions or accomplishments of youth by acknowledging what </w:t>
            </w:r>
            <w:proofErr w:type="gramStart"/>
            <w:r>
              <w:rPr>
                <w:rFonts w:ascii="Arial" w:hAnsi="Arial"/>
                <w:sz w:val="18"/>
                <w:szCs w:val="18"/>
              </w:rPr>
              <w:t>they've</w:t>
            </w:r>
            <w:proofErr w:type="gramEnd"/>
            <w:r>
              <w:rPr>
                <w:rFonts w:ascii="Arial" w:hAnsi="Arial"/>
                <w:sz w:val="18"/>
                <w:szCs w:val="18"/>
              </w:rPr>
              <w:t xml:space="preserve"> said or done with specific, non-evaluative language (e.g., “Yes, the cleanup project suggested is a way to give back to the community.” “I can tell from the audience response that you put a lot of thought into the flow of your video.”).</w:t>
            </w:r>
          </w:p>
        </w:tc>
        <w:tc>
          <w:tcPr>
            <w:tcW w:w="1313" w:type="dxa"/>
            <w:shd w:val="clear" w:color="auto" w:fill="auto"/>
          </w:tcPr>
          <w:p w14:paraId="05BAB041" w14:textId="77777777" w:rsidR="00F8376E" w:rsidRDefault="00F8376E" w:rsidP="005B70E2">
            <w:pPr>
              <w:pStyle w:val="TableContents"/>
            </w:pPr>
            <w:r>
              <w:rPr>
                <w:rFonts w:ascii="Arial" w:hAnsi="Arial"/>
                <w:sz w:val="18"/>
                <w:szCs w:val="18"/>
              </w:rPr>
              <w:t xml:space="preserve">                 5.00</w:t>
            </w:r>
          </w:p>
        </w:tc>
      </w:tr>
      <w:tr w:rsidR="00F8376E" w14:paraId="5A6B66E9" w14:textId="77777777" w:rsidTr="005B70E2">
        <w:tc>
          <w:tcPr>
            <w:tcW w:w="8825" w:type="dxa"/>
            <w:shd w:val="clear" w:color="auto" w:fill="auto"/>
          </w:tcPr>
          <w:p w14:paraId="6B44F83B" w14:textId="77777777" w:rsidR="00F8376E" w:rsidRDefault="00F8376E" w:rsidP="005B70E2">
            <w:pPr>
              <w:pStyle w:val="TableContents"/>
              <w:rPr>
                <w:rFonts w:ascii="Arial" w:hAnsi="Arial"/>
                <w:sz w:val="18"/>
                <w:szCs w:val="18"/>
              </w:rPr>
            </w:pPr>
            <w:r>
              <w:rPr>
                <w:rFonts w:ascii="Arial" w:hAnsi="Arial"/>
                <w:sz w:val="18"/>
                <w:szCs w:val="18"/>
              </w:rPr>
              <w:t xml:space="preserve">(II-J3) Staff make frequent use of open-ended questions (e.g., staff ask open-ended questions throughout the activity and questions are related to the context). </w:t>
            </w:r>
          </w:p>
        </w:tc>
        <w:tc>
          <w:tcPr>
            <w:tcW w:w="1313" w:type="dxa"/>
            <w:shd w:val="clear" w:color="auto" w:fill="auto"/>
          </w:tcPr>
          <w:p w14:paraId="4FF3E37F" w14:textId="77777777" w:rsidR="00F8376E" w:rsidRDefault="00F8376E" w:rsidP="005B70E2">
            <w:pPr>
              <w:pStyle w:val="TableContents"/>
              <w:jc w:val="right"/>
            </w:pPr>
            <w:r>
              <w:rPr>
                <w:rFonts w:ascii="Arial" w:hAnsi="Arial"/>
                <w:sz w:val="18"/>
                <w:szCs w:val="18"/>
              </w:rPr>
              <w:t>5.00</w:t>
            </w:r>
          </w:p>
        </w:tc>
      </w:tr>
      <w:tr w:rsidR="00F8376E" w14:paraId="6B498E32" w14:textId="77777777" w:rsidTr="005B70E2">
        <w:tc>
          <w:tcPr>
            <w:tcW w:w="8825" w:type="dxa"/>
            <w:shd w:val="clear" w:color="auto" w:fill="auto"/>
          </w:tcPr>
          <w:p w14:paraId="6557E870" w14:textId="77777777" w:rsidR="00F8376E" w:rsidRDefault="00F8376E" w:rsidP="005B70E2">
            <w:pPr>
              <w:pStyle w:val="TableContents"/>
              <w:rPr>
                <w:rFonts w:ascii="Arial" w:hAnsi="Arial"/>
                <w:b/>
                <w:bCs/>
                <w:sz w:val="18"/>
                <w:szCs w:val="18"/>
              </w:rPr>
            </w:pPr>
            <w:r>
              <w:rPr>
                <w:rFonts w:ascii="Arial" w:hAnsi="Arial"/>
                <w:b/>
                <w:bCs/>
                <w:sz w:val="18"/>
                <w:szCs w:val="18"/>
              </w:rPr>
              <w:t xml:space="preserve">K. Staff use youth-centered approaches to reframe conflict. </w:t>
            </w:r>
          </w:p>
        </w:tc>
        <w:tc>
          <w:tcPr>
            <w:tcW w:w="1313" w:type="dxa"/>
            <w:shd w:val="clear" w:color="auto" w:fill="auto"/>
          </w:tcPr>
          <w:p w14:paraId="787CEAD3" w14:textId="77777777" w:rsidR="00F8376E" w:rsidRPr="006517EF" w:rsidRDefault="00F8376E" w:rsidP="005B70E2">
            <w:pPr>
              <w:pStyle w:val="TableContents"/>
              <w:jc w:val="right"/>
              <w:rPr>
                <w:b/>
                <w:bCs/>
                <w:highlight w:val="yellow"/>
              </w:rPr>
            </w:pPr>
            <w:r w:rsidRPr="006517EF">
              <w:rPr>
                <w:rFonts w:ascii="Arial" w:hAnsi="Arial"/>
                <w:b/>
                <w:bCs/>
                <w:sz w:val="18"/>
                <w:szCs w:val="18"/>
              </w:rPr>
              <w:t>5.00</w:t>
            </w:r>
          </w:p>
        </w:tc>
      </w:tr>
      <w:tr w:rsidR="00F8376E" w14:paraId="741F291D" w14:textId="77777777" w:rsidTr="005B70E2">
        <w:tc>
          <w:tcPr>
            <w:tcW w:w="8825" w:type="dxa"/>
            <w:shd w:val="clear" w:color="auto" w:fill="auto"/>
          </w:tcPr>
          <w:p w14:paraId="7FE10394" w14:textId="77777777" w:rsidR="00F8376E" w:rsidRDefault="00F8376E" w:rsidP="005B70E2">
            <w:pPr>
              <w:pStyle w:val="TableContents"/>
              <w:rPr>
                <w:rFonts w:ascii="Arial" w:hAnsi="Arial"/>
                <w:sz w:val="18"/>
                <w:szCs w:val="18"/>
              </w:rPr>
            </w:pPr>
            <w:r>
              <w:rPr>
                <w:rFonts w:ascii="Arial" w:hAnsi="Arial"/>
                <w:sz w:val="18"/>
                <w:szCs w:val="18"/>
              </w:rPr>
              <w:t xml:space="preserve">(II-K1) Staff </w:t>
            </w:r>
            <w:proofErr w:type="gramStart"/>
            <w:r>
              <w:rPr>
                <w:rFonts w:ascii="Arial" w:hAnsi="Arial"/>
                <w:sz w:val="18"/>
                <w:szCs w:val="18"/>
              </w:rPr>
              <w:t>predominately approach</w:t>
            </w:r>
            <w:proofErr w:type="gramEnd"/>
            <w:r>
              <w:rPr>
                <w:rFonts w:ascii="Arial" w:hAnsi="Arial"/>
                <w:sz w:val="18"/>
                <w:szCs w:val="18"/>
              </w:rPr>
              <w:t xml:space="preserve"> conflicts and negative behavior in a </w:t>
            </w:r>
            <w:proofErr w:type="gramStart"/>
            <w:r>
              <w:rPr>
                <w:rFonts w:ascii="Arial" w:hAnsi="Arial"/>
                <w:sz w:val="18"/>
                <w:szCs w:val="18"/>
              </w:rPr>
              <w:t>nonthreatening</w:t>
            </w:r>
            <w:proofErr w:type="gramEnd"/>
            <w:r>
              <w:rPr>
                <w:rFonts w:ascii="Arial" w:hAnsi="Arial"/>
                <w:sz w:val="18"/>
                <w:szCs w:val="18"/>
              </w:rPr>
              <w:t xml:space="preserve"> manner (i.e., approach calmly, stop any hurtful actions, and acknowledge youth's feelings).</w:t>
            </w:r>
          </w:p>
        </w:tc>
        <w:tc>
          <w:tcPr>
            <w:tcW w:w="1313" w:type="dxa"/>
            <w:shd w:val="clear" w:color="auto" w:fill="auto"/>
          </w:tcPr>
          <w:p w14:paraId="765348DC" w14:textId="77777777" w:rsidR="00F8376E" w:rsidRDefault="00F8376E" w:rsidP="005B70E2">
            <w:pPr>
              <w:pStyle w:val="TableContents"/>
              <w:jc w:val="right"/>
            </w:pPr>
            <w:r>
              <w:rPr>
                <w:rFonts w:ascii="Arial" w:hAnsi="Arial"/>
                <w:sz w:val="18"/>
                <w:szCs w:val="18"/>
              </w:rPr>
              <w:t>4.00</w:t>
            </w:r>
          </w:p>
        </w:tc>
      </w:tr>
      <w:tr w:rsidR="00F8376E" w14:paraId="6050BE51" w14:textId="77777777" w:rsidTr="005B70E2">
        <w:tc>
          <w:tcPr>
            <w:tcW w:w="8825" w:type="dxa"/>
            <w:shd w:val="clear" w:color="auto" w:fill="auto"/>
          </w:tcPr>
          <w:p w14:paraId="6A792DDA" w14:textId="77777777" w:rsidR="00F8376E" w:rsidRDefault="00F8376E" w:rsidP="005B70E2">
            <w:pPr>
              <w:pStyle w:val="TableContents"/>
              <w:rPr>
                <w:rFonts w:ascii="Arial" w:hAnsi="Arial"/>
                <w:sz w:val="18"/>
                <w:szCs w:val="18"/>
              </w:rPr>
            </w:pPr>
            <w:r>
              <w:rPr>
                <w:rFonts w:ascii="Arial" w:hAnsi="Arial"/>
                <w:sz w:val="18"/>
                <w:szCs w:val="18"/>
              </w:rPr>
              <w:t xml:space="preserve">(II-K2) Staff seek input from youth to determine both the cause and solution of conflicts and negative behavior (e.g., youth generate </w:t>
            </w:r>
            <w:proofErr w:type="gramStart"/>
            <w:r>
              <w:rPr>
                <w:rFonts w:ascii="Arial" w:hAnsi="Arial"/>
                <w:sz w:val="18"/>
                <w:szCs w:val="18"/>
              </w:rPr>
              <w:t>possible solutions</w:t>
            </w:r>
            <w:proofErr w:type="gramEnd"/>
            <w:r>
              <w:rPr>
                <w:rFonts w:ascii="Arial" w:hAnsi="Arial"/>
                <w:sz w:val="18"/>
                <w:szCs w:val="18"/>
              </w:rPr>
              <w:t xml:space="preserve"> and choose one).</w:t>
            </w:r>
          </w:p>
        </w:tc>
        <w:tc>
          <w:tcPr>
            <w:tcW w:w="1313" w:type="dxa"/>
            <w:shd w:val="clear" w:color="auto" w:fill="auto"/>
          </w:tcPr>
          <w:p w14:paraId="45E0E8D3" w14:textId="77777777" w:rsidR="00F8376E" w:rsidRDefault="00F8376E" w:rsidP="005B70E2">
            <w:pPr>
              <w:pStyle w:val="TableContents"/>
              <w:jc w:val="right"/>
            </w:pPr>
            <w:r>
              <w:rPr>
                <w:rFonts w:ascii="Arial" w:hAnsi="Arial"/>
                <w:sz w:val="18"/>
                <w:szCs w:val="18"/>
              </w:rPr>
              <w:t>5.00</w:t>
            </w:r>
          </w:p>
        </w:tc>
      </w:tr>
      <w:tr w:rsidR="00F8376E" w14:paraId="7E58582D" w14:textId="77777777" w:rsidTr="005B70E2">
        <w:tc>
          <w:tcPr>
            <w:tcW w:w="8825" w:type="dxa"/>
            <w:shd w:val="clear" w:color="auto" w:fill="auto"/>
          </w:tcPr>
          <w:p w14:paraId="14A21733" w14:textId="77777777" w:rsidR="00F8376E" w:rsidRDefault="00F8376E" w:rsidP="005B70E2">
            <w:pPr>
              <w:pStyle w:val="TableContents"/>
              <w:rPr>
                <w:rFonts w:ascii="Arial" w:hAnsi="Arial"/>
                <w:sz w:val="18"/>
                <w:szCs w:val="18"/>
              </w:rPr>
            </w:pPr>
            <w:r>
              <w:rPr>
                <w:rFonts w:ascii="Arial" w:hAnsi="Arial"/>
                <w:sz w:val="18"/>
                <w:szCs w:val="18"/>
              </w:rPr>
              <w:t xml:space="preserve">(II-K3) To help youth understand and resolve conflicts and negative behavior, staff encourage youth to examine the relationship between their actions and consequences. </w:t>
            </w:r>
          </w:p>
        </w:tc>
        <w:tc>
          <w:tcPr>
            <w:tcW w:w="1313" w:type="dxa"/>
            <w:shd w:val="clear" w:color="auto" w:fill="auto"/>
          </w:tcPr>
          <w:p w14:paraId="2960B6FA" w14:textId="77777777" w:rsidR="00F8376E" w:rsidRDefault="00F8376E" w:rsidP="005B70E2">
            <w:pPr>
              <w:pStyle w:val="TableContents"/>
              <w:jc w:val="right"/>
            </w:pPr>
            <w:r>
              <w:rPr>
                <w:rFonts w:ascii="Arial" w:hAnsi="Arial"/>
                <w:sz w:val="18"/>
                <w:szCs w:val="18"/>
              </w:rPr>
              <w:t>5.00</w:t>
            </w:r>
          </w:p>
        </w:tc>
      </w:tr>
      <w:tr w:rsidR="00F8376E" w14:paraId="283E2FD0" w14:textId="77777777" w:rsidTr="005B70E2">
        <w:tc>
          <w:tcPr>
            <w:tcW w:w="8825" w:type="dxa"/>
            <w:shd w:val="clear" w:color="auto" w:fill="auto"/>
          </w:tcPr>
          <w:p w14:paraId="1E3BC1DE" w14:textId="77777777" w:rsidR="00F8376E" w:rsidRDefault="00F8376E" w:rsidP="005B70E2">
            <w:pPr>
              <w:pStyle w:val="TableContents"/>
              <w:rPr>
                <w:rFonts w:ascii="Arial" w:hAnsi="Arial"/>
                <w:sz w:val="18"/>
                <w:szCs w:val="18"/>
              </w:rPr>
            </w:pPr>
            <w:r>
              <w:rPr>
                <w:rFonts w:ascii="Arial" w:hAnsi="Arial"/>
                <w:sz w:val="18"/>
                <w:szCs w:val="18"/>
              </w:rPr>
              <w:t xml:space="preserve">(II-K4) Staff </w:t>
            </w:r>
            <w:proofErr w:type="gramStart"/>
            <w:r>
              <w:rPr>
                <w:rFonts w:ascii="Arial" w:hAnsi="Arial"/>
                <w:sz w:val="18"/>
                <w:szCs w:val="18"/>
              </w:rPr>
              <w:t>acknowledge conflicts and negative behavior</w:t>
            </w:r>
            <w:proofErr w:type="gramEnd"/>
            <w:r>
              <w:rPr>
                <w:rFonts w:ascii="Arial" w:hAnsi="Arial"/>
                <w:sz w:val="18"/>
                <w:szCs w:val="18"/>
              </w:rPr>
              <w:t xml:space="preserve"> and follow up with those involved afterward. </w:t>
            </w:r>
          </w:p>
        </w:tc>
        <w:tc>
          <w:tcPr>
            <w:tcW w:w="1313" w:type="dxa"/>
            <w:shd w:val="clear" w:color="auto" w:fill="auto"/>
          </w:tcPr>
          <w:p w14:paraId="75891D83" w14:textId="77777777" w:rsidR="00F8376E" w:rsidRDefault="00F8376E" w:rsidP="005B70E2">
            <w:pPr>
              <w:pStyle w:val="TableContents"/>
              <w:jc w:val="right"/>
            </w:pPr>
            <w:r>
              <w:rPr>
                <w:rFonts w:ascii="Arial" w:hAnsi="Arial"/>
                <w:sz w:val="18"/>
                <w:szCs w:val="18"/>
              </w:rPr>
              <w:t>5.00</w:t>
            </w:r>
          </w:p>
        </w:tc>
      </w:tr>
    </w:tbl>
    <w:p w14:paraId="74BD16E6" w14:textId="77777777" w:rsidR="00F8376E" w:rsidRDefault="00F8376E" w:rsidP="00F8376E">
      <w:pPr>
        <w:spacing w:line="100" w:lineRule="atLeast"/>
        <w:rPr>
          <w:rFonts w:ascii="Arial" w:hAnsi="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844"/>
        <w:gridCol w:w="1294"/>
      </w:tblGrid>
      <w:tr w:rsidR="00F8376E" w14:paraId="07E3A94D" w14:textId="77777777" w:rsidTr="005B70E2">
        <w:tc>
          <w:tcPr>
            <w:tcW w:w="8844" w:type="dxa"/>
            <w:tcBorders>
              <w:top w:val="single" w:sz="8" w:space="0" w:color="000000"/>
              <w:left w:val="single" w:sz="8" w:space="0" w:color="000000"/>
              <w:bottom w:val="single" w:sz="8" w:space="0" w:color="000000"/>
            </w:tcBorders>
            <w:shd w:val="clear" w:color="auto" w:fill="auto"/>
          </w:tcPr>
          <w:p w14:paraId="15247BAE" w14:textId="77777777" w:rsidR="00F8376E" w:rsidRDefault="00F8376E" w:rsidP="005B70E2">
            <w:pPr>
              <w:pStyle w:val="TableContents"/>
              <w:pageBreakBefore/>
              <w:rPr>
                <w:rFonts w:ascii="Arial" w:hAnsi="Arial"/>
                <w:b/>
                <w:bCs/>
              </w:rPr>
            </w:pPr>
            <w:r>
              <w:rPr>
                <w:rFonts w:ascii="Arial" w:hAnsi="Arial"/>
                <w:b/>
                <w:bCs/>
              </w:rPr>
              <w:lastRenderedPageBreak/>
              <w:t>III. Interaction</w:t>
            </w:r>
          </w:p>
        </w:tc>
        <w:tc>
          <w:tcPr>
            <w:tcW w:w="1294" w:type="dxa"/>
            <w:tcBorders>
              <w:top w:val="single" w:sz="8" w:space="0" w:color="000000"/>
              <w:bottom w:val="single" w:sz="8" w:space="0" w:color="000000"/>
              <w:right w:val="single" w:sz="8" w:space="0" w:color="000000"/>
            </w:tcBorders>
            <w:shd w:val="clear" w:color="auto" w:fill="auto"/>
          </w:tcPr>
          <w:p w14:paraId="33A97B15" w14:textId="77777777" w:rsidR="00F8376E" w:rsidRDefault="00F8376E" w:rsidP="005B70E2">
            <w:pPr>
              <w:pStyle w:val="TableContents"/>
              <w:jc w:val="right"/>
            </w:pPr>
            <w:r>
              <w:rPr>
                <w:rFonts w:ascii="Arial" w:hAnsi="Arial"/>
                <w:b/>
                <w:bCs/>
              </w:rPr>
              <w:t>5.00</w:t>
            </w:r>
          </w:p>
        </w:tc>
      </w:tr>
      <w:tr w:rsidR="00F8376E" w14:paraId="6743C5F3" w14:textId="77777777" w:rsidTr="005B70E2">
        <w:tc>
          <w:tcPr>
            <w:tcW w:w="8844" w:type="dxa"/>
            <w:shd w:val="clear" w:color="auto" w:fill="auto"/>
          </w:tcPr>
          <w:p w14:paraId="43E2AC30" w14:textId="77777777" w:rsidR="00F8376E" w:rsidRDefault="00F8376E" w:rsidP="005B70E2">
            <w:pPr>
              <w:pStyle w:val="TableContents"/>
              <w:rPr>
                <w:rFonts w:ascii="Arial" w:hAnsi="Arial"/>
                <w:b/>
                <w:bCs/>
                <w:sz w:val="20"/>
                <w:szCs w:val="20"/>
              </w:rPr>
            </w:pPr>
            <w:r>
              <w:rPr>
                <w:rFonts w:ascii="Arial" w:hAnsi="Arial"/>
                <w:b/>
                <w:bCs/>
                <w:sz w:val="20"/>
                <w:szCs w:val="20"/>
              </w:rPr>
              <w:t>L. Youth have opportunities to develop a sense of belonging.</w:t>
            </w:r>
          </w:p>
        </w:tc>
        <w:tc>
          <w:tcPr>
            <w:tcW w:w="1294" w:type="dxa"/>
            <w:shd w:val="clear" w:color="auto" w:fill="auto"/>
          </w:tcPr>
          <w:p w14:paraId="69F496A2" w14:textId="77777777" w:rsidR="00F8376E" w:rsidRDefault="00F8376E" w:rsidP="005B70E2">
            <w:pPr>
              <w:pStyle w:val="TableContents"/>
              <w:jc w:val="right"/>
            </w:pPr>
            <w:r>
              <w:rPr>
                <w:rFonts w:ascii="Arial" w:hAnsi="Arial"/>
                <w:b/>
                <w:bCs/>
                <w:sz w:val="20"/>
                <w:szCs w:val="20"/>
              </w:rPr>
              <w:t>5.00</w:t>
            </w:r>
          </w:p>
        </w:tc>
      </w:tr>
      <w:tr w:rsidR="00F8376E" w14:paraId="0690C750" w14:textId="77777777" w:rsidTr="005B70E2">
        <w:tc>
          <w:tcPr>
            <w:tcW w:w="8844" w:type="dxa"/>
            <w:shd w:val="clear" w:color="auto" w:fill="auto"/>
          </w:tcPr>
          <w:p w14:paraId="2E0DFA35" w14:textId="77777777" w:rsidR="00F8376E" w:rsidRDefault="00F8376E" w:rsidP="005B70E2">
            <w:pPr>
              <w:pStyle w:val="TableContents"/>
              <w:rPr>
                <w:rFonts w:ascii="Arial" w:hAnsi="Arial"/>
                <w:sz w:val="20"/>
                <w:szCs w:val="20"/>
              </w:rPr>
            </w:pPr>
            <w:r>
              <w:rPr>
                <w:rFonts w:ascii="Arial" w:hAnsi="Arial"/>
                <w:sz w:val="20"/>
                <w:szCs w:val="20"/>
              </w:rPr>
              <w:t>(III-L1) Youth have structured opportunities to get to know each other (e.g., there are team-building activities, introductions, personal updates, welcomes of new group members, icebreakers, and a variety of groupings for activities).</w:t>
            </w:r>
          </w:p>
        </w:tc>
        <w:tc>
          <w:tcPr>
            <w:tcW w:w="1294" w:type="dxa"/>
            <w:shd w:val="clear" w:color="auto" w:fill="auto"/>
          </w:tcPr>
          <w:p w14:paraId="6944918D" w14:textId="77777777" w:rsidR="00F8376E" w:rsidRDefault="00F8376E" w:rsidP="005B70E2">
            <w:pPr>
              <w:pStyle w:val="TableContents"/>
              <w:jc w:val="right"/>
            </w:pPr>
            <w:r>
              <w:rPr>
                <w:rFonts w:ascii="Arial" w:hAnsi="Arial"/>
                <w:sz w:val="20"/>
                <w:szCs w:val="20"/>
              </w:rPr>
              <w:t>5.00</w:t>
            </w:r>
          </w:p>
        </w:tc>
      </w:tr>
      <w:tr w:rsidR="00F8376E" w14:paraId="1ECBA89E" w14:textId="77777777" w:rsidTr="005B70E2">
        <w:tc>
          <w:tcPr>
            <w:tcW w:w="8844" w:type="dxa"/>
            <w:shd w:val="clear" w:color="auto" w:fill="auto"/>
          </w:tcPr>
          <w:p w14:paraId="7B3AE98D" w14:textId="77777777" w:rsidR="00F8376E" w:rsidRDefault="00F8376E" w:rsidP="005B70E2">
            <w:pPr>
              <w:pStyle w:val="TableContents"/>
              <w:rPr>
                <w:rFonts w:ascii="Arial" w:hAnsi="Arial"/>
                <w:sz w:val="20"/>
                <w:szCs w:val="20"/>
              </w:rPr>
            </w:pPr>
            <w:r>
              <w:rPr>
                <w:rFonts w:ascii="Arial" w:hAnsi="Arial"/>
                <w:sz w:val="20"/>
                <w:szCs w:val="20"/>
              </w:rPr>
              <w:t xml:space="preserve">(III-L2) Youth exhibit </w:t>
            </w:r>
            <w:proofErr w:type="gramStart"/>
            <w:r>
              <w:rPr>
                <w:rFonts w:ascii="Arial" w:hAnsi="Arial"/>
                <w:sz w:val="20"/>
                <w:szCs w:val="20"/>
              </w:rPr>
              <w:t>predominately inclusive</w:t>
            </w:r>
            <w:proofErr w:type="gramEnd"/>
            <w:r>
              <w:rPr>
                <w:rFonts w:ascii="Arial" w:hAnsi="Arial"/>
                <w:sz w:val="20"/>
                <w:szCs w:val="20"/>
              </w:rPr>
              <w:t xml:space="preserve"> relationships with all in the program offering, including newcomers. </w:t>
            </w:r>
          </w:p>
        </w:tc>
        <w:tc>
          <w:tcPr>
            <w:tcW w:w="1294" w:type="dxa"/>
            <w:shd w:val="clear" w:color="auto" w:fill="auto"/>
          </w:tcPr>
          <w:p w14:paraId="1E1ECDD8" w14:textId="77777777" w:rsidR="00F8376E" w:rsidRDefault="00F8376E" w:rsidP="005B70E2">
            <w:pPr>
              <w:pStyle w:val="TableContents"/>
              <w:jc w:val="right"/>
            </w:pPr>
            <w:r>
              <w:rPr>
                <w:rFonts w:ascii="Arial" w:hAnsi="Arial"/>
                <w:sz w:val="20"/>
                <w:szCs w:val="20"/>
              </w:rPr>
              <w:t>5.00</w:t>
            </w:r>
          </w:p>
        </w:tc>
      </w:tr>
      <w:tr w:rsidR="00F8376E" w14:paraId="6C36129F" w14:textId="77777777" w:rsidTr="005B70E2">
        <w:tc>
          <w:tcPr>
            <w:tcW w:w="8844" w:type="dxa"/>
            <w:shd w:val="clear" w:color="auto" w:fill="auto"/>
          </w:tcPr>
          <w:p w14:paraId="06108460" w14:textId="77777777" w:rsidR="00F8376E" w:rsidRDefault="00F8376E" w:rsidP="005B70E2">
            <w:pPr>
              <w:pStyle w:val="TableContents"/>
              <w:rPr>
                <w:rFonts w:ascii="Arial" w:hAnsi="Arial"/>
                <w:sz w:val="20"/>
                <w:szCs w:val="20"/>
              </w:rPr>
            </w:pPr>
            <w:r>
              <w:rPr>
                <w:rFonts w:ascii="Arial" w:hAnsi="Arial"/>
                <w:sz w:val="20"/>
                <w:szCs w:val="20"/>
              </w:rPr>
              <w:t>(III-L3) Youth strongly identify with the program offering (e.g., hold one another to established guidelines, use ownership language, such as “our program,” engage in shared traditions such as shared jokes, songs gestures).</w:t>
            </w:r>
          </w:p>
        </w:tc>
        <w:tc>
          <w:tcPr>
            <w:tcW w:w="1294" w:type="dxa"/>
            <w:shd w:val="clear" w:color="auto" w:fill="auto"/>
          </w:tcPr>
          <w:p w14:paraId="42B31B96" w14:textId="77777777" w:rsidR="00F8376E" w:rsidRDefault="00F8376E" w:rsidP="005B70E2">
            <w:pPr>
              <w:pStyle w:val="TableContents"/>
              <w:jc w:val="right"/>
            </w:pPr>
            <w:r>
              <w:rPr>
                <w:rFonts w:ascii="Arial" w:hAnsi="Arial"/>
                <w:sz w:val="20"/>
                <w:szCs w:val="20"/>
              </w:rPr>
              <w:t>5.00</w:t>
            </w:r>
          </w:p>
        </w:tc>
      </w:tr>
      <w:tr w:rsidR="00F8376E" w14:paraId="7A6E56FC" w14:textId="77777777" w:rsidTr="005B70E2">
        <w:tc>
          <w:tcPr>
            <w:tcW w:w="8844" w:type="dxa"/>
            <w:shd w:val="clear" w:color="auto" w:fill="auto"/>
          </w:tcPr>
          <w:p w14:paraId="71754263" w14:textId="77777777" w:rsidR="00F8376E" w:rsidRDefault="00F8376E" w:rsidP="005B70E2">
            <w:pPr>
              <w:pStyle w:val="TableContents"/>
              <w:rPr>
                <w:rFonts w:ascii="Arial" w:hAnsi="Arial"/>
                <w:sz w:val="20"/>
                <w:szCs w:val="20"/>
              </w:rPr>
            </w:pPr>
            <w:r>
              <w:rPr>
                <w:rFonts w:ascii="Arial" w:hAnsi="Arial"/>
                <w:sz w:val="20"/>
                <w:szCs w:val="20"/>
              </w:rPr>
              <w:t xml:space="preserve">(III-L4) The activities include structured opportunities, (e.g., group presentations, sharing times, recognition celebrations, exhibitions, performances) to publicly acknowledge the achievements, work, or contributions of at least </w:t>
            </w:r>
            <w:proofErr w:type="gramStart"/>
            <w:r>
              <w:rPr>
                <w:rFonts w:ascii="Arial" w:hAnsi="Arial"/>
                <w:sz w:val="20"/>
                <w:szCs w:val="20"/>
              </w:rPr>
              <w:t>some</w:t>
            </w:r>
            <w:proofErr w:type="gramEnd"/>
            <w:r>
              <w:rPr>
                <w:rFonts w:ascii="Arial" w:hAnsi="Arial"/>
                <w:sz w:val="20"/>
                <w:szCs w:val="20"/>
              </w:rPr>
              <w:t xml:space="preserve"> youth. </w:t>
            </w:r>
          </w:p>
        </w:tc>
        <w:tc>
          <w:tcPr>
            <w:tcW w:w="1294" w:type="dxa"/>
            <w:shd w:val="clear" w:color="auto" w:fill="auto"/>
          </w:tcPr>
          <w:p w14:paraId="3A80CE12" w14:textId="77777777" w:rsidR="00F8376E" w:rsidRDefault="00F8376E" w:rsidP="005B70E2">
            <w:pPr>
              <w:pStyle w:val="TableContents"/>
              <w:jc w:val="right"/>
            </w:pPr>
            <w:r>
              <w:rPr>
                <w:rFonts w:ascii="Arial" w:hAnsi="Arial"/>
                <w:sz w:val="20"/>
                <w:szCs w:val="20"/>
              </w:rPr>
              <w:t>5.00</w:t>
            </w:r>
          </w:p>
        </w:tc>
      </w:tr>
      <w:tr w:rsidR="00F8376E" w14:paraId="23DA107E" w14:textId="77777777" w:rsidTr="005B70E2">
        <w:tc>
          <w:tcPr>
            <w:tcW w:w="8844" w:type="dxa"/>
            <w:shd w:val="clear" w:color="auto" w:fill="auto"/>
          </w:tcPr>
          <w:p w14:paraId="760C0891" w14:textId="77777777" w:rsidR="00F8376E" w:rsidRDefault="00F8376E" w:rsidP="005B70E2">
            <w:pPr>
              <w:pStyle w:val="TableContents"/>
              <w:rPr>
                <w:rFonts w:ascii="Arial" w:hAnsi="Arial"/>
                <w:b/>
                <w:bCs/>
                <w:sz w:val="20"/>
                <w:szCs w:val="20"/>
              </w:rPr>
            </w:pPr>
            <w:proofErr w:type="gramStart"/>
            <w:r>
              <w:rPr>
                <w:rFonts w:ascii="Arial" w:hAnsi="Arial"/>
                <w:b/>
                <w:bCs/>
                <w:sz w:val="20"/>
                <w:szCs w:val="20"/>
              </w:rPr>
              <w:t>M. Youth</w:t>
            </w:r>
            <w:proofErr w:type="gramEnd"/>
            <w:r>
              <w:rPr>
                <w:rFonts w:ascii="Arial" w:hAnsi="Arial"/>
                <w:b/>
                <w:bCs/>
                <w:sz w:val="20"/>
                <w:szCs w:val="20"/>
              </w:rPr>
              <w:t xml:space="preserve"> have opportunities to participate in small groups. </w:t>
            </w:r>
          </w:p>
        </w:tc>
        <w:tc>
          <w:tcPr>
            <w:tcW w:w="1294" w:type="dxa"/>
            <w:shd w:val="clear" w:color="auto" w:fill="auto"/>
          </w:tcPr>
          <w:p w14:paraId="46B188CE" w14:textId="77777777" w:rsidR="00F8376E" w:rsidRDefault="00F8376E" w:rsidP="005B70E2">
            <w:pPr>
              <w:pStyle w:val="TableContents"/>
              <w:jc w:val="right"/>
            </w:pPr>
            <w:r>
              <w:rPr>
                <w:rFonts w:ascii="Arial" w:hAnsi="Arial"/>
                <w:b/>
                <w:bCs/>
                <w:sz w:val="20"/>
                <w:szCs w:val="20"/>
              </w:rPr>
              <w:t>5.00</w:t>
            </w:r>
          </w:p>
        </w:tc>
      </w:tr>
      <w:tr w:rsidR="00F8376E" w14:paraId="352A5B42" w14:textId="77777777" w:rsidTr="005B70E2">
        <w:tc>
          <w:tcPr>
            <w:tcW w:w="8844" w:type="dxa"/>
            <w:shd w:val="clear" w:color="auto" w:fill="auto"/>
          </w:tcPr>
          <w:p w14:paraId="7FB77A73" w14:textId="77777777" w:rsidR="00F8376E" w:rsidRDefault="00F8376E" w:rsidP="005B70E2">
            <w:pPr>
              <w:pStyle w:val="TableContents"/>
              <w:rPr>
                <w:rFonts w:ascii="Arial" w:hAnsi="Arial"/>
                <w:sz w:val="20"/>
                <w:szCs w:val="20"/>
              </w:rPr>
            </w:pPr>
            <w:r>
              <w:rPr>
                <w:rFonts w:ascii="Arial" w:hAnsi="Arial"/>
                <w:sz w:val="20"/>
                <w:szCs w:val="20"/>
              </w:rPr>
              <w:t xml:space="preserve">(III-M1) Session consists of activities </w:t>
            </w:r>
            <w:proofErr w:type="gramStart"/>
            <w:r>
              <w:rPr>
                <w:rFonts w:ascii="Arial" w:hAnsi="Arial"/>
                <w:sz w:val="20"/>
                <w:szCs w:val="20"/>
              </w:rPr>
              <w:t>carried out</w:t>
            </w:r>
            <w:proofErr w:type="gramEnd"/>
            <w:r>
              <w:rPr>
                <w:rFonts w:ascii="Arial" w:hAnsi="Arial"/>
                <w:sz w:val="20"/>
                <w:szCs w:val="20"/>
              </w:rPr>
              <w:t xml:space="preserve"> in at least 3 groupings – full, small, or individual. </w:t>
            </w:r>
          </w:p>
        </w:tc>
        <w:tc>
          <w:tcPr>
            <w:tcW w:w="1294" w:type="dxa"/>
            <w:shd w:val="clear" w:color="auto" w:fill="auto"/>
          </w:tcPr>
          <w:p w14:paraId="3CE19553" w14:textId="77777777" w:rsidR="00F8376E" w:rsidRDefault="00F8376E" w:rsidP="005B70E2">
            <w:pPr>
              <w:pStyle w:val="TableContents"/>
              <w:jc w:val="right"/>
            </w:pPr>
            <w:r>
              <w:rPr>
                <w:rFonts w:ascii="Arial" w:hAnsi="Arial"/>
                <w:sz w:val="20"/>
                <w:szCs w:val="20"/>
              </w:rPr>
              <w:t>5.00</w:t>
            </w:r>
          </w:p>
        </w:tc>
      </w:tr>
      <w:tr w:rsidR="00F8376E" w14:paraId="6657F7FA" w14:textId="77777777" w:rsidTr="005B70E2">
        <w:tc>
          <w:tcPr>
            <w:tcW w:w="8844" w:type="dxa"/>
            <w:shd w:val="clear" w:color="auto" w:fill="auto"/>
          </w:tcPr>
          <w:p w14:paraId="34FBBF1B" w14:textId="77777777" w:rsidR="00F8376E" w:rsidRDefault="00F8376E" w:rsidP="005B70E2">
            <w:pPr>
              <w:pStyle w:val="TableContents"/>
              <w:rPr>
                <w:rFonts w:ascii="Arial" w:hAnsi="Arial"/>
                <w:sz w:val="20"/>
                <w:szCs w:val="20"/>
              </w:rPr>
            </w:pPr>
            <w:r>
              <w:rPr>
                <w:rFonts w:ascii="Arial" w:hAnsi="Arial"/>
                <w:sz w:val="20"/>
                <w:szCs w:val="20"/>
              </w:rPr>
              <w:t xml:space="preserve">(III-M2) Staff use </w:t>
            </w:r>
            <w:proofErr w:type="gramStart"/>
            <w:r>
              <w:rPr>
                <w:rFonts w:ascii="Arial" w:hAnsi="Arial"/>
                <w:sz w:val="20"/>
                <w:szCs w:val="20"/>
              </w:rPr>
              <w:t>2</w:t>
            </w:r>
            <w:proofErr w:type="gramEnd"/>
            <w:r>
              <w:rPr>
                <w:rFonts w:ascii="Arial" w:hAnsi="Arial"/>
                <w:sz w:val="20"/>
                <w:szCs w:val="20"/>
              </w:rPr>
              <w:t xml:space="preserve"> or more ways to form small groups (e.g., lining up by category and counting off, grouping by similarities, signing up).</w:t>
            </w:r>
          </w:p>
        </w:tc>
        <w:tc>
          <w:tcPr>
            <w:tcW w:w="1294" w:type="dxa"/>
            <w:shd w:val="clear" w:color="auto" w:fill="auto"/>
          </w:tcPr>
          <w:p w14:paraId="38DF3744" w14:textId="77777777" w:rsidR="00F8376E" w:rsidRDefault="00F8376E" w:rsidP="005B70E2">
            <w:pPr>
              <w:pStyle w:val="TableContents"/>
              <w:jc w:val="right"/>
            </w:pPr>
            <w:r>
              <w:rPr>
                <w:rFonts w:ascii="Arial" w:hAnsi="Arial"/>
                <w:sz w:val="20"/>
                <w:szCs w:val="20"/>
              </w:rPr>
              <w:t>5.00</w:t>
            </w:r>
          </w:p>
        </w:tc>
      </w:tr>
      <w:tr w:rsidR="00F8376E" w14:paraId="5AD63A9D" w14:textId="77777777" w:rsidTr="005B70E2">
        <w:tc>
          <w:tcPr>
            <w:tcW w:w="8844" w:type="dxa"/>
            <w:shd w:val="clear" w:color="auto" w:fill="auto"/>
          </w:tcPr>
          <w:p w14:paraId="57D12E93" w14:textId="77777777" w:rsidR="00F8376E" w:rsidRDefault="00F8376E" w:rsidP="005B70E2">
            <w:pPr>
              <w:pStyle w:val="TableContents"/>
              <w:rPr>
                <w:rFonts w:ascii="Arial" w:hAnsi="Arial"/>
                <w:sz w:val="20"/>
                <w:szCs w:val="20"/>
              </w:rPr>
            </w:pPr>
            <w:r>
              <w:rPr>
                <w:rFonts w:ascii="Arial" w:hAnsi="Arial"/>
                <w:sz w:val="20"/>
                <w:szCs w:val="20"/>
              </w:rPr>
              <w:t xml:space="preserve">(III-M3) Each small group has a purpose (i.e., goals or tasks to accomplish), and all group members cooperate in accomplishing it. </w:t>
            </w:r>
          </w:p>
        </w:tc>
        <w:tc>
          <w:tcPr>
            <w:tcW w:w="1294" w:type="dxa"/>
            <w:shd w:val="clear" w:color="auto" w:fill="auto"/>
          </w:tcPr>
          <w:p w14:paraId="0EF4A7CE" w14:textId="77777777" w:rsidR="00F8376E" w:rsidRDefault="00F8376E" w:rsidP="005B70E2">
            <w:pPr>
              <w:pStyle w:val="TableContents"/>
              <w:jc w:val="right"/>
            </w:pPr>
            <w:r>
              <w:rPr>
                <w:rFonts w:ascii="Arial" w:hAnsi="Arial"/>
                <w:sz w:val="20"/>
                <w:szCs w:val="20"/>
              </w:rPr>
              <w:t>5.00</w:t>
            </w:r>
          </w:p>
        </w:tc>
      </w:tr>
      <w:tr w:rsidR="00F8376E" w14:paraId="4E77A6DD" w14:textId="77777777" w:rsidTr="005B70E2">
        <w:tc>
          <w:tcPr>
            <w:tcW w:w="8844" w:type="dxa"/>
            <w:shd w:val="clear" w:color="auto" w:fill="auto"/>
          </w:tcPr>
          <w:p w14:paraId="67937C63" w14:textId="77777777" w:rsidR="00F8376E" w:rsidRDefault="00F8376E" w:rsidP="005B70E2">
            <w:pPr>
              <w:pStyle w:val="TableContents"/>
              <w:rPr>
                <w:rFonts w:ascii="Arial" w:hAnsi="Arial"/>
                <w:b/>
                <w:bCs/>
                <w:sz w:val="20"/>
                <w:szCs w:val="20"/>
              </w:rPr>
            </w:pPr>
            <w:r>
              <w:rPr>
                <w:rFonts w:ascii="Arial" w:hAnsi="Arial"/>
                <w:b/>
                <w:bCs/>
                <w:sz w:val="20"/>
                <w:szCs w:val="20"/>
              </w:rPr>
              <w:t xml:space="preserve">N. Youth have opportunities to </w:t>
            </w:r>
            <w:proofErr w:type="gramStart"/>
            <w:r>
              <w:rPr>
                <w:rFonts w:ascii="Arial" w:hAnsi="Arial"/>
                <w:b/>
                <w:bCs/>
                <w:sz w:val="20"/>
                <w:szCs w:val="20"/>
              </w:rPr>
              <w:t>act as</w:t>
            </w:r>
            <w:proofErr w:type="gramEnd"/>
            <w:r>
              <w:rPr>
                <w:rFonts w:ascii="Arial" w:hAnsi="Arial"/>
                <w:b/>
                <w:bCs/>
                <w:sz w:val="20"/>
                <w:szCs w:val="20"/>
              </w:rPr>
              <w:t xml:space="preserve"> group facilitators and mentors. </w:t>
            </w:r>
          </w:p>
        </w:tc>
        <w:tc>
          <w:tcPr>
            <w:tcW w:w="1294" w:type="dxa"/>
            <w:shd w:val="clear" w:color="auto" w:fill="auto"/>
          </w:tcPr>
          <w:p w14:paraId="2017DCA0" w14:textId="77777777" w:rsidR="00F8376E" w:rsidRPr="00CC6AF0" w:rsidRDefault="00F8376E" w:rsidP="005B70E2">
            <w:pPr>
              <w:pStyle w:val="TableContents"/>
              <w:jc w:val="right"/>
            </w:pPr>
            <w:r w:rsidRPr="00CC6AF0">
              <w:rPr>
                <w:rFonts w:ascii="Arial" w:hAnsi="Arial"/>
                <w:b/>
                <w:bCs/>
                <w:sz w:val="20"/>
                <w:szCs w:val="20"/>
              </w:rPr>
              <w:t>5.00</w:t>
            </w:r>
          </w:p>
        </w:tc>
      </w:tr>
      <w:tr w:rsidR="00F8376E" w14:paraId="6834FF7F" w14:textId="77777777" w:rsidTr="005B70E2">
        <w:tc>
          <w:tcPr>
            <w:tcW w:w="8844" w:type="dxa"/>
            <w:shd w:val="clear" w:color="auto" w:fill="auto"/>
          </w:tcPr>
          <w:p w14:paraId="5F4943BA" w14:textId="77777777" w:rsidR="00F8376E" w:rsidRDefault="00F8376E" w:rsidP="005B70E2">
            <w:pPr>
              <w:pStyle w:val="TableContents"/>
              <w:rPr>
                <w:rFonts w:ascii="Arial" w:hAnsi="Arial"/>
                <w:sz w:val="20"/>
                <w:szCs w:val="20"/>
              </w:rPr>
            </w:pPr>
            <w:r>
              <w:rPr>
                <w:rFonts w:ascii="Arial" w:hAnsi="Arial"/>
                <w:sz w:val="20"/>
                <w:szCs w:val="20"/>
              </w:rPr>
              <w:t>(III-N1) All youth have multiple opportunities to practice group-process skills (e.g., actively listen, contribute ideas or actions to the group, do a task with others, take responsibility for a part).</w:t>
            </w:r>
          </w:p>
        </w:tc>
        <w:tc>
          <w:tcPr>
            <w:tcW w:w="1294" w:type="dxa"/>
            <w:shd w:val="clear" w:color="auto" w:fill="auto"/>
          </w:tcPr>
          <w:p w14:paraId="18B80F70" w14:textId="77777777" w:rsidR="00F8376E" w:rsidRDefault="00F8376E" w:rsidP="005B70E2">
            <w:pPr>
              <w:pStyle w:val="TableContents"/>
              <w:jc w:val="right"/>
            </w:pPr>
            <w:r>
              <w:rPr>
                <w:rFonts w:ascii="Arial" w:hAnsi="Arial"/>
                <w:sz w:val="20"/>
                <w:szCs w:val="20"/>
              </w:rPr>
              <w:t>5.00</w:t>
            </w:r>
          </w:p>
        </w:tc>
      </w:tr>
      <w:tr w:rsidR="00F8376E" w14:paraId="20A903A0" w14:textId="77777777" w:rsidTr="005B70E2">
        <w:tc>
          <w:tcPr>
            <w:tcW w:w="8844" w:type="dxa"/>
            <w:shd w:val="clear" w:color="auto" w:fill="auto"/>
          </w:tcPr>
          <w:p w14:paraId="543A93BC" w14:textId="77777777" w:rsidR="00F8376E" w:rsidRDefault="00F8376E" w:rsidP="005B70E2">
            <w:pPr>
              <w:pStyle w:val="TableContents"/>
              <w:rPr>
                <w:rFonts w:ascii="Arial" w:hAnsi="Arial"/>
                <w:sz w:val="20"/>
                <w:szCs w:val="20"/>
              </w:rPr>
            </w:pPr>
            <w:r>
              <w:rPr>
                <w:rFonts w:ascii="Arial" w:hAnsi="Arial"/>
                <w:sz w:val="20"/>
                <w:szCs w:val="20"/>
              </w:rPr>
              <w:t>(III-N2) During activities, all youth have one or more opportunities to mentor an individual (e.g., teach or coach another).</w:t>
            </w:r>
          </w:p>
        </w:tc>
        <w:tc>
          <w:tcPr>
            <w:tcW w:w="1294" w:type="dxa"/>
            <w:shd w:val="clear" w:color="auto" w:fill="auto"/>
          </w:tcPr>
          <w:p w14:paraId="66428303" w14:textId="77777777" w:rsidR="00F8376E" w:rsidRDefault="00F8376E" w:rsidP="005B70E2">
            <w:pPr>
              <w:pStyle w:val="TableContents"/>
              <w:jc w:val="right"/>
            </w:pPr>
            <w:r>
              <w:rPr>
                <w:rFonts w:ascii="Arial" w:hAnsi="Arial"/>
                <w:sz w:val="20"/>
                <w:szCs w:val="20"/>
              </w:rPr>
              <w:t>5.00</w:t>
            </w:r>
          </w:p>
        </w:tc>
      </w:tr>
      <w:tr w:rsidR="00F8376E" w14:paraId="63CE2504" w14:textId="77777777" w:rsidTr="005B70E2">
        <w:tc>
          <w:tcPr>
            <w:tcW w:w="8844" w:type="dxa"/>
            <w:shd w:val="clear" w:color="auto" w:fill="auto"/>
          </w:tcPr>
          <w:p w14:paraId="0EFCDC6E" w14:textId="77777777" w:rsidR="00F8376E" w:rsidRDefault="00F8376E" w:rsidP="005B70E2">
            <w:pPr>
              <w:pStyle w:val="TableContents"/>
              <w:rPr>
                <w:rFonts w:ascii="Arial" w:hAnsi="Arial"/>
                <w:sz w:val="20"/>
                <w:szCs w:val="20"/>
              </w:rPr>
            </w:pPr>
            <w:r>
              <w:rPr>
                <w:rFonts w:ascii="Arial" w:hAnsi="Arial"/>
                <w:sz w:val="20"/>
                <w:szCs w:val="20"/>
              </w:rPr>
              <w:t>(III-N3) During activities, all youth have one or more opportunities to lead a group (e.g., teach others; lead a discussion, song, project, event, outing, or other activity).</w:t>
            </w:r>
          </w:p>
        </w:tc>
        <w:tc>
          <w:tcPr>
            <w:tcW w:w="1294" w:type="dxa"/>
            <w:shd w:val="clear" w:color="auto" w:fill="auto"/>
          </w:tcPr>
          <w:p w14:paraId="15A1307F" w14:textId="77777777" w:rsidR="00F8376E" w:rsidRDefault="00F8376E" w:rsidP="005B70E2">
            <w:pPr>
              <w:pStyle w:val="TableContents"/>
              <w:jc w:val="right"/>
            </w:pPr>
            <w:r>
              <w:rPr>
                <w:rFonts w:ascii="Arial" w:hAnsi="Arial"/>
                <w:sz w:val="20"/>
                <w:szCs w:val="20"/>
              </w:rPr>
              <w:t>5.00</w:t>
            </w:r>
          </w:p>
        </w:tc>
      </w:tr>
      <w:tr w:rsidR="00F8376E" w14:paraId="07722BE7" w14:textId="77777777" w:rsidTr="005B70E2">
        <w:tc>
          <w:tcPr>
            <w:tcW w:w="8844" w:type="dxa"/>
            <w:shd w:val="clear" w:color="auto" w:fill="auto"/>
          </w:tcPr>
          <w:p w14:paraId="766F0316" w14:textId="77777777" w:rsidR="00F8376E" w:rsidRDefault="00F8376E" w:rsidP="005B70E2">
            <w:pPr>
              <w:pStyle w:val="TableContents"/>
              <w:rPr>
                <w:rFonts w:ascii="Arial" w:hAnsi="Arial"/>
                <w:b/>
                <w:bCs/>
                <w:sz w:val="20"/>
                <w:szCs w:val="20"/>
              </w:rPr>
            </w:pPr>
            <w:r>
              <w:rPr>
                <w:rFonts w:ascii="Arial" w:hAnsi="Arial"/>
                <w:b/>
                <w:bCs/>
                <w:sz w:val="20"/>
                <w:szCs w:val="20"/>
              </w:rPr>
              <w:t xml:space="preserve">O. Youth have opportunities to partner with adults. </w:t>
            </w:r>
          </w:p>
        </w:tc>
        <w:tc>
          <w:tcPr>
            <w:tcW w:w="1294" w:type="dxa"/>
            <w:shd w:val="clear" w:color="auto" w:fill="auto"/>
          </w:tcPr>
          <w:p w14:paraId="1BD64DC4" w14:textId="77777777" w:rsidR="00F8376E" w:rsidRDefault="00F8376E" w:rsidP="005B70E2">
            <w:pPr>
              <w:pStyle w:val="TableContents"/>
              <w:jc w:val="right"/>
            </w:pPr>
            <w:r>
              <w:rPr>
                <w:rFonts w:ascii="Arial" w:hAnsi="Arial"/>
                <w:b/>
                <w:bCs/>
                <w:sz w:val="20"/>
                <w:szCs w:val="20"/>
              </w:rPr>
              <w:t>5.00</w:t>
            </w:r>
          </w:p>
        </w:tc>
      </w:tr>
      <w:tr w:rsidR="00F8376E" w14:paraId="67201D30" w14:textId="77777777" w:rsidTr="005B70E2">
        <w:tc>
          <w:tcPr>
            <w:tcW w:w="8844" w:type="dxa"/>
            <w:shd w:val="clear" w:color="auto" w:fill="auto"/>
          </w:tcPr>
          <w:p w14:paraId="420AEC46" w14:textId="77777777" w:rsidR="00F8376E" w:rsidRDefault="00F8376E" w:rsidP="005B70E2">
            <w:pPr>
              <w:pStyle w:val="TableContents"/>
              <w:rPr>
                <w:rFonts w:ascii="Arial" w:hAnsi="Arial"/>
                <w:sz w:val="20"/>
                <w:szCs w:val="20"/>
              </w:rPr>
            </w:pPr>
            <w:r>
              <w:rPr>
                <w:rFonts w:ascii="Arial" w:hAnsi="Arial"/>
                <w:sz w:val="20"/>
                <w:szCs w:val="20"/>
              </w:rPr>
              <w:t xml:space="preserve">(III-O1) Staff share control of most activities with </w:t>
            </w:r>
            <w:proofErr w:type="gramStart"/>
            <w:r>
              <w:rPr>
                <w:rFonts w:ascii="Arial" w:hAnsi="Arial"/>
                <w:sz w:val="20"/>
                <w:szCs w:val="20"/>
              </w:rPr>
              <w:t>youth</w:t>
            </w:r>
            <w:proofErr w:type="gramEnd"/>
            <w:r>
              <w:rPr>
                <w:rFonts w:ascii="Arial" w:hAnsi="Arial"/>
                <w:sz w:val="20"/>
                <w:szCs w:val="20"/>
              </w:rPr>
              <w:t>, providing guidance and facilitation while retaining overall responsibility (e.g., staff use youth leaders, semiautonomous small groups, or individually guided activities).</w:t>
            </w:r>
          </w:p>
        </w:tc>
        <w:tc>
          <w:tcPr>
            <w:tcW w:w="1294" w:type="dxa"/>
            <w:shd w:val="clear" w:color="auto" w:fill="auto"/>
          </w:tcPr>
          <w:p w14:paraId="38170B7A" w14:textId="77777777" w:rsidR="00F8376E" w:rsidRDefault="00F8376E" w:rsidP="005B70E2">
            <w:pPr>
              <w:pStyle w:val="TableContents"/>
              <w:jc w:val="right"/>
            </w:pPr>
            <w:r>
              <w:rPr>
                <w:rFonts w:ascii="Arial" w:hAnsi="Arial"/>
                <w:sz w:val="20"/>
                <w:szCs w:val="20"/>
              </w:rPr>
              <w:t>5.00</w:t>
            </w:r>
          </w:p>
        </w:tc>
      </w:tr>
      <w:tr w:rsidR="00F8376E" w14:paraId="05B44EA8" w14:textId="77777777" w:rsidTr="005B70E2">
        <w:tc>
          <w:tcPr>
            <w:tcW w:w="8844" w:type="dxa"/>
            <w:shd w:val="clear" w:color="auto" w:fill="auto"/>
          </w:tcPr>
          <w:p w14:paraId="560C9A6B" w14:textId="77777777" w:rsidR="00F8376E" w:rsidRDefault="00F8376E" w:rsidP="005B70E2">
            <w:pPr>
              <w:pStyle w:val="TableContents"/>
              <w:rPr>
                <w:rFonts w:ascii="Arial" w:hAnsi="Arial"/>
                <w:sz w:val="20"/>
                <w:szCs w:val="20"/>
              </w:rPr>
            </w:pPr>
            <w:r>
              <w:rPr>
                <w:rFonts w:ascii="Arial" w:hAnsi="Arial"/>
                <w:sz w:val="20"/>
                <w:szCs w:val="20"/>
              </w:rPr>
              <w:t xml:space="preserve">(III-O2) Staff always provide an explanation for expectations, guidelines, or directions given to youth. </w:t>
            </w:r>
          </w:p>
        </w:tc>
        <w:tc>
          <w:tcPr>
            <w:tcW w:w="1294" w:type="dxa"/>
            <w:shd w:val="clear" w:color="auto" w:fill="auto"/>
          </w:tcPr>
          <w:p w14:paraId="3C8CEEDC" w14:textId="77777777" w:rsidR="00F8376E" w:rsidRDefault="00F8376E" w:rsidP="005B70E2">
            <w:pPr>
              <w:pStyle w:val="TableContents"/>
              <w:jc w:val="right"/>
            </w:pPr>
            <w:r>
              <w:rPr>
                <w:rFonts w:ascii="Arial" w:hAnsi="Arial"/>
                <w:sz w:val="20"/>
                <w:szCs w:val="20"/>
              </w:rPr>
              <w:t>5.00</w:t>
            </w:r>
          </w:p>
        </w:tc>
      </w:tr>
    </w:tbl>
    <w:p w14:paraId="713A499C" w14:textId="77777777" w:rsidR="00F8376E" w:rsidRDefault="00F8376E" w:rsidP="00F8376E"/>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835"/>
        <w:gridCol w:w="1303"/>
      </w:tblGrid>
      <w:tr w:rsidR="00F8376E" w14:paraId="55129FB7" w14:textId="77777777" w:rsidTr="005B70E2">
        <w:tc>
          <w:tcPr>
            <w:tcW w:w="8835" w:type="dxa"/>
            <w:tcBorders>
              <w:top w:val="single" w:sz="8" w:space="0" w:color="000000"/>
              <w:left w:val="single" w:sz="8" w:space="0" w:color="000000"/>
              <w:bottom w:val="single" w:sz="8" w:space="0" w:color="000000"/>
            </w:tcBorders>
            <w:shd w:val="clear" w:color="auto" w:fill="auto"/>
          </w:tcPr>
          <w:p w14:paraId="6426E9EB" w14:textId="77777777" w:rsidR="00F8376E" w:rsidRDefault="00F8376E" w:rsidP="005B70E2">
            <w:pPr>
              <w:pStyle w:val="TableContents"/>
              <w:pageBreakBefore/>
              <w:rPr>
                <w:rFonts w:ascii="Arial" w:hAnsi="Arial"/>
                <w:b/>
                <w:bCs/>
              </w:rPr>
            </w:pPr>
            <w:r>
              <w:rPr>
                <w:rFonts w:ascii="Arial" w:hAnsi="Arial"/>
                <w:b/>
                <w:bCs/>
              </w:rPr>
              <w:lastRenderedPageBreak/>
              <w:t>IV. Interaction</w:t>
            </w:r>
          </w:p>
        </w:tc>
        <w:tc>
          <w:tcPr>
            <w:tcW w:w="1303" w:type="dxa"/>
            <w:tcBorders>
              <w:top w:val="single" w:sz="8" w:space="0" w:color="000000"/>
              <w:bottom w:val="single" w:sz="8" w:space="0" w:color="000000"/>
              <w:right w:val="single" w:sz="8" w:space="0" w:color="000000"/>
            </w:tcBorders>
            <w:shd w:val="clear" w:color="auto" w:fill="auto"/>
          </w:tcPr>
          <w:p w14:paraId="43E8CD23" w14:textId="77777777" w:rsidR="00F8376E" w:rsidRDefault="00F8376E" w:rsidP="005B70E2">
            <w:pPr>
              <w:pStyle w:val="TableContents"/>
              <w:jc w:val="right"/>
            </w:pPr>
            <w:r>
              <w:rPr>
                <w:rFonts w:ascii="Arial" w:hAnsi="Arial"/>
                <w:b/>
                <w:bCs/>
              </w:rPr>
              <w:t>4.50</w:t>
            </w:r>
          </w:p>
        </w:tc>
      </w:tr>
      <w:tr w:rsidR="00F8376E" w14:paraId="10A239B3" w14:textId="77777777" w:rsidTr="005B70E2">
        <w:tc>
          <w:tcPr>
            <w:tcW w:w="8835" w:type="dxa"/>
            <w:shd w:val="clear" w:color="auto" w:fill="auto"/>
          </w:tcPr>
          <w:p w14:paraId="46860DD1" w14:textId="77777777" w:rsidR="00F8376E" w:rsidRDefault="00F8376E" w:rsidP="005B70E2">
            <w:pPr>
              <w:pStyle w:val="TableContents"/>
              <w:rPr>
                <w:rFonts w:ascii="Arial" w:hAnsi="Arial"/>
                <w:b/>
                <w:bCs/>
                <w:sz w:val="20"/>
                <w:szCs w:val="20"/>
              </w:rPr>
            </w:pPr>
            <w:r>
              <w:rPr>
                <w:rFonts w:ascii="Arial" w:hAnsi="Arial"/>
                <w:b/>
                <w:bCs/>
                <w:sz w:val="20"/>
                <w:szCs w:val="20"/>
              </w:rPr>
              <w:t>P. Youth have opportunities to set goals and make plans.</w:t>
            </w:r>
          </w:p>
        </w:tc>
        <w:tc>
          <w:tcPr>
            <w:tcW w:w="1303" w:type="dxa"/>
            <w:shd w:val="clear" w:color="auto" w:fill="auto"/>
          </w:tcPr>
          <w:p w14:paraId="1FCCD8B4" w14:textId="77777777" w:rsidR="00F8376E" w:rsidRDefault="00F8376E" w:rsidP="005B70E2">
            <w:pPr>
              <w:pStyle w:val="TableContents"/>
              <w:jc w:val="right"/>
            </w:pPr>
            <w:r>
              <w:rPr>
                <w:rFonts w:ascii="Arial" w:hAnsi="Arial"/>
                <w:b/>
                <w:bCs/>
                <w:sz w:val="20"/>
                <w:szCs w:val="20"/>
              </w:rPr>
              <w:t>4.50</w:t>
            </w:r>
          </w:p>
        </w:tc>
      </w:tr>
      <w:tr w:rsidR="00F8376E" w14:paraId="35FE7C4E" w14:textId="77777777" w:rsidTr="005B70E2">
        <w:tc>
          <w:tcPr>
            <w:tcW w:w="8835" w:type="dxa"/>
            <w:shd w:val="clear" w:color="auto" w:fill="auto"/>
          </w:tcPr>
          <w:p w14:paraId="3A8C465E" w14:textId="77777777" w:rsidR="00F8376E" w:rsidRDefault="00F8376E" w:rsidP="005B70E2">
            <w:pPr>
              <w:pStyle w:val="TableContents"/>
              <w:rPr>
                <w:rFonts w:ascii="Arial" w:hAnsi="Arial"/>
                <w:sz w:val="20"/>
                <w:szCs w:val="20"/>
              </w:rPr>
            </w:pPr>
            <w:r>
              <w:rPr>
                <w:rFonts w:ascii="Arial" w:hAnsi="Arial"/>
                <w:sz w:val="20"/>
                <w:szCs w:val="20"/>
              </w:rPr>
              <w:t>(IV-P1) Youth have multiple opportunities to make plans for projects and activities (</w:t>
            </w:r>
            <w:proofErr w:type="gramStart"/>
            <w:r>
              <w:rPr>
                <w:rFonts w:ascii="Arial" w:hAnsi="Arial"/>
                <w:sz w:val="20"/>
                <w:szCs w:val="20"/>
              </w:rPr>
              <w:t>individual</w:t>
            </w:r>
            <w:proofErr w:type="gramEnd"/>
            <w:r>
              <w:rPr>
                <w:rFonts w:ascii="Arial" w:hAnsi="Arial"/>
                <w:sz w:val="20"/>
                <w:szCs w:val="20"/>
              </w:rPr>
              <w:t xml:space="preserve"> or group). </w:t>
            </w:r>
          </w:p>
        </w:tc>
        <w:tc>
          <w:tcPr>
            <w:tcW w:w="1303" w:type="dxa"/>
            <w:shd w:val="clear" w:color="auto" w:fill="auto"/>
          </w:tcPr>
          <w:p w14:paraId="327462C9" w14:textId="77777777" w:rsidR="00F8376E" w:rsidRDefault="00F8376E" w:rsidP="005B70E2">
            <w:pPr>
              <w:pStyle w:val="TableContents"/>
              <w:jc w:val="right"/>
            </w:pPr>
            <w:r>
              <w:rPr>
                <w:rFonts w:ascii="Arial" w:hAnsi="Arial"/>
                <w:sz w:val="20"/>
                <w:szCs w:val="20"/>
              </w:rPr>
              <w:t>4.00</w:t>
            </w:r>
          </w:p>
        </w:tc>
      </w:tr>
      <w:tr w:rsidR="00F8376E" w14:paraId="417BACDD" w14:textId="77777777" w:rsidTr="005B70E2">
        <w:tc>
          <w:tcPr>
            <w:tcW w:w="8835" w:type="dxa"/>
            <w:shd w:val="clear" w:color="auto" w:fill="auto"/>
          </w:tcPr>
          <w:p w14:paraId="7EF39A84" w14:textId="77777777" w:rsidR="00F8376E" w:rsidRDefault="00F8376E" w:rsidP="005B70E2">
            <w:pPr>
              <w:pStyle w:val="TableContents"/>
              <w:rPr>
                <w:rFonts w:ascii="Arial" w:hAnsi="Arial"/>
                <w:sz w:val="20"/>
                <w:szCs w:val="20"/>
              </w:rPr>
            </w:pPr>
            <w:r>
              <w:rPr>
                <w:rFonts w:ascii="Arial" w:hAnsi="Arial"/>
                <w:sz w:val="20"/>
                <w:szCs w:val="20"/>
              </w:rPr>
              <w:t xml:space="preserve">(IV-P2) In the course of planning the projects or activities, </w:t>
            </w:r>
            <w:proofErr w:type="gramStart"/>
            <w:r>
              <w:rPr>
                <w:rFonts w:ascii="Arial" w:hAnsi="Arial"/>
                <w:sz w:val="20"/>
                <w:szCs w:val="20"/>
              </w:rPr>
              <w:t>2</w:t>
            </w:r>
            <w:proofErr w:type="gramEnd"/>
            <w:r>
              <w:rPr>
                <w:rFonts w:ascii="Arial" w:hAnsi="Arial"/>
                <w:sz w:val="20"/>
                <w:szCs w:val="20"/>
              </w:rPr>
              <w:t xml:space="preserve"> or more planning strategies are used (e.g., brainstorming, idea webbing, backwards planning).</w:t>
            </w:r>
          </w:p>
        </w:tc>
        <w:tc>
          <w:tcPr>
            <w:tcW w:w="1303" w:type="dxa"/>
            <w:shd w:val="clear" w:color="auto" w:fill="auto"/>
          </w:tcPr>
          <w:p w14:paraId="627BC684" w14:textId="77777777" w:rsidR="00F8376E" w:rsidRDefault="00F8376E" w:rsidP="005B70E2">
            <w:pPr>
              <w:pStyle w:val="TableContents"/>
              <w:jc w:val="right"/>
            </w:pPr>
            <w:r>
              <w:rPr>
                <w:rFonts w:ascii="Arial" w:hAnsi="Arial"/>
                <w:sz w:val="20"/>
                <w:szCs w:val="20"/>
              </w:rPr>
              <w:t>5.00</w:t>
            </w:r>
          </w:p>
        </w:tc>
      </w:tr>
      <w:tr w:rsidR="00F8376E" w14:paraId="2DE8313D" w14:textId="77777777" w:rsidTr="005B70E2">
        <w:tc>
          <w:tcPr>
            <w:tcW w:w="8835" w:type="dxa"/>
            <w:shd w:val="clear" w:color="auto" w:fill="auto"/>
          </w:tcPr>
          <w:p w14:paraId="40A37E3D" w14:textId="77777777" w:rsidR="00F8376E" w:rsidRDefault="00F8376E" w:rsidP="005B70E2">
            <w:pPr>
              <w:pStyle w:val="TableContents"/>
              <w:rPr>
                <w:rFonts w:ascii="Arial" w:hAnsi="Arial"/>
                <w:b/>
                <w:bCs/>
                <w:sz w:val="20"/>
                <w:szCs w:val="20"/>
              </w:rPr>
            </w:pPr>
            <w:r>
              <w:rPr>
                <w:rFonts w:ascii="Arial" w:hAnsi="Arial"/>
                <w:b/>
                <w:bCs/>
                <w:sz w:val="20"/>
                <w:szCs w:val="20"/>
              </w:rPr>
              <w:t xml:space="preserve">Q. Youth have opportunities to make choices based on their interests. </w:t>
            </w:r>
          </w:p>
        </w:tc>
        <w:tc>
          <w:tcPr>
            <w:tcW w:w="1303" w:type="dxa"/>
            <w:shd w:val="clear" w:color="auto" w:fill="auto"/>
          </w:tcPr>
          <w:p w14:paraId="5B2ECFD6" w14:textId="77777777" w:rsidR="00F8376E" w:rsidRDefault="00F8376E" w:rsidP="005B70E2">
            <w:pPr>
              <w:pStyle w:val="TableContents"/>
              <w:jc w:val="right"/>
            </w:pPr>
            <w:r>
              <w:rPr>
                <w:rFonts w:ascii="Arial" w:hAnsi="Arial"/>
                <w:b/>
                <w:bCs/>
                <w:sz w:val="20"/>
                <w:szCs w:val="20"/>
              </w:rPr>
              <w:t>5.00</w:t>
            </w:r>
          </w:p>
        </w:tc>
      </w:tr>
      <w:tr w:rsidR="00F8376E" w14:paraId="79A33EFF" w14:textId="77777777" w:rsidTr="005B70E2">
        <w:tc>
          <w:tcPr>
            <w:tcW w:w="8835" w:type="dxa"/>
            <w:shd w:val="clear" w:color="auto" w:fill="auto"/>
          </w:tcPr>
          <w:p w14:paraId="3FB5CB99" w14:textId="77777777" w:rsidR="00F8376E" w:rsidRDefault="00F8376E" w:rsidP="005B70E2">
            <w:pPr>
              <w:pStyle w:val="TableContents"/>
              <w:rPr>
                <w:rFonts w:ascii="Arial" w:hAnsi="Arial"/>
                <w:sz w:val="20"/>
                <w:szCs w:val="20"/>
              </w:rPr>
            </w:pPr>
            <w:r>
              <w:rPr>
                <w:rFonts w:ascii="Arial" w:hAnsi="Arial"/>
                <w:sz w:val="20"/>
                <w:szCs w:val="20"/>
              </w:rPr>
              <w:t xml:space="preserve">(IV-Q1) All youth can make at least one open-ended content choice within the content framework of the activities (e.g., youth decide topics within a given subject area, subtopics, or aspects of a given topic). </w:t>
            </w:r>
          </w:p>
        </w:tc>
        <w:tc>
          <w:tcPr>
            <w:tcW w:w="1303" w:type="dxa"/>
            <w:shd w:val="clear" w:color="auto" w:fill="auto"/>
          </w:tcPr>
          <w:p w14:paraId="3C508FA3" w14:textId="77777777" w:rsidR="00F8376E" w:rsidRDefault="00F8376E" w:rsidP="005B70E2">
            <w:pPr>
              <w:pStyle w:val="TableContents"/>
              <w:jc w:val="right"/>
            </w:pPr>
            <w:r>
              <w:rPr>
                <w:rFonts w:ascii="Arial" w:hAnsi="Arial"/>
                <w:sz w:val="20"/>
                <w:szCs w:val="20"/>
              </w:rPr>
              <w:t>5.00</w:t>
            </w:r>
          </w:p>
        </w:tc>
      </w:tr>
      <w:tr w:rsidR="00F8376E" w14:paraId="16EEFB42" w14:textId="77777777" w:rsidTr="005B70E2">
        <w:tc>
          <w:tcPr>
            <w:tcW w:w="8835" w:type="dxa"/>
            <w:shd w:val="clear" w:color="auto" w:fill="auto"/>
          </w:tcPr>
          <w:p w14:paraId="06B4B43A" w14:textId="77777777" w:rsidR="00F8376E" w:rsidRDefault="00F8376E" w:rsidP="005B70E2">
            <w:pPr>
              <w:pStyle w:val="TableContents"/>
              <w:rPr>
                <w:rFonts w:ascii="Arial" w:hAnsi="Arial"/>
                <w:sz w:val="20"/>
                <w:szCs w:val="20"/>
              </w:rPr>
            </w:pPr>
            <w:r>
              <w:rPr>
                <w:rFonts w:ascii="Arial" w:hAnsi="Arial"/>
                <w:sz w:val="20"/>
                <w:szCs w:val="20"/>
              </w:rPr>
              <w:t xml:space="preserve">(IV-Q2) All youth can make at least one open-ended process choice (e.g., youth decide roles, order of activities, </w:t>
            </w:r>
            <w:proofErr w:type="gramStart"/>
            <w:r>
              <w:rPr>
                <w:rFonts w:ascii="Arial" w:hAnsi="Arial"/>
                <w:sz w:val="20"/>
                <w:szCs w:val="20"/>
              </w:rPr>
              <w:t>tools</w:t>
            </w:r>
            <w:proofErr w:type="gramEnd"/>
            <w:r>
              <w:rPr>
                <w:rFonts w:ascii="Arial" w:hAnsi="Arial"/>
                <w:sz w:val="20"/>
                <w:szCs w:val="20"/>
              </w:rPr>
              <w:t xml:space="preserve"> or materials, or how to present results).</w:t>
            </w:r>
          </w:p>
        </w:tc>
        <w:tc>
          <w:tcPr>
            <w:tcW w:w="1303" w:type="dxa"/>
            <w:shd w:val="clear" w:color="auto" w:fill="auto"/>
          </w:tcPr>
          <w:p w14:paraId="5D72C4A6" w14:textId="77777777" w:rsidR="00F8376E" w:rsidRDefault="00F8376E" w:rsidP="005B70E2">
            <w:pPr>
              <w:pStyle w:val="TableContents"/>
              <w:jc w:val="right"/>
            </w:pPr>
            <w:r>
              <w:rPr>
                <w:rFonts w:ascii="Arial" w:hAnsi="Arial"/>
                <w:sz w:val="20"/>
                <w:szCs w:val="20"/>
              </w:rPr>
              <w:t>5.00</w:t>
            </w:r>
          </w:p>
        </w:tc>
      </w:tr>
      <w:tr w:rsidR="00F8376E" w14:paraId="388E9DCF" w14:textId="77777777" w:rsidTr="005B70E2">
        <w:tc>
          <w:tcPr>
            <w:tcW w:w="8835" w:type="dxa"/>
            <w:shd w:val="clear" w:color="auto" w:fill="auto"/>
          </w:tcPr>
          <w:p w14:paraId="6929DC7B" w14:textId="77777777" w:rsidR="00F8376E" w:rsidRDefault="00F8376E" w:rsidP="005B70E2">
            <w:pPr>
              <w:pStyle w:val="TableContents"/>
              <w:rPr>
                <w:rFonts w:ascii="Arial" w:hAnsi="Arial"/>
                <w:b/>
                <w:bCs/>
                <w:sz w:val="20"/>
                <w:szCs w:val="20"/>
              </w:rPr>
            </w:pPr>
            <w:r>
              <w:rPr>
                <w:rFonts w:ascii="Arial" w:hAnsi="Arial"/>
                <w:b/>
                <w:bCs/>
                <w:sz w:val="20"/>
                <w:szCs w:val="20"/>
              </w:rPr>
              <w:t xml:space="preserve">R. Youth have opportunities to reflect. </w:t>
            </w:r>
          </w:p>
        </w:tc>
        <w:tc>
          <w:tcPr>
            <w:tcW w:w="1303" w:type="dxa"/>
            <w:shd w:val="clear" w:color="auto" w:fill="auto"/>
          </w:tcPr>
          <w:p w14:paraId="05FC3BCB" w14:textId="77777777" w:rsidR="00F8376E" w:rsidRDefault="00F8376E" w:rsidP="005B70E2">
            <w:pPr>
              <w:pStyle w:val="TableContents"/>
              <w:jc w:val="right"/>
            </w:pPr>
            <w:r>
              <w:rPr>
                <w:rFonts w:ascii="Arial" w:hAnsi="Arial"/>
                <w:b/>
                <w:bCs/>
                <w:sz w:val="20"/>
                <w:szCs w:val="20"/>
              </w:rPr>
              <w:t>5.00</w:t>
            </w:r>
          </w:p>
        </w:tc>
      </w:tr>
      <w:tr w:rsidR="00F8376E" w14:paraId="630EB4E3" w14:textId="77777777" w:rsidTr="005B70E2">
        <w:tc>
          <w:tcPr>
            <w:tcW w:w="8835" w:type="dxa"/>
            <w:shd w:val="clear" w:color="auto" w:fill="auto"/>
          </w:tcPr>
          <w:p w14:paraId="5248D77A" w14:textId="77777777" w:rsidR="00F8376E" w:rsidRDefault="00F8376E" w:rsidP="005B70E2">
            <w:pPr>
              <w:pStyle w:val="TableContents"/>
              <w:rPr>
                <w:rFonts w:ascii="Arial" w:hAnsi="Arial"/>
                <w:sz w:val="20"/>
                <w:szCs w:val="20"/>
              </w:rPr>
            </w:pPr>
            <w:r>
              <w:rPr>
                <w:rFonts w:ascii="Arial" w:hAnsi="Arial"/>
                <w:sz w:val="20"/>
                <w:szCs w:val="20"/>
              </w:rPr>
              <w:t xml:space="preserve">(IV-R1) All youth are engaged in an intentional process of reflecting on what they are doing or have done (e.g., writing in journals; reviewing minutes; sharing progress, accomplishments, or feelings about the experience). </w:t>
            </w:r>
          </w:p>
        </w:tc>
        <w:tc>
          <w:tcPr>
            <w:tcW w:w="1303" w:type="dxa"/>
            <w:shd w:val="clear" w:color="auto" w:fill="auto"/>
          </w:tcPr>
          <w:p w14:paraId="4F7F55E3" w14:textId="77777777" w:rsidR="00F8376E" w:rsidRDefault="00F8376E" w:rsidP="005B70E2">
            <w:pPr>
              <w:pStyle w:val="TableContents"/>
              <w:jc w:val="right"/>
            </w:pPr>
            <w:r>
              <w:rPr>
                <w:rFonts w:ascii="Arial" w:hAnsi="Arial"/>
                <w:sz w:val="20"/>
                <w:szCs w:val="20"/>
              </w:rPr>
              <w:t>5.00</w:t>
            </w:r>
          </w:p>
        </w:tc>
      </w:tr>
      <w:tr w:rsidR="00F8376E" w14:paraId="55C65BF0" w14:textId="77777777" w:rsidTr="005B70E2">
        <w:tc>
          <w:tcPr>
            <w:tcW w:w="8835" w:type="dxa"/>
            <w:shd w:val="clear" w:color="auto" w:fill="auto"/>
          </w:tcPr>
          <w:p w14:paraId="463E56FC" w14:textId="77777777" w:rsidR="00F8376E" w:rsidRDefault="00F8376E" w:rsidP="005B70E2">
            <w:pPr>
              <w:pStyle w:val="TableContents"/>
              <w:rPr>
                <w:rFonts w:ascii="Arial" w:hAnsi="Arial"/>
                <w:sz w:val="20"/>
                <w:szCs w:val="20"/>
              </w:rPr>
            </w:pPr>
            <w:r>
              <w:rPr>
                <w:rFonts w:ascii="Arial" w:hAnsi="Arial"/>
                <w:sz w:val="20"/>
                <w:szCs w:val="20"/>
              </w:rPr>
              <w:t xml:space="preserve">(IV-R2) All youth are given the opportunity to reflect on their activities in </w:t>
            </w:r>
            <w:proofErr w:type="gramStart"/>
            <w:r>
              <w:rPr>
                <w:rFonts w:ascii="Arial" w:hAnsi="Arial"/>
                <w:sz w:val="20"/>
                <w:szCs w:val="20"/>
              </w:rPr>
              <w:t>2</w:t>
            </w:r>
            <w:proofErr w:type="gramEnd"/>
            <w:r>
              <w:rPr>
                <w:rFonts w:ascii="Arial" w:hAnsi="Arial"/>
                <w:sz w:val="20"/>
                <w:szCs w:val="20"/>
              </w:rPr>
              <w:t xml:space="preserve"> or more ways (e.g., writing, role playing, using media or technology, drawing).</w:t>
            </w:r>
          </w:p>
        </w:tc>
        <w:tc>
          <w:tcPr>
            <w:tcW w:w="1303" w:type="dxa"/>
            <w:shd w:val="clear" w:color="auto" w:fill="auto"/>
          </w:tcPr>
          <w:p w14:paraId="609BD850" w14:textId="77777777" w:rsidR="00F8376E" w:rsidRDefault="00F8376E" w:rsidP="005B70E2">
            <w:pPr>
              <w:pStyle w:val="TableContents"/>
              <w:jc w:val="right"/>
            </w:pPr>
            <w:r>
              <w:rPr>
                <w:rFonts w:ascii="Arial" w:hAnsi="Arial"/>
                <w:sz w:val="20"/>
                <w:szCs w:val="20"/>
              </w:rPr>
              <w:t>5.00</w:t>
            </w:r>
          </w:p>
        </w:tc>
      </w:tr>
      <w:tr w:rsidR="00F8376E" w14:paraId="0AF4C166" w14:textId="77777777" w:rsidTr="005B70E2">
        <w:tc>
          <w:tcPr>
            <w:tcW w:w="8835" w:type="dxa"/>
            <w:shd w:val="clear" w:color="auto" w:fill="auto"/>
          </w:tcPr>
          <w:p w14:paraId="35C1EF17" w14:textId="77777777" w:rsidR="00F8376E" w:rsidRDefault="00F8376E" w:rsidP="005B70E2">
            <w:pPr>
              <w:pStyle w:val="TableContents"/>
              <w:rPr>
                <w:rFonts w:ascii="Arial" w:hAnsi="Arial"/>
                <w:sz w:val="20"/>
                <w:szCs w:val="20"/>
              </w:rPr>
            </w:pPr>
            <w:r>
              <w:rPr>
                <w:rFonts w:ascii="Arial" w:hAnsi="Arial"/>
                <w:sz w:val="20"/>
                <w:szCs w:val="20"/>
              </w:rPr>
              <w:t xml:space="preserve">(IV-R3) In the course of the program offering, all youth have structured opportunities to make presentations to the whole group. </w:t>
            </w:r>
          </w:p>
        </w:tc>
        <w:tc>
          <w:tcPr>
            <w:tcW w:w="1303" w:type="dxa"/>
            <w:shd w:val="clear" w:color="auto" w:fill="auto"/>
          </w:tcPr>
          <w:p w14:paraId="6BFE0438" w14:textId="77777777" w:rsidR="00F8376E" w:rsidRDefault="00F8376E" w:rsidP="005B70E2">
            <w:pPr>
              <w:pStyle w:val="TableContents"/>
              <w:jc w:val="right"/>
            </w:pPr>
            <w:r>
              <w:rPr>
                <w:rFonts w:ascii="Arial" w:hAnsi="Arial"/>
                <w:sz w:val="20"/>
                <w:szCs w:val="20"/>
              </w:rPr>
              <w:t>5.00</w:t>
            </w:r>
          </w:p>
        </w:tc>
      </w:tr>
      <w:tr w:rsidR="00F8376E" w14:paraId="42F6DB76" w14:textId="77777777" w:rsidTr="005B70E2">
        <w:tc>
          <w:tcPr>
            <w:tcW w:w="8835" w:type="dxa"/>
            <w:shd w:val="clear" w:color="auto" w:fill="auto"/>
          </w:tcPr>
          <w:p w14:paraId="6AAC0CA4" w14:textId="77777777" w:rsidR="00F8376E" w:rsidRDefault="00F8376E" w:rsidP="005B70E2">
            <w:pPr>
              <w:pStyle w:val="TableContents"/>
              <w:rPr>
                <w:rFonts w:ascii="Arial" w:hAnsi="Arial"/>
                <w:sz w:val="20"/>
                <w:szCs w:val="20"/>
              </w:rPr>
            </w:pPr>
            <w:r>
              <w:rPr>
                <w:rFonts w:ascii="Arial" w:hAnsi="Arial"/>
                <w:sz w:val="20"/>
                <w:szCs w:val="20"/>
              </w:rPr>
              <w:t xml:space="preserve">(IV-R4) Staff initiate structured opportunities for </w:t>
            </w:r>
            <w:proofErr w:type="gramStart"/>
            <w:r>
              <w:rPr>
                <w:rFonts w:ascii="Arial" w:hAnsi="Arial"/>
                <w:sz w:val="20"/>
                <w:szCs w:val="20"/>
              </w:rPr>
              <w:t>youth</w:t>
            </w:r>
            <w:proofErr w:type="gramEnd"/>
            <w:r>
              <w:rPr>
                <w:rFonts w:ascii="Arial" w:hAnsi="Arial"/>
                <w:sz w:val="20"/>
                <w:szCs w:val="20"/>
              </w:rPr>
              <w:t xml:space="preserve"> to give feedback on the activities (e.g., staff ask feedback questions, provide session evaluations). </w:t>
            </w:r>
          </w:p>
        </w:tc>
        <w:tc>
          <w:tcPr>
            <w:tcW w:w="1303" w:type="dxa"/>
            <w:shd w:val="clear" w:color="auto" w:fill="auto"/>
          </w:tcPr>
          <w:p w14:paraId="656DDE52" w14:textId="77777777" w:rsidR="00F8376E" w:rsidRDefault="00F8376E" w:rsidP="005B70E2">
            <w:pPr>
              <w:pStyle w:val="TableContents"/>
              <w:jc w:val="right"/>
            </w:pPr>
            <w:r>
              <w:rPr>
                <w:rFonts w:ascii="Arial" w:hAnsi="Arial"/>
                <w:sz w:val="20"/>
                <w:szCs w:val="20"/>
              </w:rPr>
              <w:t>5.00</w:t>
            </w:r>
          </w:p>
        </w:tc>
      </w:tr>
    </w:tbl>
    <w:p w14:paraId="134E1862" w14:textId="77777777" w:rsidR="00F8376E" w:rsidRPr="00804B61" w:rsidRDefault="00F8376E" w:rsidP="00F8376E">
      <w:pPr>
        <w:pStyle w:val="Caption"/>
        <w:rPr>
          <w:sz w:val="22"/>
          <w:szCs w:val="22"/>
        </w:rPr>
      </w:pPr>
      <w:r w:rsidRPr="00804B61">
        <w:rPr>
          <w:sz w:val="22"/>
          <w:szCs w:val="22"/>
        </w:rPr>
        <w:t>Our scores went up in the areas of the   This is a contribution of the intense Professional Development in, “Social Emotional Development Learning”,</w:t>
      </w:r>
      <w:r>
        <w:rPr>
          <w:sz w:val="22"/>
          <w:szCs w:val="22"/>
        </w:rPr>
        <w:t xml:space="preserve"> activities, </w:t>
      </w:r>
      <w:r w:rsidRPr="00804B61">
        <w:rPr>
          <w:sz w:val="22"/>
          <w:szCs w:val="22"/>
        </w:rPr>
        <w:t>we had speakers, we viewed the</w:t>
      </w:r>
      <w:r>
        <w:rPr>
          <w:sz w:val="22"/>
          <w:szCs w:val="22"/>
        </w:rPr>
        <w:t xml:space="preserve"> institute of Collaborative for Academic of Social Emotional Learning Program</w:t>
      </w:r>
      <w:r w:rsidRPr="00804B61">
        <w:rPr>
          <w:sz w:val="22"/>
          <w:szCs w:val="22"/>
        </w:rPr>
        <w:t xml:space="preserve"> </w:t>
      </w:r>
      <w:r>
        <w:rPr>
          <w:sz w:val="22"/>
          <w:szCs w:val="22"/>
        </w:rPr>
        <w:t>(</w:t>
      </w:r>
      <w:r w:rsidRPr="00804B61">
        <w:rPr>
          <w:sz w:val="22"/>
          <w:szCs w:val="22"/>
        </w:rPr>
        <w:t xml:space="preserve">CASE webinars, and open group discussion regarding setting goals, discussing cultures, and empathy.   </w:t>
      </w:r>
    </w:p>
    <w:p w14:paraId="360A2B43" w14:textId="61BB21E9" w:rsidR="00F8376E" w:rsidRPr="00804B61" w:rsidRDefault="00F8376E" w:rsidP="00F8376E">
      <w:pPr>
        <w:pStyle w:val="NoSpacing"/>
      </w:pPr>
      <w:r w:rsidRPr="00804B61">
        <w:t xml:space="preserve">The following areas </w:t>
      </w:r>
      <w:r>
        <w:t xml:space="preserve">of </w:t>
      </w:r>
      <w:r w:rsidRPr="00804B61">
        <w:t>improv</w:t>
      </w:r>
      <w:r w:rsidR="00F67547">
        <w:t xml:space="preserve">ement </w:t>
      </w:r>
      <w:proofErr w:type="gramStart"/>
      <w:r w:rsidR="00F67547">
        <w:t>are noted</w:t>
      </w:r>
      <w:proofErr w:type="gramEnd"/>
      <w:r>
        <w:t xml:space="preserve">:                                                                                                    </w:t>
      </w:r>
    </w:p>
    <w:p w14:paraId="3F2A8401" w14:textId="77777777" w:rsidR="00F8376E" w:rsidRDefault="00F8376E">
      <w:pPr>
        <w:pStyle w:val="NoSpacing"/>
        <w:widowControl w:val="0"/>
        <w:numPr>
          <w:ilvl w:val="0"/>
          <w:numId w:val="63"/>
        </w:numPr>
        <w:suppressAutoHyphens/>
      </w:pPr>
      <w:r>
        <w:t>B-</w:t>
      </w:r>
      <w:r w:rsidRPr="00804B61">
        <w:t xml:space="preserve">The physical environments are safe and free of health hazards </w:t>
      </w:r>
      <w:r w:rsidRPr="00804B61">
        <w:tab/>
      </w:r>
      <w:r>
        <w:t>4.50</w:t>
      </w:r>
      <w:r>
        <w:tab/>
      </w:r>
      <w:r>
        <w:tab/>
      </w:r>
      <w:r w:rsidRPr="00804B61">
        <w:t>5.00</w:t>
      </w:r>
    </w:p>
    <w:p w14:paraId="5D16EBF5" w14:textId="77777777" w:rsidR="00F8376E" w:rsidRDefault="00F8376E">
      <w:pPr>
        <w:pStyle w:val="NoSpacing"/>
        <w:widowControl w:val="0"/>
        <w:numPr>
          <w:ilvl w:val="0"/>
          <w:numId w:val="63"/>
        </w:numPr>
        <w:suppressAutoHyphens/>
      </w:pPr>
      <w:r>
        <w:t xml:space="preserve">C-Appropriate emergency procedures and supplies are present </w:t>
      </w:r>
      <w:r>
        <w:tab/>
      </w:r>
      <w:r>
        <w:tab/>
        <w:t>4.75</w:t>
      </w:r>
      <w:r>
        <w:tab/>
      </w:r>
      <w:r>
        <w:tab/>
        <w:t>5.00</w:t>
      </w:r>
    </w:p>
    <w:p w14:paraId="53670ECA" w14:textId="77777777" w:rsidR="00F8376E" w:rsidRDefault="00F8376E">
      <w:pPr>
        <w:pStyle w:val="NoSpacing"/>
        <w:widowControl w:val="0"/>
        <w:numPr>
          <w:ilvl w:val="0"/>
          <w:numId w:val="63"/>
        </w:numPr>
        <w:suppressAutoHyphens/>
      </w:pPr>
      <w:r>
        <w:t xml:space="preserve">G-Session’s flow </w:t>
      </w:r>
      <w:proofErr w:type="gramStart"/>
      <w:r>
        <w:t>is planned</w:t>
      </w:r>
      <w:proofErr w:type="gramEnd"/>
      <w:r>
        <w:t>, presented, and paced for youth</w:t>
      </w:r>
      <w:r>
        <w:tab/>
      </w:r>
      <w:r>
        <w:tab/>
        <w:t>4.80</w:t>
      </w:r>
      <w:r>
        <w:tab/>
      </w:r>
      <w:r>
        <w:tab/>
        <w:t>5.00</w:t>
      </w:r>
    </w:p>
    <w:p w14:paraId="33AF2DBB" w14:textId="77777777" w:rsidR="00F8376E" w:rsidRDefault="00F8376E">
      <w:pPr>
        <w:pStyle w:val="NoSpacing"/>
        <w:widowControl w:val="0"/>
        <w:numPr>
          <w:ilvl w:val="0"/>
          <w:numId w:val="63"/>
        </w:numPr>
        <w:suppressAutoHyphens/>
      </w:pPr>
      <w:r>
        <w:t>K-Staff use youth-centered approaches to refrain conflict</w:t>
      </w:r>
      <w:r>
        <w:tab/>
      </w:r>
      <w:r>
        <w:tab/>
        <w:t>4.50</w:t>
      </w:r>
      <w:r>
        <w:tab/>
      </w:r>
      <w:r>
        <w:tab/>
        <w:t>5.00</w:t>
      </w:r>
    </w:p>
    <w:p w14:paraId="627A2A4F" w14:textId="77777777" w:rsidR="00F8376E" w:rsidRDefault="00F8376E">
      <w:pPr>
        <w:pStyle w:val="NoSpacing"/>
        <w:widowControl w:val="0"/>
        <w:numPr>
          <w:ilvl w:val="0"/>
          <w:numId w:val="63"/>
        </w:numPr>
        <w:suppressAutoHyphens/>
      </w:pPr>
      <w:r>
        <w:t>L-Interactions</w:t>
      </w:r>
      <w:r>
        <w:tab/>
      </w:r>
      <w:r>
        <w:tab/>
      </w:r>
      <w:r>
        <w:tab/>
      </w:r>
      <w:r>
        <w:tab/>
      </w:r>
      <w:r>
        <w:tab/>
      </w:r>
      <w:r>
        <w:tab/>
      </w:r>
      <w:r>
        <w:tab/>
      </w:r>
      <w:r>
        <w:tab/>
        <w:t>4.75</w:t>
      </w:r>
      <w:r>
        <w:tab/>
      </w:r>
      <w:r>
        <w:tab/>
        <w:t>5.00</w:t>
      </w:r>
    </w:p>
    <w:p w14:paraId="03B60E91" w14:textId="77777777" w:rsidR="00F8376E" w:rsidRDefault="00F8376E">
      <w:pPr>
        <w:pStyle w:val="NoSpacing"/>
        <w:widowControl w:val="0"/>
        <w:numPr>
          <w:ilvl w:val="0"/>
          <w:numId w:val="63"/>
        </w:numPr>
        <w:suppressAutoHyphens/>
      </w:pPr>
      <w:r>
        <w:t>M-Youth can participate in small groups</w:t>
      </w:r>
      <w:r>
        <w:tab/>
      </w:r>
      <w:r>
        <w:tab/>
      </w:r>
      <w:r>
        <w:tab/>
      </w:r>
      <w:r>
        <w:tab/>
        <w:t>4.98</w:t>
      </w:r>
      <w:r>
        <w:tab/>
      </w:r>
      <w:r>
        <w:tab/>
        <w:t>5.00</w:t>
      </w:r>
    </w:p>
    <w:p w14:paraId="7A59796F" w14:textId="77777777" w:rsidR="00F8376E" w:rsidRDefault="00F8376E">
      <w:pPr>
        <w:pStyle w:val="NoSpacing"/>
        <w:widowControl w:val="0"/>
        <w:numPr>
          <w:ilvl w:val="0"/>
          <w:numId w:val="63"/>
        </w:numPr>
        <w:suppressAutoHyphens/>
      </w:pPr>
      <w:r>
        <w:t xml:space="preserve">N-Youth have opportunities to </w:t>
      </w:r>
      <w:proofErr w:type="gramStart"/>
      <w:r>
        <w:t>act as</w:t>
      </w:r>
      <w:proofErr w:type="gramEnd"/>
      <w:r>
        <w:t xml:space="preserve"> a facilitators and mentors</w:t>
      </w:r>
      <w:r>
        <w:tab/>
      </w:r>
      <w:r>
        <w:tab/>
        <w:t>4.98</w:t>
      </w:r>
      <w:r>
        <w:tab/>
      </w:r>
      <w:r>
        <w:tab/>
        <w:t>5.00</w:t>
      </w:r>
    </w:p>
    <w:p w14:paraId="55949055" w14:textId="77777777" w:rsidR="00F8376E" w:rsidRDefault="00F8376E" w:rsidP="00F8376E">
      <w:pPr>
        <w:pStyle w:val="NoSpacing"/>
      </w:pPr>
    </w:p>
    <w:p w14:paraId="3F71F435" w14:textId="77777777" w:rsidR="00F8376E" w:rsidRPr="00804B61" w:rsidRDefault="00F8376E" w:rsidP="00F8376E">
      <w:pPr>
        <w:pStyle w:val="NoSpacing"/>
      </w:pPr>
    </w:p>
    <w:p w14:paraId="11B25B3D" w14:textId="77777777" w:rsidR="00F8376E" w:rsidRDefault="00F8376E" w:rsidP="00F8376E">
      <w:pPr>
        <w:pStyle w:val="Caption"/>
      </w:pPr>
    </w:p>
    <w:p w14:paraId="0262FFAB" w14:textId="77777777" w:rsidR="00F8376E" w:rsidRDefault="00F8376E" w:rsidP="00F8376E">
      <w:pPr>
        <w:pStyle w:val="Caption"/>
      </w:pPr>
      <w:r>
        <w:t xml:space="preserve"> </w:t>
      </w:r>
    </w:p>
    <w:p w14:paraId="2EC3CFBD" w14:textId="77777777" w:rsidR="00407B97" w:rsidRPr="00BC67D0" w:rsidRDefault="00407B97" w:rsidP="00407B97"/>
    <w:p w14:paraId="2EA4D5EA" w14:textId="77777777" w:rsidR="004F2B15" w:rsidRPr="00424EC0" w:rsidRDefault="004F2B15" w:rsidP="004F2B15">
      <w:pPr>
        <w:rPr>
          <w:sz w:val="24"/>
          <w:szCs w:val="24"/>
        </w:rPr>
      </w:pPr>
    </w:p>
    <w:p w14:paraId="31C9D014" w14:textId="77777777" w:rsidR="004D4F6A" w:rsidRDefault="004D4F6A" w:rsidP="004F2B15">
      <w:pPr>
        <w:jc w:val="both"/>
      </w:pPr>
      <w:r>
        <w:br w:type="page"/>
      </w:r>
    </w:p>
    <w:p w14:paraId="26405E18" w14:textId="77777777" w:rsidR="00FE5FEE" w:rsidRDefault="00FE5FEE">
      <w:pPr>
        <w:pStyle w:val="ListParagraph"/>
        <w:numPr>
          <w:ilvl w:val="0"/>
          <w:numId w:val="16"/>
        </w:numPr>
        <w:rPr>
          <w:b/>
        </w:rPr>
      </w:pPr>
      <w:r>
        <w:rPr>
          <w:b/>
        </w:rPr>
        <w:lastRenderedPageBreak/>
        <w:t>Sustainability Plan</w:t>
      </w:r>
      <w:r w:rsidR="00D05E82">
        <w:rPr>
          <w:b/>
        </w:rPr>
        <w:t>s</w:t>
      </w:r>
    </w:p>
    <w:tbl>
      <w:tblPr>
        <w:tblStyle w:val="GridTable1Light-Accent51"/>
        <w:tblW w:w="0" w:type="auto"/>
        <w:tblLook w:val="04A0" w:firstRow="1" w:lastRow="0" w:firstColumn="1" w:lastColumn="0" w:noHBand="0" w:noVBand="1"/>
      </w:tblPr>
      <w:tblGrid>
        <w:gridCol w:w="8128"/>
        <w:gridCol w:w="1202"/>
      </w:tblGrid>
      <w:tr w:rsidR="00FE5FEE" w14:paraId="67FB5352" w14:textId="77777777" w:rsidTr="00ED0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1F4E79" w:themeColor="accent5" w:themeShade="80"/>
              <w:left w:val="single" w:sz="12" w:space="0" w:color="1F4E79" w:themeColor="accent5" w:themeShade="80"/>
            </w:tcBorders>
          </w:tcPr>
          <w:p w14:paraId="0E66757F" w14:textId="77777777" w:rsidR="00FE5FEE" w:rsidRDefault="00FE5FEE" w:rsidP="0095032A">
            <w:r>
              <w:t>Sustainability Plan</w:t>
            </w:r>
            <w:r w:rsidR="00D05E82">
              <w:t>s</w:t>
            </w:r>
            <w:r>
              <w:t xml:space="preserve"> Required Elements</w:t>
            </w:r>
          </w:p>
        </w:tc>
        <w:tc>
          <w:tcPr>
            <w:tcW w:w="0" w:type="auto"/>
            <w:tcBorders>
              <w:top w:val="single" w:sz="12" w:space="0" w:color="1F4E79" w:themeColor="accent5" w:themeShade="80"/>
              <w:right w:val="single" w:sz="12" w:space="0" w:color="1F4E79" w:themeColor="accent5" w:themeShade="80"/>
            </w:tcBorders>
          </w:tcPr>
          <w:p w14:paraId="0BB63426" w14:textId="77777777" w:rsidR="00FE5FEE" w:rsidRDefault="00FE5FEE" w:rsidP="0095032A">
            <w:pPr>
              <w:cnfStyle w:val="100000000000" w:firstRow="1" w:lastRow="0" w:firstColumn="0" w:lastColumn="0" w:oddVBand="0" w:evenVBand="0" w:oddHBand="0" w:evenHBand="0" w:firstRowFirstColumn="0" w:firstRowLastColumn="0" w:lastRowFirstColumn="0" w:lastRowLastColumn="0"/>
            </w:pPr>
            <w:r>
              <w:t>Complete?</w:t>
            </w:r>
          </w:p>
        </w:tc>
      </w:tr>
      <w:tr w:rsidR="00FE5FEE" w:rsidRPr="008A2BEE" w14:paraId="5E2C44F9"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2427D5ED" w14:textId="5E1F4926" w:rsidR="00FE5FEE" w:rsidRPr="008A2BEE" w:rsidRDefault="00D05E82" w:rsidP="00D05E82">
            <w:pPr>
              <w:rPr>
                <w:b w:val="0"/>
              </w:rPr>
            </w:pPr>
            <w:r>
              <w:rPr>
                <w:b w:val="0"/>
              </w:rPr>
              <w:t xml:space="preserve">Discuss formal sustainability plan </w:t>
            </w:r>
            <w:r w:rsidR="0037377C">
              <w:rPr>
                <w:b w:val="0"/>
              </w:rPr>
              <w:t>from your original grant application including how it has changed</w:t>
            </w:r>
            <w:r>
              <w:rPr>
                <w:b w:val="0"/>
              </w:rPr>
              <w:t>.</w:t>
            </w:r>
          </w:p>
        </w:tc>
        <w:tc>
          <w:tcPr>
            <w:tcW w:w="0" w:type="auto"/>
            <w:tcBorders>
              <w:right w:val="single" w:sz="12" w:space="0" w:color="1F4E79" w:themeColor="accent5" w:themeShade="80"/>
            </w:tcBorders>
          </w:tcPr>
          <w:p w14:paraId="2746B220" w14:textId="6CB52639" w:rsidR="00FE5FEE"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FE5FEE" w:rsidRPr="008A2BEE" w14:paraId="1078E48A"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635EEC02" w14:textId="77777777" w:rsidR="00FE5FEE" w:rsidRPr="008A2BEE" w:rsidRDefault="00D05E82" w:rsidP="00D05E82">
            <w:pPr>
              <w:rPr>
                <w:b w:val="0"/>
              </w:rPr>
            </w:pPr>
            <w:r>
              <w:rPr>
                <w:b w:val="0"/>
              </w:rPr>
              <w:t>How program will continue without 21</w:t>
            </w:r>
            <w:r w:rsidRPr="00D05E82">
              <w:rPr>
                <w:b w:val="0"/>
              </w:rPr>
              <w:t>st</w:t>
            </w:r>
            <w:r>
              <w:rPr>
                <w:b w:val="0"/>
              </w:rPr>
              <w:t xml:space="preserve"> CCLC grant funding.</w:t>
            </w:r>
          </w:p>
        </w:tc>
        <w:tc>
          <w:tcPr>
            <w:tcW w:w="0" w:type="auto"/>
            <w:tcBorders>
              <w:right w:val="single" w:sz="12" w:space="0" w:color="1F4E79" w:themeColor="accent5" w:themeShade="80"/>
            </w:tcBorders>
          </w:tcPr>
          <w:p w14:paraId="4B90E39D" w14:textId="7C884AD2" w:rsidR="00FE5FEE"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FE5FEE" w:rsidRPr="008A2BEE" w14:paraId="2C31653F"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bottom w:val="single" w:sz="12" w:space="0" w:color="1F4E79" w:themeColor="accent5" w:themeShade="80"/>
            </w:tcBorders>
          </w:tcPr>
          <w:p w14:paraId="08E44832" w14:textId="77777777" w:rsidR="00FE5FEE" w:rsidRPr="008A2BEE" w:rsidRDefault="00D05E82" w:rsidP="0095032A">
            <w:pPr>
              <w:rPr>
                <w:b w:val="0"/>
              </w:rPr>
            </w:pPr>
            <w:r>
              <w:rPr>
                <w:b w:val="0"/>
              </w:rPr>
              <w:t>How partnership contributions will help the program continue (refer to partnership table from section 3).</w:t>
            </w:r>
          </w:p>
        </w:tc>
        <w:tc>
          <w:tcPr>
            <w:tcW w:w="0" w:type="auto"/>
            <w:tcBorders>
              <w:bottom w:val="single" w:sz="12" w:space="0" w:color="1F4E79" w:themeColor="accent5" w:themeShade="80"/>
              <w:right w:val="single" w:sz="12" w:space="0" w:color="1F4E79" w:themeColor="accent5" w:themeShade="80"/>
            </w:tcBorders>
          </w:tcPr>
          <w:p w14:paraId="38B25346" w14:textId="13AB4CB5" w:rsidR="00FE5FEE"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bl>
    <w:p w14:paraId="7E05D9EE" w14:textId="71C79BF2" w:rsidR="00FE5FEE" w:rsidRDefault="00FE5FEE" w:rsidP="00FE5FEE">
      <w:pPr>
        <w:rPr>
          <w:b/>
        </w:rPr>
      </w:pPr>
    </w:p>
    <w:p w14:paraId="11B6791F" w14:textId="5076C770" w:rsidR="00CB769F" w:rsidRPr="00CB769F" w:rsidRDefault="00CB769F" w:rsidP="00FE5FEE">
      <w:pPr>
        <w:rPr>
          <w:b/>
          <w:color w:val="FF0000"/>
        </w:rPr>
      </w:pPr>
      <w:r w:rsidRPr="00CB769F">
        <w:rPr>
          <w:b/>
          <w:color w:val="FF0000"/>
        </w:rPr>
        <w:t xml:space="preserve">Discuss the level of sustainability over the life of the grant. </w:t>
      </w:r>
      <w:r>
        <w:rPr>
          <w:b/>
          <w:color w:val="FF0000"/>
        </w:rPr>
        <w:t>Explain how partner contributions can help sustain the program after federal funding ends.</w:t>
      </w:r>
    </w:p>
    <w:p w14:paraId="6698D08F" w14:textId="77777777" w:rsidR="00645FCA" w:rsidRPr="00E720ED" w:rsidRDefault="00645FCA">
      <w:pPr>
        <w:pStyle w:val="BodyA"/>
        <w:numPr>
          <w:ilvl w:val="0"/>
          <w:numId w:val="65"/>
        </w:numPr>
        <w:rPr>
          <w:u w:val="none"/>
        </w:rPr>
      </w:pPr>
      <w:r w:rsidRPr="00E720ED">
        <w:rPr>
          <w:u w:val="none"/>
        </w:rPr>
        <w:t>Discuss formal sustainability plan from your original grant application including how it has changed.</w:t>
      </w:r>
    </w:p>
    <w:p w14:paraId="0F85EBCC" w14:textId="77777777" w:rsidR="00645FCA" w:rsidRDefault="00645FCA" w:rsidP="00645FCA">
      <w:pPr>
        <w:pStyle w:val="NormalWeb"/>
        <w:shd w:val="clear" w:color="auto" w:fill="FFFFFF"/>
        <w:spacing w:before="0" w:beforeAutospacing="0" w:after="0" w:afterAutospacing="0" w:line="276" w:lineRule="auto"/>
        <w:rPr>
          <w:rFonts w:asciiTheme="minorHAnsi" w:hAnsiTheme="minorHAnsi" w:cstheme="minorHAnsi"/>
          <w:color w:val="222222"/>
        </w:rPr>
      </w:pPr>
      <w:r>
        <w:rPr>
          <w:rFonts w:asciiTheme="minorHAnsi" w:hAnsiTheme="minorHAnsi" w:cstheme="minorHAnsi"/>
          <w:color w:val="222222"/>
        </w:rPr>
        <w:t>The original plan contained the following components:</w:t>
      </w:r>
    </w:p>
    <w:p w14:paraId="1FB3AF87" w14:textId="77777777" w:rsidR="00645FCA" w:rsidRDefault="00645FCA">
      <w:pPr>
        <w:pStyle w:val="NormalWeb"/>
        <w:numPr>
          <w:ilvl w:val="0"/>
          <w:numId w:val="64"/>
        </w:numPr>
        <w:shd w:val="clear" w:color="auto" w:fill="FFFFFF"/>
        <w:spacing w:before="0" w:beforeAutospacing="0" w:after="0" w:afterAutospacing="0" w:line="276" w:lineRule="auto"/>
        <w:ind w:left="1260" w:hanging="270"/>
        <w:rPr>
          <w:rFonts w:asciiTheme="minorHAnsi" w:hAnsiTheme="minorHAnsi" w:cstheme="minorHAnsi"/>
          <w:color w:val="222222"/>
        </w:rPr>
      </w:pPr>
      <w:r>
        <w:rPr>
          <w:rFonts w:asciiTheme="minorHAnsi" w:hAnsiTheme="minorHAnsi" w:cstheme="minorHAnsi"/>
          <w:color w:val="222222"/>
        </w:rPr>
        <w:t>The long-term sustainability strategy will involve garnering broad-based community support, utilizing stakeholders to raise visibility of the program’s successes, and building new partnerships.</w:t>
      </w:r>
    </w:p>
    <w:p w14:paraId="4B618D48" w14:textId="2438DD9C" w:rsidR="00645FCA" w:rsidRDefault="00645FCA">
      <w:pPr>
        <w:pStyle w:val="NormalWeb"/>
        <w:numPr>
          <w:ilvl w:val="0"/>
          <w:numId w:val="64"/>
        </w:numPr>
        <w:shd w:val="clear" w:color="auto" w:fill="FFFFFF"/>
        <w:spacing w:before="0" w:beforeAutospacing="0" w:after="0" w:afterAutospacing="0" w:line="276" w:lineRule="auto"/>
        <w:ind w:left="1260" w:hanging="270"/>
        <w:rPr>
          <w:rFonts w:asciiTheme="minorHAnsi" w:hAnsiTheme="minorHAnsi" w:cstheme="minorHAnsi"/>
          <w:color w:val="222222"/>
        </w:rPr>
      </w:pPr>
      <w:r>
        <w:rPr>
          <w:rFonts w:asciiTheme="minorHAnsi" w:hAnsiTheme="minorHAnsi" w:cstheme="minorHAnsi"/>
          <w:color w:val="222222"/>
        </w:rPr>
        <w:t>The Oakridge Youth Director and other department staff are actively engaged with the Iowa After-</w:t>
      </w:r>
      <w:r w:rsidR="009C5086">
        <w:rPr>
          <w:rFonts w:asciiTheme="minorHAnsi" w:hAnsiTheme="minorHAnsi" w:cstheme="minorHAnsi"/>
          <w:color w:val="222222"/>
        </w:rPr>
        <w:t>S</w:t>
      </w:r>
      <w:r>
        <w:rPr>
          <w:rFonts w:asciiTheme="minorHAnsi" w:hAnsiTheme="minorHAnsi" w:cstheme="minorHAnsi"/>
          <w:color w:val="222222"/>
        </w:rPr>
        <w:t xml:space="preserve">chool Alliance, the Campaign for Grade Level </w:t>
      </w:r>
      <w:proofErr w:type="gramStart"/>
      <w:r>
        <w:rPr>
          <w:rFonts w:asciiTheme="minorHAnsi" w:hAnsiTheme="minorHAnsi" w:cstheme="minorHAnsi"/>
          <w:color w:val="222222"/>
        </w:rPr>
        <w:t>Reading</w:t>
      </w:r>
      <w:proofErr w:type="gramEnd"/>
      <w:r>
        <w:rPr>
          <w:rFonts w:asciiTheme="minorHAnsi" w:hAnsiTheme="minorHAnsi" w:cstheme="minorHAnsi"/>
          <w:color w:val="222222"/>
        </w:rPr>
        <w:t xml:space="preserve"> and the United Way A</w:t>
      </w:r>
      <w:r w:rsidR="009C5086">
        <w:rPr>
          <w:rFonts w:asciiTheme="minorHAnsi" w:hAnsiTheme="minorHAnsi" w:cstheme="minorHAnsi"/>
          <w:color w:val="222222"/>
        </w:rPr>
        <w:t>S</w:t>
      </w:r>
      <w:r>
        <w:rPr>
          <w:rFonts w:asciiTheme="minorHAnsi" w:hAnsiTheme="minorHAnsi" w:cstheme="minorHAnsi"/>
          <w:color w:val="222222"/>
        </w:rPr>
        <w:t>-OOS efforts.</w:t>
      </w:r>
    </w:p>
    <w:p w14:paraId="7875E8AE" w14:textId="77777777" w:rsidR="00645FCA" w:rsidRDefault="00645FCA">
      <w:pPr>
        <w:pStyle w:val="NormalWeb"/>
        <w:numPr>
          <w:ilvl w:val="0"/>
          <w:numId w:val="64"/>
        </w:numPr>
        <w:shd w:val="clear" w:color="auto" w:fill="FFFFFF"/>
        <w:spacing w:before="0" w:beforeAutospacing="0" w:after="0" w:afterAutospacing="0" w:line="276" w:lineRule="auto"/>
        <w:ind w:left="1260" w:hanging="270"/>
        <w:rPr>
          <w:rFonts w:asciiTheme="minorHAnsi" w:hAnsiTheme="minorHAnsi" w:cstheme="minorHAnsi"/>
          <w:color w:val="222222"/>
        </w:rPr>
      </w:pPr>
      <w:r>
        <w:rPr>
          <w:rFonts w:asciiTheme="minorHAnsi" w:hAnsiTheme="minorHAnsi" w:cstheme="minorHAnsi"/>
          <w:color w:val="222222"/>
        </w:rPr>
        <w:t>The program will continue to engage DMPS administrators, 21st CCLC staff and building principals. Those connections will continue to raise visibility regarding the Oakridge 21st CCLC program and provide an avenue for further engagement, conversations about shared services, and opportunities for program collaboration, all necessary in supporting the notion of sustainability.</w:t>
      </w:r>
    </w:p>
    <w:p w14:paraId="5E6C6022" w14:textId="77777777" w:rsidR="00645FCA" w:rsidRDefault="00645FCA">
      <w:pPr>
        <w:pStyle w:val="NormalWeb"/>
        <w:numPr>
          <w:ilvl w:val="0"/>
          <w:numId w:val="64"/>
        </w:numPr>
        <w:shd w:val="clear" w:color="auto" w:fill="FFFFFF"/>
        <w:spacing w:before="0" w:beforeAutospacing="0" w:after="0" w:afterAutospacing="0" w:line="276" w:lineRule="auto"/>
        <w:ind w:left="1260" w:hanging="270"/>
        <w:rPr>
          <w:rFonts w:asciiTheme="minorHAnsi" w:hAnsiTheme="minorHAnsi" w:cstheme="minorHAnsi"/>
          <w:color w:val="222222"/>
        </w:rPr>
      </w:pPr>
      <w:r>
        <w:rPr>
          <w:rFonts w:asciiTheme="minorHAnsi" w:hAnsiTheme="minorHAnsi" w:cstheme="minorHAnsi"/>
          <w:color w:val="222222"/>
        </w:rPr>
        <w:t>Oakridge will build the capacity of the program through one-time purchases of technology, equipment, and materials whose life span will extend well beyond the life of grant funds thus seeding the program and serving as a base for program sustainability.</w:t>
      </w:r>
    </w:p>
    <w:p w14:paraId="7EB0DB2E" w14:textId="77777777" w:rsidR="00645FCA" w:rsidRDefault="00645FCA">
      <w:pPr>
        <w:pStyle w:val="NormalWeb"/>
        <w:numPr>
          <w:ilvl w:val="0"/>
          <w:numId w:val="64"/>
        </w:numPr>
        <w:shd w:val="clear" w:color="auto" w:fill="FFFFFF"/>
        <w:spacing w:before="0" w:beforeAutospacing="0" w:after="0" w:afterAutospacing="0" w:line="276" w:lineRule="auto"/>
        <w:ind w:left="1260" w:hanging="270"/>
        <w:rPr>
          <w:rFonts w:asciiTheme="minorHAnsi" w:hAnsiTheme="minorHAnsi" w:cstheme="minorHAnsi"/>
          <w:color w:val="222222"/>
        </w:rPr>
      </w:pPr>
      <w:r>
        <w:rPr>
          <w:rFonts w:asciiTheme="minorHAnsi" w:hAnsiTheme="minorHAnsi" w:cstheme="minorHAnsi"/>
          <w:color w:val="222222"/>
        </w:rPr>
        <w:t xml:space="preserve">Additional in-kind and non-financial resources will </w:t>
      </w:r>
      <w:proofErr w:type="gramStart"/>
      <w:r>
        <w:rPr>
          <w:rFonts w:asciiTheme="minorHAnsi" w:hAnsiTheme="minorHAnsi" w:cstheme="minorHAnsi"/>
          <w:color w:val="222222"/>
        </w:rPr>
        <w:t>be considered</w:t>
      </w:r>
      <w:proofErr w:type="gramEnd"/>
      <w:r>
        <w:rPr>
          <w:rFonts w:asciiTheme="minorHAnsi" w:hAnsiTheme="minorHAnsi" w:cstheme="minorHAnsi"/>
          <w:color w:val="222222"/>
        </w:rPr>
        <w:t xml:space="preserve"> to help sustain elements of the program, such as in-kind collaborations with community organizations that share mutual goals with youth.</w:t>
      </w:r>
    </w:p>
    <w:p w14:paraId="61D563F4" w14:textId="77777777" w:rsidR="00645FCA" w:rsidRDefault="00645FCA" w:rsidP="00645FCA">
      <w:pPr>
        <w:pStyle w:val="NormalWeb"/>
        <w:shd w:val="clear" w:color="auto" w:fill="FFFFFF"/>
        <w:spacing w:before="0" w:beforeAutospacing="0" w:after="0" w:afterAutospacing="0" w:line="276" w:lineRule="auto"/>
        <w:ind w:left="1260"/>
        <w:rPr>
          <w:rFonts w:asciiTheme="minorHAnsi" w:hAnsiTheme="minorHAnsi" w:cstheme="minorHAnsi"/>
          <w:color w:val="222222"/>
        </w:rPr>
      </w:pPr>
    </w:p>
    <w:p w14:paraId="0A05F6A2" w14:textId="08669ACF" w:rsidR="00645FCA" w:rsidRDefault="00645FCA" w:rsidP="009C5086">
      <w:pPr>
        <w:pStyle w:val="NormalWeb"/>
        <w:shd w:val="clear" w:color="auto" w:fill="FFFFFF"/>
        <w:spacing w:before="0" w:beforeAutospacing="0" w:after="0" w:afterAutospacing="0" w:line="276" w:lineRule="auto"/>
        <w:ind w:left="360"/>
        <w:rPr>
          <w:rFonts w:asciiTheme="minorHAnsi" w:hAnsiTheme="minorHAnsi" w:cstheme="minorHAnsi"/>
          <w:color w:val="000000"/>
        </w:rPr>
      </w:pPr>
      <w:r w:rsidRPr="000F5D7C">
        <w:rPr>
          <w:rFonts w:asciiTheme="minorHAnsi" w:hAnsiTheme="minorHAnsi" w:cstheme="minorHAnsi"/>
          <w:color w:val="000000"/>
        </w:rPr>
        <w:t xml:space="preserve">The program </w:t>
      </w:r>
      <w:proofErr w:type="gramStart"/>
      <w:r w:rsidRPr="000F5D7C">
        <w:rPr>
          <w:rFonts w:asciiTheme="minorHAnsi" w:hAnsiTheme="minorHAnsi" w:cstheme="minorHAnsi"/>
          <w:color w:val="000000"/>
        </w:rPr>
        <w:t>is managed</w:t>
      </w:r>
      <w:proofErr w:type="gramEnd"/>
      <w:r w:rsidRPr="000F5D7C">
        <w:rPr>
          <w:rFonts w:asciiTheme="minorHAnsi" w:hAnsiTheme="minorHAnsi" w:cstheme="minorHAnsi"/>
          <w:color w:val="000000"/>
        </w:rPr>
        <w:t xml:space="preserve"> by the 21</w:t>
      </w:r>
      <w:r w:rsidRPr="000F5D7C">
        <w:rPr>
          <w:rFonts w:asciiTheme="minorHAnsi" w:hAnsiTheme="minorHAnsi" w:cstheme="minorHAnsi"/>
          <w:color w:val="000000"/>
          <w:vertAlign w:val="superscript"/>
        </w:rPr>
        <w:t>st</w:t>
      </w:r>
      <w:r w:rsidRPr="000F5D7C">
        <w:rPr>
          <w:rFonts w:asciiTheme="minorHAnsi" w:hAnsiTheme="minorHAnsi" w:cstheme="minorHAnsi"/>
          <w:color w:val="000000"/>
        </w:rPr>
        <w:t> CCLC Project Manager. The Project Manager and an Education Coordinator currently retained by the organization interface with</w:t>
      </w:r>
      <w:r>
        <w:rPr>
          <w:rFonts w:asciiTheme="minorHAnsi" w:hAnsiTheme="minorHAnsi" w:cstheme="minorHAnsi"/>
          <w:color w:val="000000"/>
        </w:rPr>
        <w:t xml:space="preserve"> school</w:t>
      </w:r>
      <w:r w:rsidRPr="000F5D7C">
        <w:rPr>
          <w:rFonts w:asciiTheme="minorHAnsi" w:hAnsiTheme="minorHAnsi" w:cstheme="minorHAnsi"/>
          <w:color w:val="000000"/>
        </w:rPr>
        <w:t xml:space="preserve"> building administrators, </w:t>
      </w:r>
      <w:proofErr w:type="gramStart"/>
      <w:r w:rsidRPr="000F5D7C">
        <w:rPr>
          <w:rFonts w:asciiTheme="minorHAnsi" w:hAnsiTheme="minorHAnsi" w:cstheme="minorHAnsi"/>
          <w:color w:val="000000"/>
        </w:rPr>
        <w:t>teachers</w:t>
      </w:r>
      <w:proofErr w:type="gramEnd"/>
      <w:r w:rsidRPr="000F5D7C">
        <w:rPr>
          <w:rFonts w:asciiTheme="minorHAnsi" w:hAnsiTheme="minorHAnsi" w:cstheme="minorHAnsi"/>
          <w:color w:val="000000"/>
        </w:rPr>
        <w:t xml:space="preserve"> and other building level staff to ensure all activities are aligned with school day instruction and focused on the individual and collective needs of the students being served.</w:t>
      </w:r>
      <w:r>
        <w:rPr>
          <w:rFonts w:asciiTheme="minorHAnsi" w:hAnsiTheme="minorHAnsi" w:cstheme="minorHAnsi"/>
          <w:color w:val="000000"/>
        </w:rPr>
        <w:t xml:space="preserve"> </w:t>
      </w:r>
      <w:r w:rsidRPr="000F5D7C">
        <w:rPr>
          <w:rFonts w:asciiTheme="minorHAnsi" w:hAnsiTheme="minorHAnsi" w:cstheme="minorHAnsi"/>
          <w:color w:val="000000"/>
        </w:rPr>
        <w:t>Each of the three sites has a site coordinator responsible for day-to-</w:t>
      </w:r>
      <w:r w:rsidRPr="000F5D7C">
        <w:rPr>
          <w:rFonts w:asciiTheme="minorHAnsi" w:hAnsiTheme="minorHAnsi" w:cstheme="minorHAnsi"/>
          <w:color w:val="000000"/>
        </w:rPr>
        <w:lastRenderedPageBreak/>
        <w:t xml:space="preserve">day programming and all sites </w:t>
      </w:r>
      <w:proofErr w:type="gramStart"/>
      <w:r w:rsidRPr="000F5D7C">
        <w:rPr>
          <w:rFonts w:asciiTheme="minorHAnsi" w:hAnsiTheme="minorHAnsi" w:cstheme="minorHAnsi"/>
          <w:color w:val="000000"/>
        </w:rPr>
        <w:t>are supported</w:t>
      </w:r>
      <w:proofErr w:type="gramEnd"/>
      <w:r w:rsidRPr="000F5D7C">
        <w:rPr>
          <w:rFonts w:asciiTheme="minorHAnsi" w:hAnsiTheme="minorHAnsi" w:cstheme="minorHAnsi"/>
          <w:color w:val="000000"/>
        </w:rPr>
        <w:t xml:space="preserve"> by the Director of Youth Programs. All staff </w:t>
      </w:r>
      <w:proofErr w:type="gramStart"/>
      <w:r w:rsidRPr="000F5D7C">
        <w:rPr>
          <w:rFonts w:asciiTheme="minorHAnsi" w:hAnsiTheme="minorHAnsi" w:cstheme="minorHAnsi"/>
          <w:color w:val="000000"/>
        </w:rPr>
        <w:t>are trained</w:t>
      </w:r>
      <w:proofErr w:type="gramEnd"/>
      <w:r w:rsidRPr="000F5D7C">
        <w:rPr>
          <w:rFonts w:asciiTheme="minorHAnsi" w:hAnsiTheme="minorHAnsi" w:cstheme="minorHAnsi"/>
          <w:color w:val="000000"/>
        </w:rPr>
        <w:t xml:space="preserve"> in Y</w:t>
      </w:r>
      <w:r>
        <w:rPr>
          <w:rFonts w:asciiTheme="minorHAnsi" w:hAnsiTheme="minorHAnsi" w:cstheme="minorHAnsi"/>
          <w:color w:val="000000"/>
        </w:rPr>
        <w:t>PQ</w:t>
      </w:r>
      <w:r w:rsidRPr="000F5D7C">
        <w:rPr>
          <w:rFonts w:asciiTheme="minorHAnsi" w:hAnsiTheme="minorHAnsi" w:cstheme="minorHAnsi"/>
          <w:color w:val="000000"/>
        </w:rPr>
        <w:t>A methods and additional professional development (PD) is provided with a focus on cultural competency, best practice in A</w:t>
      </w:r>
      <w:r w:rsidR="009C5086">
        <w:rPr>
          <w:rFonts w:asciiTheme="minorHAnsi" w:hAnsiTheme="minorHAnsi" w:cstheme="minorHAnsi"/>
          <w:color w:val="000000"/>
        </w:rPr>
        <w:t>S</w:t>
      </w:r>
      <w:r w:rsidRPr="000F5D7C">
        <w:rPr>
          <w:rFonts w:asciiTheme="minorHAnsi" w:hAnsiTheme="minorHAnsi" w:cstheme="minorHAnsi"/>
          <w:color w:val="000000"/>
        </w:rPr>
        <w:t>-OOS programming, and other emerging and program specific topics. Des Moines Public Schools has agreed to allow 21</w:t>
      </w:r>
      <w:r w:rsidRPr="000F5D7C">
        <w:rPr>
          <w:rFonts w:asciiTheme="minorHAnsi" w:hAnsiTheme="minorHAnsi" w:cstheme="minorHAnsi"/>
          <w:color w:val="000000"/>
          <w:vertAlign w:val="superscript"/>
        </w:rPr>
        <w:t>st</w:t>
      </w:r>
      <w:r w:rsidRPr="000F5D7C">
        <w:rPr>
          <w:rFonts w:asciiTheme="minorHAnsi" w:hAnsiTheme="minorHAnsi" w:cstheme="minorHAnsi"/>
          <w:color w:val="000000"/>
        </w:rPr>
        <w:t> CCLC staff access to district PD appropriate to the positions funded by 21</w:t>
      </w:r>
      <w:r w:rsidRPr="000F5D7C">
        <w:rPr>
          <w:rFonts w:asciiTheme="minorHAnsi" w:hAnsiTheme="minorHAnsi" w:cstheme="minorHAnsi"/>
          <w:color w:val="000000"/>
          <w:vertAlign w:val="superscript"/>
        </w:rPr>
        <w:t>st</w:t>
      </w:r>
      <w:r w:rsidRPr="000F5D7C">
        <w:rPr>
          <w:rFonts w:asciiTheme="minorHAnsi" w:hAnsiTheme="minorHAnsi" w:cstheme="minorHAnsi"/>
          <w:color w:val="000000"/>
        </w:rPr>
        <w:t xml:space="preserve"> CCLC. Long term program sustainability will be addressed through increased program visibility and the identification of partners and collaborators that add value and increase program effectiveness, </w:t>
      </w:r>
      <w:proofErr w:type="gramStart"/>
      <w:r w:rsidRPr="000F5D7C">
        <w:rPr>
          <w:rFonts w:asciiTheme="minorHAnsi" w:hAnsiTheme="minorHAnsi" w:cstheme="minorHAnsi"/>
          <w:color w:val="000000"/>
        </w:rPr>
        <w:t>results</w:t>
      </w:r>
      <w:proofErr w:type="gramEnd"/>
      <w:r w:rsidRPr="000F5D7C">
        <w:rPr>
          <w:rFonts w:asciiTheme="minorHAnsi" w:hAnsiTheme="minorHAnsi" w:cstheme="minorHAnsi"/>
          <w:color w:val="000000"/>
        </w:rPr>
        <w:t xml:space="preserve"> and impact.  </w:t>
      </w:r>
    </w:p>
    <w:p w14:paraId="334C3B08" w14:textId="77777777" w:rsidR="009C5086" w:rsidRDefault="009C5086" w:rsidP="009C5086">
      <w:pPr>
        <w:pStyle w:val="NormalWeb"/>
        <w:shd w:val="clear" w:color="auto" w:fill="FFFFFF"/>
        <w:spacing w:before="0" w:beforeAutospacing="0" w:after="0" w:afterAutospacing="0" w:line="276" w:lineRule="auto"/>
        <w:ind w:left="360"/>
        <w:rPr>
          <w:rFonts w:asciiTheme="minorHAnsi" w:hAnsiTheme="minorHAnsi" w:cstheme="minorHAnsi"/>
          <w:color w:val="000000"/>
        </w:rPr>
      </w:pPr>
    </w:p>
    <w:p w14:paraId="21D367C4" w14:textId="77777777" w:rsidR="00645FCA" w:rsidRPr="00E720ED" w:rsidRDefault="00645FCA">
      <w:pPr>
        <w:pStyle w:val="NormalWeb"/>
        <w:numPr>
          <w:ilvl w:val="0"/>
          <w:numId w:val="66"/>
        </w:numPr>
        <w:shd w:val="clear" w:color="auto" w:fill="FFFFFF"/>
        <w:spacing w:before="0" w:beforeAutospacing="0" w:after="0" w:afterAutospacing="0" w:line="276" w:lineRule="auto"/>
        <w:rPr>
          <w:rFonts w:asciiTheme="minorHAnsi" w:hAnsiTheme="minorHAnsi" w:cstheme="minorHAnsi"/>
          <w:color w:val="222222"/>
        </w:rPr>
      </w:pPr>
      <w:r w:rsidRPr="00E720ED">
        <w:rPr>
          <w:rFonts w:asciiTheme="minorHAnsi" w:hAnsiTheme="minorHAnsi" w:cstheme="minorHAnsi"/>
        </w:rPr>
        <w:t xml:space="preserve">How </w:t>
      </w:r>
      <w:proofErr w:type="gramStart"/>
      <w:r w:rsidRPr="00E720ED">
        <w:rPr>
          <w:rFonts w:asciiTheme="minorHAnsi" w:hAnsiTheme="minorHAnsi" w:cstheme="minorHAnsi"/>
        </w:rPr>
        <w:t>program</w:t>
      </w:r>
      <w:proofErr w:type="gramEnd"/>
      <w:r w:rsidRPr="00E720ED">
        <w:rPr>
          <w:rFonts w:asciiTheme="minorHAnsi" w:hAnsiTheme="minorHAnsi" w:cstheme="minorHAnsi"/>
        </w:rPr>
        <w:t xml:space="preserve"> will continue without 21st CCLC grant funding.</w:t>
      </w:r>
    </w:p>
    <w:p w14:paraId="4640858C" w14:textId="77777777" w:rsidR="00645FCA" w:rsidRDefault="00645FCA" w:rsidP="00645FCA">
      <w:pPr>
        <w:pStyle w:val="NormalWeb"/>
        <w:shd w:val="clear" w:color="auto" w:fill="FFFFFF"/>
        <w:spacing w:before="0" w:beforeAutospacing="0" w:after="0" w:afterAutospacing="0" w:line="276" w:lineRule="auto"/>
        <w:rPr>
          <w:rFonts w:asciiTheme="minorHAnsi" w:hAnsiTheme="minorHAnsi" w:cstheme="minorHAnsi"/>
        </w:rPr>
      </w:pPr>
    </w:p>
    <w:p w14:paraId="3450204E" w14:textId="77777777" w:rsidR="00645FCA" w:rsidRDefault="00645FCA" w:rsidP="009C5086">
      <w:pPr>
        <w:pStyle w:val="NormalWeb"/>
        <w:shd w:val="clear" w:color="auto" w:fill="FFFFFF"/>
        <w:spacing w:before="0" w:beforeAutospacing="0" w:after="0" w:afterAutospacing="0" w:line="276" w:lineRule="auto"/>
        <w:ind w:left="360"/>
        <w:rPr>
          <w:rFonts w:asciiTheme="minorHAnsi" w:hAnsiTheme="minorHAnsi" w:cstheme="minorHAnsi"/>
        </w:rPr>
      </w:pPr>
      <w:r w:rsidRPr="00F72C2F">
        <w:rPr>
          <w:rFonts w:asciiTheme="minorHAnsi" w:hAnsiTheme="minorHAnsi" w:cstheme="minorHAnsi"/>
        </w:rPr>
        <w:t>Without 21</w:t>
      </w:r>
      <w:r w:rsidRPr="00F72C2F">
        <w:rPr>
          <w:rFonts w:asciiTheme="minorHAnsi" w:hAnsiTheme="minorHAnsi" w:cstheme="minorHAnsi"/>
          <w:vertAlign w:val="superscript"/>
        </w:rPr>
        <w:t>st</w:t>
      </w:r>
      <w:r w:rsidRPr="00F72C2F">
        <w:rPr>
          <w:rFonts w:asciiTheme="minorHAnsi" w:hAnsiTheme="minorHAnsi" w:cstheme="minorHAnsi"/>
        </w:rPr>
        <w:t xml:space="preserve"> CCLC funding, </w:t>
      </w:r>
      <w:r>
        <w:rPr>
          <w:rFonts w:asciiTheme="minorHAnsi" w:hAnsiTheme="minorHAnsi" w:cstheme="minorHAnsi"/>
        </w:rPr>
        <w:t>the program</w:t>
      </w:r>
      <w:r w:rsidRPr="00F72C2F">
        <w:rPr>
          <w:rFonts w:asciiTheme="minorHAnsi" w:hAnsiTheme="minorHAnsi" w:cstheme="minorHAnsi"/>
        </w:rPr>
        <w:t xml:space="preserve"> would not be able to continue to employ teachers in the after-school program. </w:t>
      </w:r>
      <w:r>
        <w:rPr>
          <w:rFonts w:asciiTheme="minorHAnsi" w:hAnsiTheme="minorHAnsi" w:cstheme="minorHAnsi"/>
        </w:rPr>
        <w:t>The staff</w:t>
      </w:r>
      <w:r w:rsidRPr="00F72C2F">
        <w:rPr>
          <w:rFonts w:asciiTheme="minorHAnsi" w:hAnsiTheme="minorHAnsi" w:cstheme="minorHAnsi"/>
        </w:rPr>
        <w:t xml:space="preserve"> would work to recruit and expand the volunteer base and use lesson plans </w:t>
      </w:r>
      <w:r>
        <w:rPr>
          <w:rFonts w:asciiTheme="minorHAnsi" w:hAnsiTheme="minorHAnsi" w:cstheme="minorHAnsi"/>
        </w:rPr>
        <w:t>to</w:t>
      </w:r>
      <w:r w:rsidRPr="00F72C2F">
        <w:rPr>
          <w:rFonts w:asciiTheme="minorHAnsi" w:hAnsiTheme="minorHAnsi" w:cstheme="minorHAnsi"/>
        </w:rPr>
        <w:t xml:space="preserve"> identify student needs</w:t>
      </w:r>
      <w:proofErr w:type="gramStart"/>
      <w:r w:rsidRPr="00F72C2F">
        <w:rPr>
          <w:rFonts w:asciiTheme="minorHAnsi" w:hAnsiTheme="minorHAnsi" w:cstheme="minorHAnsi"/>
        </w:rPr>
        <w:t>.</w:t>
      </w:r>
      <w:r>
        <w:rPr>
          <w:rFonts w:asciiTheme="minorHAnsi" w:hAnsiTheme="minorHAnsi" w:cstheme="minorHAnsi"/>
        </w:rPr>
        <w:t xml:space="preserve">  </w:t>
      </w:r>
      <w:proofErr w:type="gramEnd"/>
    </w:p>
    <w:p w14:paraId="00F41F04" w14:textId="77777777" w:rsidR="00645FCA" w:rsidRDefault="00645FCA" w:rsidP="00645FCA">
      <w:pPr>
        <w:pStyle w:val="NormalWeb"/>
        <w:shd w:val="clear" w:color="auto" w:fill="FFFFFF"/>
        <w:spacing w:before="0" w:beforeAutospacing="0" w:after="0" w:afterAutospacing="0" w:line="276" w:lineRule="auto"/>
        <w:rPr>
          <w:rFonts w:asciiTheme="minorHAnsi" w:hAnsiTheme="minorHAnsi" w:cstheme="minorHAnsi"/>
          <w:color w:val="222222"/>
        </w:rPr>
      </w:pPr>
    </w:p>
    <w:p w14:paraId="3056854A" w14:textId="77777777" w:rsidR="00645FCA" w:rsidRPr="00E720ED" w:rsidRDefault="00645FCA">
      <w:pPr>
        <w:pStyle w:val="NormalWeb"/>
        <w:numPr>
          <w:ilvl w:val="0"/>
          <w:numId w:val="67"/>
        </w:numPr>
        <w:shd w:val="clear" w:color="auto" w:fill="FFFFFF"/>
        <w:spacing w:before="0" w:beforeAutospacing="0" w:after="0" w:afterAutospacing="0" w:line="276" w:lineRule="auto"/>
        <w:rPr>
          <w:rFonts w:asciiTheme="minorHAnsi" w:hAnsiTheme="minorHAnsi" w:cstheme="minorHAnsi"/>
          <w:color w:val="222222"/>
        </w:rPr>
      </w:pPr>
      <w:r w:rsidRPr="00E720ED">
        <w:rPr>
          <w:rFonts w:asciiTheme="minorHAnsi" w:hAnsiTheme="minorHAnsi" w:cstheme="minorHAnsi"/>
        </w:rPr>
        <w:t>How partnership contributions will help the program continue (refer to partnership table from section 3).</w:t>
      </w:r>
    </w:p>
    <w:p w14:paraId="02444181" w14:textId="77777777" w:rsidR="00645FCA" w:rsidRDefault="00645FCA" w:rsidP="00645FCA">
      <w:pPr>
        <w:pStyle w:val="NormalWeb"/>
        <w:shd w:val="clear" w:color="auto" w:fill="FFFFFF"/>
        <w:spacing w:before="0" w:beforeAutospacing="0" w:after="0" w:afterAutospacing="0" w:line="276" w:lineRule="auto"/>
        <w:rPr>
          <w:rFonts w:asciiTheme="minorHAnsi" w:hAnsiTheme="minorHAnsi" w:cstheme="minorHAnsi"/>
        </w:rPr>
      </w:pPr>
    </w:p>
    <w:p w14:paraId="2EC20235" w14:textId="7BFAF71E" w:rsidR="00156331" w:rsidRDefault="00645FCA" w:rsidP="00612BE1">
      <w:pPr>
        <w:pStyle w:val="NormalWeb"/>
        <w:shd w:val="clear" w:color="auto" w:fill="FFFFFF"/>
        <w:spacing w:before="0" w:beforeAutospacing="0" w:after="0" w:afterAutospacing="0" w:line="276" w:lineRule="auto"/>
        <w:ind w:left="360"/>
        <w:rPr>
          <w:rFonts w:asciiTheme="minorHAnsi" w:hAnsiTheme="minorHAnsi" w:cstheme="minorHAnsi"/>
        </w:rPr>
      </w:pPr>
      <w:r w:rsidRPr="007F0771">
        <w:rPr>
          <w:rFonts w:asciiTheme="minorHAnsi" w:hAnsiTheme="minorHAnsi" w:cstheme="minorHAnsi"/>
        </w:rPr>
        <w:t>The Oakridge 21</w:t>
      </w:r>
      <w:r w:rsidRPr="007F0771">
        <w:rPr>
          <w:rFonts w:asciiTheme="minorHAnsi" w:hAnsiTheme="minorHAnsi" w:cstheme="minorHAnsi"/>
          <w:vertAlign w:val="superscript"/>
        </w:rPr>
        <w:t>st</w:t>
      </w:r>
      <w:r w:rsidRPr="007F0771">
        <w:rPr>
          <w:rFonts w:asciiTheme="minorHAnsi" w:hAnsiTheme="minorHAnsi" w:cstheme="minorHAnsi"/>
        </w:rPr>
        <w:t xml:space="preserve"> CCLC </w:t>
      </w:r>
      <w:r>
        <w:rPr>
          <w:rFonts w:asciiTheme="minorHAnsi" w:hAnsiTheme="minorHAnsi" w:cstheme="minorHAnsi"/>
        </w:rPr>
        <w:t xml:space="preserve">maintained, </w:t>
      </w:r>
      <w:proofErr w:type="gramStart"/>
      <w:r w:rsidRPr="00911E54">
        <w:rPr>
          <w:rFonts w:asciiTheme="minorHAnsi" w:hAnsiTheme="minorHAnsi" w:cstheme="minorHAnsi"/>
        </w:rPr>
        <w:t>added</w:t>
      </w:r>
      <w:proofErr w:type="gramEnd"/>
      <w:r w:rsidRPr="00911E54">
        <w:rPr>
          <w:rFonts w:asciiTheme="minorHAnsi" w:hAnsiTheme="minorHAnsi" w:cstheme="minorHAnsi"/>
        </w:rPr>
        <w:t xml:space="preserve"> and eliminated partnerships in 202</w:t>
      </w:r>
      <w:r w:rsidR="00612BE1">
        <w:rPr>
          <w:rFonts w:asciiTheme="minorHAnsi" w:hAnsiTheme="minorHAnsi" w:cstheme="minorHAnsi"/>
        </w:rPr>
        <w:t>3</w:t>
      </w:r>
      <w:r w:rsidRPr="00911E54">
        <w:rPr>
          <w:rFonts w:asciiTheme="minorHAnsi" w:hAnsiTheme="minorHAnsi" w:cstheme="minorHAnsi"/>
        </w:rPr>
        <w:t>-202</w:t>
      </w:r>
      <w:r w:rsidR="00612BE1">
        <w:rPr>
          <w:rFonts w:asciiTheme="minorHAnsi" w:hAnsiTheme="minorHAnsi" w:cstheme="minorHAnsi"/>
        </w:rPr>
        <w:t>4</w:t>
      </w:r>
      <w:r w:rsidRPr="00911E54">
        <w:rPr>
          <w:rFonts w:asciiTheme="minorHAnsi" w:hAnsiTheme="minorHAnsi" w:cstheme="minorHAnsi"/>
        </w:rPr>
        <w:t xml:space="preserve"> for a total of </w:t>
      </w:r>
      <w:r w:rsidRPr="0093778A">
        <w:rPr>
          <w:rFonts w:asciiTheme="minorHAnsi" w:hAnsiTheme="minorHAnsi" w:cstheme="minorHAnsi"/>
        </w:rPr>
        <w:t>5</w:t>
      </w:r>
      <w:r w:rsidR="0093778A" w:rsidRPr="0093778A">
        <w:rPr>
          <w:rFonts w:asciiTheme="minorHAnsi" w:hAnsiTheme="minorHAnsi" w:cstheme="minorHAnsi"/>
        </w:rPr>
        <w:t>7</w:t>
      </w:r>
      <w:r w:rsidRPr="00911E54">
        <w:rPr>
          <w:rFonts w:asciiTheme="minorHAnsi" w:hAnsiTheme="minorHAnsi" w:cstheme="minorHAnsi"/>
        </w:rPr>
        <w:t xml:space="preserve"> partnerships and a total in-kind value of $</w:t>
      </w:r>
      <w:r w:rsidRPr="0093778A">
        <w:rPr>
          <w:rFonts w:asciiTheme="minorHAnsi" w:hAnsiTheme="minorHAnsi" w:cstheme="minorHAnsi"/>
        </w:rPr>
        <w:t>647,</w:t>
      </w:r>
      <w:r w:rsidR="0093778A" w:rsidRPr="0093778A">
        <w:rPr>
          <w:rFonts w:asciiTheme="minorHAnsi" w:hAnsiTheme="minorHAnsi" w:cstheme="minorHAnsi"/>
        </w:rPr>
        <w:t>0</w:t>
      </w:r>
      <w:r w:rsidRPr="0093778A">
        <w:rPr>
          <w:rFonts w:asciiTheme="minorHAnsi" w:hAnsiTheme="minorHAnsi" w:cstheme="minorHAnsi"/>
        </w:rPr>
        <w:t>95</w:t>
      </w:r>
      <w:r w:rsidRPr="00911E54">
        <w:rPr>
          <w:rFonts w:asciiTheme="minorHAnsi" w:hAnsiTheme="minorHAnsi" w:cstheme="minorHAnsi"/>
        </w:rPr>
        <w:t>.</w:t>
      </w:r>
      <w:r w:rsidRPr="0083146F">
        <w:rPr>
          <w:rFonts w:asciiTheme="minorHAnsi" w:hAnsiTheme="minorHAnsi" w:cstheme="minorHAnsi"/>
        </w:rPr>
        <w:t xml:space="preserve"> </w:t>
      </w:r>
      <w:r>
        <w:rPr>
          <w:rFonts w:asciiTheme="minorHAnsi" w:hAnsiTheme="minorHAnsi" w:cstheme="minorHAnsi"/>
        </w:rPr>
        <w:t xml:space="preserve">This is </w:t>
      </w:r>
      <w:r w:rsidRPr="0093778A">
        <w:rPr>
          <w:rFonts w:asciiTheme="minorHAnsi" w:hAnsiTheme="minorHAnsi" w:cstheme="minorHAnsi"/>
        </w:rPr>
        <w:t>an increase</w:t>
      </w:r>
      <w:r>
        <w:rPr>
          <w:rFonts w:asciiTheme="minorHAnsi" w:hAnsiTheme="minorHAnsi" w:cstheme="minorHAnsi"/>
        </w:rPr>
        <w:t xml:space="preserve"> in partnerships from 202</w:t>
      </w:r>
      <w:r w:rsidR="00612BE1">
        <w:rPr>
          <w:rFonts w:asciiTheme="minorHAnsi" w:hAnsiTheme="minorHAnsi" w:cstheme="minorHAnsi"/>
        </w:rPr>
        <w:t>2</w:t>
      </w:r>
      <w:r>
        <w:rPr>
          <w:rFonts w:asciiTheme="minorHAnsi" w:hAnsiTheme="minorHAnsi" w:cstheme="minorHAnsi"/>
        </w:rPr>
        <w:t>-202</w:t>
      </w:r>
      <w:r w:rsidR="00612BE1">
        <w:rPr>
          <w:rFonts w:asciiTheme="minorHAnsi" w:hAnsiTheme="minorHAnsi" w:cstheme="minorHAnsi"/>
        </w:rPr>
        <w:t>3</w:t>
      </w:r>
      <w:r>
        <w:rPr>
          <w:rFonts w:asciiTheme="minorHAnsi" w:hAnsiTheme="minorHAnsi" w:cstheme="minorHAnsi"/>
        </w:rPr>
        <w:t xml:space="preserve"> when there were </w:t>
      </w:r>
      <w:proofErr w:type="gramStart"/>
      <w:r>
        <w:rPr>
          <w:rFonts w:asciiTheme="minorHAnsi" w:hAnsiTheme="minorHAnsi" w:cstheme="minorHAnsi"/>
        </w:rPr>
        <w:t>5</w:t>
      </w:r>
      <w:r w:rsidR="00612BE1">
        <w:rPr>
          <w:rFonts w:asciiTheme="minorHAnsi" w:hAnsiTheme="minorHAnsi" w:cstheme="minorHAnsi"/>
        </w:rPr>
        <w:t>6</w:t>
      </w:r>
      <w:proofErr w:type="gramEnd"/>
      <w:r>
        <w:rPr>
          <w:rFonts w:asciiTheme="minorHAnsi" w:hAnsiTheme="minorHAnsi" w:cstheme="minorHAnsi"/>
        </w:rPr>
        <w:t xml:space="preserve"> partnerships. </w:t>
      </w:r>
      <w:r w:rsidRPr="00F34602">
        <w:rPr>
          <w:rFonts w:asciiTheme="minorHAnsi" w:hAnsiTheme="minorHAnsi" w:cstheme="minorHAnsi"/>
        </w:rPr>
        <w:t>Also attached to the evaluation is the “Oakridge Neighborhood Iowa Partners List 202</w:t>
      </w:r>
      <w:r w:rsidR="00612BE1">
        <w:rPr>
          <w:rFonts w:asciiTheme="minorHAnsi" w:hAnsiTheme="minorHAnsi" w:cstheme="minorHAnsi"/>
        </w:rPr>
        <w:t>3</w:t>
      </w:r>
      <w:r w:rsidRPr="00F34602">
        <w:rPr>
          <w:rFonts w:asciiTheme="minorHAnsi" w:hAnsiTheme="minorHAnsi" w:cstheme="minorHAnsi"/>
        </w:rPr>
        <w:t>-202</w:t>
      </w:r>
      <w:r w:rsidR="00612BE1">
        <w:rPr>
          <w:rFonts w:asciiTheme="minorHAnsi" w:hAnsiTheme="minorHAnsi" w:cstheme="minorHAnsi"/>
        </w:rPr>
        <w:t>4</w:t>
      </w:r>
      <w:r w:rsidRPr="00F34602">
        <w:rPr>
          <w:rFonts w:asciiTheme="minorHAnsi" w:hAnsiTheme="minorHAnsi" w:cstheme="minorHAnsi"/>
        </w:rPr>
        <w:t>” with additional information about each partner and what they provide. Partners provide critical support to K –</w:t>
      </w:r>
      <w:r>
        <w:rPr>
          <w:rFonts w:asciiTheme="minorHAnsi" w:hAnsiTheme="minorHAnsi" w:cstheme="minorHAnsi"/>
        </w:rPr>
        <w:t xml:space="preserve"> 12 students in the areas of academic, enrichment and social emotional support. </w:t>
      </w:r>
      <w:r w:rsidRPr="007F0771">
        <w:rPr>
          <w:rFonts w:asciiTheme="minorHAnsi" w:hAnsiTheme="minorHAnsi" w:cstheme="minorHAnsi"/>
        </w:rPr>
        <w:t xml:space="preserve">Partners are important in providing support and services at little to no cost to the program. Partners such as </w:t>
      </w:r>
      <w:r>
        <w:rPr>
          <w:rFonts w:asciiTheme="minorHAnsi" w:hAnsiTheme="minorHAnsi" w:cstheme="minorHAnsi"/>
        </w:rPr>
        <w:t>National Society of Black Engineers, Ballet Des Moines and Pro Iowa Soccer</w:t>
      </w:r>
      <w:r w:rsidRPr="007F0771">
        <w:rPr>
          <w:rFonts w:asciiTheme="minorHAnsi" w:hAnsiTheme="minorHAnsi" w:cstheme="minorHAnsi"/>
        </w:rPr>
        <w:t xml:space="preserve"> are all key partners and provide enrichment activities to enhance what </w:t>
      </w:r>
      <w:r>
        <w:rPr>
          <w:rFonts w:asciiTheme="minorHAnsi" w:hAnsiTheme="minorHAnsi" w:cstheme="minorHAnsi"/>
        </w:rPr>
        <w:t>the</w:t>
      </w:r>
      <w:r w:rsidRPr="007F0771">
        <w:rPr>
          <w:rFonts w:asciiTheme="minorHAnsi" w:hAnsiTheme="minorHAnsi" w:cstheme="minorHAnsi"/>
        </w:rPr>
        <w:t xml:space="preserve"> program staff provide. </w:t>
      </w:r>
    </w:p>
    <w:p w14:paraId="27FA6C83" w14:textId="77777777" w:rsidR="0093778A" w:rsidRDefault="0093778A" w:rsidP="00612BE1">
      <w:pPr>
        <w:pStyle w:val="NormalWeb"/>
        <w:shd w:val="clear" w:color="auto" w:fill="FFFFFF"/>
        <w:spacing w:before="0" w:beforeAutospacing="0" w:after="0" w:afterAutospacing="0" w:line="276" w:lineRule="auto"/>
        <w:ind w:left="360"/>
        <w:rPr>
          <w:rFonts w:asciiTheme="minorHAnsi" w:hAnsiTheme="minorHAnsi" w:cstheme="minorHAnsi"/>
        </w:rPr>
      </w:pPr>
    </w:p>
    <w:p w14:paraId="37530999" w14:textId="77777777" w:rsidR="00321096" w:rsidRDefault="00321096">
      <w:pPr>
        <w:pStyle w:val="ListParagraph"/>
        <w:numPr>
          <w:ilvl w:val="0"/>
          <w:numId w:val="16"/>
        </w:numPr>
        <w:rPr>
          <w:b/>
        </w:rPr>
      </w:pPr>
      <w:r>
        <w:rPr>
          <w:b/>
        </w:rPr>
        <w:t>Summary and Recommendations</w:t>
      </w:r>
    </w:p>
    <w:tbl>
      <w:tblPr>
        <w:tblStyle w:val="GridTable1Light-Accent51"/>
        <w:tblW w:w="0" w:type="auto"/>
        <w:jc w:val="center"/>
        <w:tblLook w:val="04A0" w:firstRow="1" w:lastRow="0" w:firstColumn="1" w:lastColumn="0" w:noHBand="0" w:noVBand="1"/>
      </w:tblPr>
      <w:tblGrid>
        <w:gridCol w:w="5020"/>
        <w:gridCol w:w="1202"/>
      </w:tblGrid>
      <w:tr w:rsidR="00321096" w14:paraId="5548EDBC" w14:textId="77777777" w:rsidTr="00ED07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1F4E79" w:themeColor="accent5" w:themeShade="80"/>
              <w:left w:val="single" w:sz="12" w:space="0" w:color="1F4E79" w:themeColor="accent5" w:themeShade="80"/>
            </w:tcBorders>
          </w:tcPr>
          <w:p w14:paraId="07A40F1F" w14:textId="77777777" w:rsidR="00321096" w:rsidRDefault="00321096" w:rsidP="0095032A">
            <w:r>
              <w:t>Summary and Recommendations Required Elements</w:t>
            </w:r>
          </w:p>
        </w:tc>
        <w:tc>
          <w:tcPr>
            <w:tcW w:w="0" w:type="auto"/>
            <w:tcBorders>
              <w:top w:val="single" w:sz="12" w:space="0" w:color="1F4E79" w:themeColor="accent5" w:themeShade="80"/>
              <w:right w:val="single" w:sz="12" w:space="0" w:color="1F4E79" w:themeColor="accent5" w:themeShade="80"/>
            </w:tcBorders>
          </w:tcPr>
          <w:p w14:paraId="3BE4D840" w14:textId="77777777" w:rsidR="00321096" w:rsidRDefault="00321096" w:rsidP="0095032A">
            <w:pPr>
              <w:cnfStyle w:val="100000000000" w:firstRow="1" w:lastRow="0" w:firstColumn="0" w:lastColumn="0" w:oddVBand="0" w:evenVBand="0" w:oddHBand="0" w:evenHBand="0" w:firstRowFirstColumn="0" w:firstRowLastColumn="0" w:lastRowFirstColumn="0" w:lastRowLastColumn="0"/>
            </w:pPr>
            <w:r>
              <w:t>Complete?</w:t>
            </w:r>
          </w:p>
        </w:tc>
      </w:tr>
      <w:tr w:rsidR="00321096" w14:paraId="75242D9E"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69D52102" w14:textId="77777777" w:rsidR="00321096" w:rsidRPr="008A2BEE" w:rsidRDefault="00321096" w:rsidP="0095032A">
            <w:pPr>
              <w:rPr>
                <w:b w:val="0"/>
              </w:rPr>
            </w:pPr>
            <w:r>
              <w:rPr>
                <w:b w:val="0"/>
              </w:rPr>
              <w:t>Summary of program.</w:t>
            </w:r>
          </w:p>
        </w:tc>
        <w:tc>
          <w:tcPr>
            <w:tcW w:w="0" w:type="auto"/>
            <w:tcBorders>
              <w:right w:val="single" w:sz="12" w:space="0" w:color="1F4E79" w:themeColor="accent5" w:themeShade="80"/>
            </w:tcBorders>
          </w:tcPr>
          <w:p w14:paraId="30603028" w14:textId="2DAA7D51" w:rsidR="00321096"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7950E4EF"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07F7045B" w14:textId="77E58EDC" w:rsidR="00321096" w:rsidRPr="008A2BEE" w:rsidRDefault="00321096" w:rsidP="0095032A">
            <w:pPr>
              <w:rPr>
                <w:b w:val="0"/>
              </w:rPr>
            </w:pPr>
            <w:r>
              <w:rPr>
                <w:b w:val="0"/>
              </w:rPr>
              <w:t>Dissemination of local evaluation</w:t>
            </w:r>
            <w:r w:rsidR="0037377C">
              <w:rPr>
                <w:b w:val="0"/>
              </w:rPr>
              <w:t>.</w:t>
            </w:r>
          </w:p>
        </w:tc>
        <w:tc>
          <w:tcPr>
            <w:tcW w:w="0" w:type="auto"/>
            <w:tcBorders>
              <w:right w:val="single" w:sz="12" w:space="0" w:color="1F4E79" w:themeColor="accent5" w:themeShade="80"/>
            </w:tcBorders>
          </w:tcPr>
          <w:p w14:paraId="2A6ED793" w14:textId="009663CC" w:rsidR="00321096"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473A099F"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2F6BB06B" w14:textId="77777777" w:rsidR="00321096" w:rsidRPr="008A2BEE" w:rsidRDefault="00321096" w:rsidP="0095032A">
            <w:pPr>
              <w:rPr>
                <w:b w:val="0"/>
              </w:rPr>
            </w:pPr>
            <w:r>
              <w:rPr>
                <w:b w:val="0"/>
              </w:rPr>
              <w:t>Recommendations for local objectives.</w:t>
            </w:r>
          </w:p>
        </w:tc>
        <w:tc>
          <w:tcPr>
            <w:tcW w:w="0" w:type="auto"/>
            <w:tcBorders>
              <w:right w:val="single" w:sz="12" w:space="0" w:color="1F4E79" w:themeColor="accent5" w:themeShade="80"/>
            </w:tcBorders>
          </w:tcPr>
          <w:p w14:paraId="515BBBA2" w14:textId="247F34A5" w:rsidR="00321096"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464F71A2"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188FF573" w14:textId="77777777" w:rsidR="00321096" w:rsidRPr="008A2BEE" w:rsidRDefault="00321096" w:rsidP="0095032A">
            <w:pPr>
              <w:rPr>
                <w:b w:val="0"/>
              </w:rPr>
            </w:pPr>
            <w:r>
              <w:rPr>
                <w:b w:val="0"/>
              </w:rPr>
              <w:t xml:space="preserve">Recommendations on </w:t>
            </w:r>
            <w:proofErr w:type="gramStart"/>
            <w:r>
              <w:rPr>
                <w:b w:val="0"/>
              </w:rPr>
              <w:t>future plans</w:t>
            </w:r>
            <w:proofErr w:type="gramEnd"/>
            <w:r>
              <w:rPr>
                <w:b w:val="0"/>
              </w:rPr>
              <w:t xml:space="preserve"> for change.</w:t>
            </w:r>
          </w:p>
        </w:tc>
        <w:tc>
          <w:tcPr>
            <w:tcW w:w="0" w:type="auto"/>
            <w:tcBorders>
              <w:right w:val="single" w:sz="12" w:space="0" w:color="1F4E79" w:themeColor="accent5" w:themeShade="80"/>
            </w:tcBorders>
          </w:tcPr>
          <w:p w14:paraId="65C80AB3" w14:textId="3F1365E0" w:rsidR="00321096"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ED07CD" w:rsidRPr="008A2BEE" w14:paraId="29B699CA"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bottom w:val="single" w:sz="12" w:space="0" w:color="1F4E79" w:themeColor="accent5" w:themeShade="80"/>
            </w:tcBorders>
          </w:tcPr>
          <w:p w14:paraId="4058D819" w14:textId="0FEF5347" w:rsidR="00ED07CD" w:rsidRDefault="00ED07CD" w:rsidP="0095032A">
            <w:r w:rsidRPr="00ED07CD">
              <w:rPr>
                <w:b w:val="0"/>
              </w:rPr>
              <w:t>Unexpected Data</w:t>
            </w:r>
          </w:p>
        </w:tc>
        <w:tc>
          <w:tcPr>
            <w:tcW w:w="0" w:type="auto"/>
            <w:tcBorders>
              <w:bottom w:val="single" w:sz="12" w:space="0" w:color="1F4E79" w:themeColor="accent5" w:themeShade="80"/>
              <w:right w:val="single" w:sz="12" w:space="0" w:color="1F4E79" w:themeColor="accent5" w:themeShade="80"/>
            </w:tcBorders>
          </w:tcPr>
          <w:p w14:paraId="2B6701A3" w14:textId="66380FBD" w:rsidR="00ED07CD"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bl>
    <w:p w14:paraId="70C7304F" w14:textId="77777777" w:rsidR="00321096" w:rsidRDefault="00321096" w:rsidP="00321096">
      <w:pPr>
        <w:rPr>
          <w:b/>
        </w:rPr>
      </w:pPr>
    </w:p>
    <w:p w14:paraId="24954C73" w14:textId="77777777" w:rsidR="00321096" w:rsidRDefault="00321096" w:rsidP="00321096">
      <w:pPr>
        <w:rPr>
          <w:b/>
        </w:rPr>
      </w:pPr>
      <w:r>
        <w:rPr>
          <w:b/>
        </w:rPr>
        <w:t>Summary of Program</w:t>
      </w:r>
    </w:p>
    <w:tbl>
      <w:tblPr>
        <w:tblStyle w:val="GridTable1Light-Accent51"/>
        <w:tblW w:w="0" w:type="auto"/>
        <w:tblLook w:val="04A0" w:firstRow="1" w:lastRow="0" w:firstColumn="1" w:lastColumn="0" w:noHBand="0" w:noVBand="1"/>
      </w:tblPr>
      <w:tblGrid>
        <w:gridCol w:w="7501"/>
        <w:gridCol w:w="1202"/>
      </w:tblGrid>
      <w:tr w:rsidR="00321096" w14:paraId="5336AF02" w14:textId="77777777" w:rsidTr="00ED0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1F4E79" w:themeColor="accent5" w:themeShade="80"/>
              <w:left w:val="single" w:sz="12" w:space="0" w:color="1F4E79" w:themeColor="accent5" w:themeShade="80"/>
            </w:tcBorders>
          </w:tcPr>
          <w:p w14:paraId="0EA29419" w14:textId="77777777" w:rsidR="00321096" w:rsidRDefault="00321096" w:rsidP="0095032A">
            <w:r>
              <w:lastRenderedPageBreak/>
              <w:t>Summary of Program Required Elements</w:t>
            </w:r>
          </w:p>
        </w:tc>
        <w:tc>
          <w:tcPr>
            <w:tcW w:w="0" w:type="auto"/>
            <w:tcBorders>
              <w:top w:val="single" w:sz="12" w:space="0" w:color="1F4E79" w:themeColor="accent5" w:themeShade="80"/>
              <w:right w:val="single" w:sz="12" w:space="0" w:color="1F4E79" w:themeColor="accent5" w:themeShade="80"/>
            </w:tcBorders>
          </w:tcPr>
          <w:p w14:paraId="0E183F07" w14:textId="77777777" w:rsidR="00321096" w:rsidRDefault="00321096" w:rsidP="0095032A">
            <w:pPr>
              <w:cnfStyle w:val="100000000000" w:firstRow="1" w:lastRow="0" w:firstColumn="0" w:lastColumn="0" w:oddVBand="0" w:evenVBand="0" w:oddHBand="0" w:evenHBand="0" w:firstRowFirstColumn="0" w:firstRowLastColumn="0" w:lastRowFirstColumn="0" w:lastRowLastColumn="0"/>
            </w:pPr>
            <w:r>
              <w:t>Complete?</w:t>
            </w:r>
          </w:p>
        </w:tc>
      </w:tr>
      <w:tr w:rsidR="00321096" w14:paraId="4E6B7337"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73E4B3CB" w14:textId="77777777" w:rsidR="00321096" w:rsidRPr="008A2BEE" w:rsidRDefault="00321096" w:rsidP="0095032A">
            <w:pPr>
              <w:rPr>
                <w:b w:val="0"/>
              </w:rPr>
            </w:pPr>
            <w:r>
              <w:rPr>
                <w:b w:val="0"/>
              </w:rPr>
              <w:t>Reference introduction section.</w:t>
            </w:r>
          </w:p>
        </w:tc>
        <w:tc>
          <w:tcPr>
            <w:tcW w:w="0" w:type="auto"/>
            <w:tcBorders>
              <w:right w:val="single" w:sz="12" w:space="0" w:color="1F4E79" w:themeColor="accent5" w:themeShade="80"/>
            </w:tcBorders>
          </w:tcPr>
          <w:p w14:paraId="27D26B4F" w14:textId="0FC0A13A" w:rsidR="00321096"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4E7A6CA6"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0B2FE3B2" w14:textId="77777777" w:rsidR="00321096" w:rsidRPr="008A2BEE" w:rsidRDefault="00321096" w:rsidP="0095032A">
            <w:pPr>
              <w:rPr>
                <w:b w:val="0"/>
              </w:rPr>
            </w:pPr>
            <w:proofErr w:type="gramStart"/>
            <w:r>
              <w:rPr>
                <w:b w:val="0"/>
              </w:rPr>
              <w:t>Showcase</w:t>
            </w:r>
            <w:proofErr w:type="gramEnd"/>
            <w:r>
              <w:rPr>
                <w:b w:val="0"/>
              </w:rPr>
              <w:t xml:space="preserve"> successes of program.</w:t>
            </w:r>
          </w:p>
        </w:tc>
        <w:tc>
          <w:tcPr>
            <w:tcW w:w="0" w:type="auto"/>
            <w:tcBorders>
              <w:right w:val="single" w:sz="12" w:space="0" w:color="1F4E79" w:themeColor="accent5" w:themeShade="80"/>
            </w:tcBorders>
          </w:tcPr>
          <w:p w14:paraId="473EC78E" w14:textId="6BF5E032" w:rsidR="00321096"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07027257"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49A702E2" w14:textId="77777777" w:rsidR="00321096" w:rsidRPr="008A2BEE" w:rsidRDefault="00321096" w:rsidP="0095032A">
            <w:pPr>
              <w:rPr>
                <w:b w:val="0"/>
              </w:rPr>
            </w:pPr>
            <w:r>
              <w:rPr>
                <w:b w:val="0"/>
              </w:rPr>
              <w:t>Highlight items contributing to program success.</w:t>
            </w:r>
          </w:p>
        </w:tc>
        <w:tc>
          <w:tcPr>
            <w:tcW w:w="0" w:type="auto"/>
            <w:tcBorders>
              <w:right w:val="single" w:sz="12" w:space="0" w:color="1F4E79" w:themeColor="accent5" w:themeShade="80"/>
            </w:tcBorders>
          </w:tcPr>
          <w:p w14:paraId="27266521" w14:textId="52A6CBDC" w:rsidR="00321096"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6FBF6F5A"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bottom w:val="single" w:sz="12" w:space="0" w:color="1F4E79" w:themeColor="accent5" w:themeShade="80"/>
            </w:tcBorders>
          </w:tcPr>
          <w:p w14:paraId="03E934CC" w14:textId="77777777" w:rsidR="00321096" w:rsidRPr="008A2BEE" w:rsidRDefault="00321096" w:rsidP="0095032A">
            <w:pPr>
              <w:rPr>
                <w:b w:val="0"/>
              </w:rPr>
            </w:pPr>
            <w:r>
              <w:rPr>
                <w:b w:val="0"/>
              </w:rPr>
              <w:t xml:space="preserve">Include exemplary contributions from staff, teachers, </w:t>
            </w:r>
            <w:proofErr w:type="gramStart"/>
            <w:r>
              <w:rPr>
                <w:b w:val="0"/>
              </w:rPr>
              <w:t>volunteers</w:t>
            </w:r>
            <w:proofErr w:type="gramEnd"/>
            <w:r>
              <w:rPr>
                <w:b w:val="0"/>
              </w:rPr>
              <w:t xml:space="preserve"> and/or partners.</w:t>
            </w:r>
          </w:p>
        </w:tc>
        <w:tc>
          <w:tcPr>
            <w:tcW w:w="0" w:type="auto"/>
            <w:tcBorders>
              <w:bottom w:val="single" w:sz="12" w:space="0" w:color="1F4E79" w:themeColor="accent5" w:themeShade="80"/>
              <w:right w:val="single" w:sz="12" w:space="0" w:color="1F4E79" w:themeColor="accent5" w:themeShade="80"/>
            </w:tcBorders>
          </w:tcPr>
          <w:p w14:paraId="249B2AA3" w14:textId="63E78DC3" w:rsidR="00321096"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bl>
    <w:p w14:paraId="1E1FBC1E" w14:textId="77777777" w:rsidR="00321096" w:rsidRDefault="00321096" w:rsidP="00321096">
      <w:pPr>
        <w:rPr>
          <w:b/>
        </w:rPr>
      </w:pPr>
    </w:p>
    <w:p w14:paraId="5CA03681" w14:textId="08B28499" w:rsidR="00786C58" w:rsidRPr="007326C7" w:rsidRDefault="00786C58">
      <w:pPr>
        <w:pStyle w:val="ListParagraph"/>
        <w:numPr>
          <w:ilvl w:val="0"/>
          <w:numId w:val="57"/>
        </w:numPr>
        <w:rPr>
          <w:bCs/>
          <w:sz w:val="24"/>
          <w:szCs w:val="24"/>
        </w:rPr>
      </w:pPr>
      <w:r w:rsidRPr="007326C7">
        <w:rPr>
          <w:bCs/>
          <w:sz w:val="24"/>
          <w:szCs w:val="24"/>
        </w:rPr>
        <w:t>Reference introduction section</w:t>
      </w:r>
    </w:p>
    <w:p w14:paraId="60D52D15" w14:textId="77777777" w:rsidR="00786C58" w:rsidRDefault="00786C58" w:rsidP="00786C58">
      <w:pPr>
        <w:pStyle w:val="BodyA"/>
        <w:rPr>
          <w:rStyle w:val="None"/>
          <w:u w:val="none"/>
        </w:rPr>
      </w:pPr>
      <w:r w:rsidRPr="00504795">
        <w:rPr>
          <w:rStyle w:val="None"/>
          <w:u w:val="none"/>
        </w:rPr>
        <w:t>The main purpose of small group instruction for BE REAL is</w:t>
      </w:r>
      <w:r w:rsidRPr="00675FF9">
        <w:rPr>
          <w:rStyle w:val="None"/>
          <w:u w:val="none"/>
        </w:rPr>
        <w:t xml:space="preserve"> to work on special school projects and build success in math, reading, social studies, </w:t>
      </w:r>
      <w:proofErr w:type="gramStart"/>
      <w:r w:rsidRPr="00675FF9">
        <w:rPr>
          <w:rStyle w:val="None"/>
          <w:u w:val="none"/>
        </w:rPr>
        <w:t>science</w:t>
      </w:r>
      <w:proofErr w:type="gramEnd"/>
      <w:r w:rsidRPr="00675FF9">
        <w:rPr>
          <w:rStyle w:val="None"/>
          <w:u w:val="none"/>
        </w:rPr>
        <w:t xml:space="preserve"> and social emotional learning.  Students completed computer work assigned by the school. They worked on a rotation of 30-minute intervals or more if needed. </w:t>
      </w:r>
      <w:proofErr w:type="gramStart"/>
      <w:r w:rsidRPr="00675FF9">
        <w:rPr>
          <w:rStyle w:val="None"/>
          <w:u w:val="none"/>
        </w:rPr>
        <w:t>Tutoring sessions were led by teachers</w:t>
      </w:r>
      <w:r>
        <w:rPr>
          <w:rStyle w:val="None"/>
          <w:u w:val="none"/>
        </w:rPr>
        <w:t xml:space="preserve"> and</w:t>
      </w:r>
      <w:r w:rsidRPr="00675FF9">
        <w:rPr>
          <w:rStyle w:val="None"/>
          <w:u w:val="none"/>
        </w:rPr>
        <w:t xml:space="preserve"> peers</w:t>
      </w:r>
      <w:proofErr w:type="gramEnd"/>
      <w:r w:rsidRPr="00675FF9">
        <w:rPr>
          <w:rStyle w:val="None"/>
          <w:u w:val="none"/>
        </w:rPr>
        <w:t xml:space="preserve">. Certified teachers worked with groups of five to eight students and assisted students with special school projects. </w:t>
      </w:r>
      <w:r>
        <w:rPr>
          <w:rStyle w:val="None"/>
          <w:u w:val="none"/>
        </w:rPr>
        <w:t>C</w:t>
      </w:r>
      <w:r w:rsidRPr="00675FF9">
        <w:rPr>
          <w:rStyle w:val="None"/>
          <w:u w:val="none"/>
        </w:rPr>
        <w:t>ollege students</w:t>
      </w:r>
      <w:r>
        <w:rPr>
          <w:rStyle w:val="None"/>
          <w:u w:val="none"/>
        </w:rPr>
        <w:t xml:space="preserve"> and volunteers</w:t>
      </w:r>
      <w:r w:rsidRPr="00675FF9">
        <w:rPr>
          <w:rStyle w:val="None"/>
          <w:u w:val="none"/>
        </w:rPr>
        <w:t xml:space="preserve"> worked one-on-one with students in the areas of math, reading, social studies</w:t>
      </w:r>
      <w:r>
        <w:rPr>
          <w:rStyle w:val="None"/>
          <w:u w:val="none"/>
        </w:rPr>
        <w:t xml:space="preserve"> and</w:t>
      </w:r>
      <w:r w:rsidRPr="00675FF9">
        <w:rPr>
          <w:rStyle w:val="None"/>
          <w:u w:val="none"/>
        </w:rPr>
        <w:t xml:space="preserve"> science</w:t>
      </w:r>
      <w:r>
        <w:rPr>
          <w:rStyle w:val="None"/>
          <w:u w:val="none"/>
        </w:rPr>
        <w:t xml:space="preserve">. </w:t>
      </w:r>
      <w:r w:rsidRPr="00675FF9">
        <w:rPr>
          <w:rStyle w:val="None"/>
          <w:u w:val="none"/>
        </w:rPr>
        <w:t xml:space="preserve">Students were encouraged to participate and </w:t>
      </w:r>
      <w:proofErr w:type="gramStart"/>
      <w:r w:rsidRPr="00675FF9">
        <w:rPr>
          <w:rStyle w:val="None"/>
          <w:u w:val="none"/>
        </w:rPr>
        <w:t>work</w:t>
      </w:r>
      <w:proofErr w:type="gramEnd"/>
      <w:r w:rsidRPr="00675FF9">
        <w:rPr>
          <w:rStyle w:val="None"/>
          <w:u w:val="none"/>
        </w:rPr>
        <w:t xml:space="preserve"> with staff on planning enrichment activities for after</w:t>
      </w:r>
      <w:r>
        <w:rPr>
          <w:rStyle w:val="None"/>
          <w:u w:val="none"/>
        </w:rPr>
        <w:t>-</w:t>
      </w:r>
      <w:r w:rsidRPr="00675FF9">
        <w:rPr>
          <w:rStyle w:val="None"/>
          <w:u w:val="none"/>
        </w:rPr>
        <w:t xml:space="preserve">school programming. </w:t>
      </w:r>
      <w:r w:rsidRPr="00661B27">
        <w:rPr>
          <w:rStyle w:val="None"/>
          <w:u w:val="none"/>
        </w:rPr>
        <w:t xml:space="preserve"> </w:t>
      </w:r>
    </w:p>
    <w:p w14:paraId="6D2F57B7" w14:textId="3531A5B9" w:rsidR="00786C58" w:rsidRPr="00450A5B" w:rsidRDefault="00786C58" w:rsidP="00786C58">
      <w:pPr>
        <w:pStyle w:val="BodyA"/>
        <w:rPr>
          <w:rFonts w:cs="Calibri"/>
          <w:color w:val="auto"/>
          <w:u w:val="none"/>
          <w:shd w:val="clear" w:color="auto" w:fill="FFFFFF"/>
        </w:rPr>
      </w:pPr>
      <w:r w:rsidRPr="00F62220">
        <w:rPr>
          <w:rFonts w:asciiTheme="minorHAnsi" w:hAnsiTheme="minorHAnsi" w:cstheme="minorHAnsi"/>
          <w:color w:val="auto"/>
          <w:u w:val="none"/>
          <w:shd w:val="clear" w:color="auto" w:fill="FFFFFF"/>
        </w:rPr>
        <w:t xml:space="preserve">OASIS is </w:t>
      </w:r>
      <w:proofErr w:type="gramStart"/>
      <w:r w:rsidRPr="00F62220">
        <w:rPr>
          <w:rFonts w:asciiTheme="minorHAnsi" w:hAnsiTheme="minorHAnsi" w:cstheme="minorHAnsi"/>
          <w:color w:val="auto"/>
          <w:u w:val="none"/>
          <w:shd w:val="clear" w:color="auto" w:fill="FFFFFF"/>
        </w:rPr>
        <w:t>the</w:t>
      </w:r>
      <w:proofErr w:type="gramEnd"/>
      <w:r w:rsidRPr="00F62220">
        <w:rPr>
          <w:rFonts w:asciiTheme="minorHAnsi" w:hAnsiTheme="minorHAnsi" w:cstheme="minorHAnsi"/>
          <w:color w:val="auto"/>
          <w:u w:val="none"/>
          <w:shd w:val="clear" w:color="auto" w:fill="FFFFFF"/>
        </w:rPr>
        <w:t xml:space="preserve"> educationally based </w:t>
      </w:r>
      <w:r>
        <w:rPr>
          <w:rFonts w:asciiTheme="minorHAnsi" w:hAnsiTheme="minorHAnsi" w:cstheme="minorHAnsi"/>
          <w:color w:val="auto"/>
          <w:u w:val="none"/>
          <w:shd w:val="clear" w:color="auto" w:fill="FFFFFF"/>
        </w:rPr>
        <w:t>after-school</w:t>
      </w:r>
      <w:r w:rsidRPr="00F62220">
        <w:rPr>
          <w:rFonts w:asciiTheme="minorHAnsi" w:hAnsiTheme="minorHAnsi" w:cstheme="minorHAnsi"/>
          <w:color w:val="auto"/>
          <w:u w:val="none"/>
          <w:shd w:val="clear" w:color="auto" w:fill="FFFFFF"/>
        </w:rPr>
        <w:t xml:space="preserve"> program for students grades K-5 which focuses on increased math and reading proficiency, increased school attendance, decreased suspensions (in and out-of-school) and system involvement. This </w:t>
      </w:r>
      <w:proofErr w:type="gramStart"/>
      <w:r w:rsidRPr="00F62220">
        <w:rPr>
          <w:rFonts w:asciiTheme="minorHAnsi" w:hAnsiTheme="minorHAnsi" w:cstheme="minorHAnsi"/>
          <w:color w:val="auto"/>
          <w:u w:val="none"/>
          <w:shd w:val="clear" w:color="auto" w:fill="FFFFFF"/>
        </w:rPr>
        <w:t>is accomplished</w:t>
      </w:r>
      <w:proofErr w:type="gramEnd"/>
      <w:r w:rsidRPr="00F62220">
        <w:rPr>
          <w:rFonts w:asciiTheme="minorHAnsi" w:hAnsiTheme="minorHAnsi" w:cstheme="minorHAnsi"/>
          <w:color w:val="auto"/>
          <w:u w:val="none"/>
          <w:shd w:val="clear" w:color="auto" w:fill="FFFFFF"/>
        </w:rPr>
        <w:t xml:space="preserve"> through literacy/reading and math classes, individualized homework assistance, and school visits, plus one-to-one and group tutoring sessions. Students </w:t>
      </w:r>
      <w:proofErr w:type="gramStart"/>
      <w:r w:rsidRPr="00F62220">
        <w:rPr>
          <w:rFonts w:asciiTheme="minorHAnsi" w:hAnsiTheme="minorHAnsi" w:cstheme="minorHAnsi"/>
          <w:color w:val="auto"/>
          <w:u w:val="none"/>
          <w:shd w:val="clear" w:color="auto" w:fill="FFFFFF"/>
        </w:rPr>
        <w:t>are provided</w:t>
      </w:r>
      <w:proofErr w:type="gramEnd"/>
      <w:r w:rsidRPr="00F62220">
        <w:rPr>
          <w:rFonts w:asciiTheme="minorHAnsi" w:hAnsiTheme="minorHAnsi" w:cstheme="minorHAnsi"/>
          <w:color w:val="auto"/>
          <w:u w:val="none"/>
          <w:shd w:val="clear" w:color="auto" w:fill="FFFFFF"/>
        </w:rPr>
        <w:t xml:space="preserve"> instruction by certified teachers, as well as enrichment activities and other social and emotional supports by academic intervention specialists.</w:t>
      </w:r>
      <w:r>
        <w:rPr>
          <w:rFonts w:asciiTheme="minorHAnsi" w:hAnsiTheme="minorHAnsi" w:cstheme="minorHAnsi"/>
          <w:color w:val="auto"/>
          <w:u w:val="none"/>
          <w:shd w:val="clear" w:color="auto" w:fill="FFFFFF"/>
        </w:rPr>
        <w:t xml:space="preserve"> </w:t>
      </w:r>
      <w:r w:rsidRPr="0015789A">
        <w:rPr>
          <w:rFonts w:cs="Calibri"/>
          <w:color w:val="auto"/>
          <w:u w:val="none"/>
          <w:shd w:val="clear" w:color="auto" w:fill="FFFFFF"/>
        </w:rPr>
        <w:t>Oakridge also connects grade schoolers’ STEM (science, technology, engineering</w:t>
      </w:r>
      <w:r>
        <w:rPr>
          <w:rFonts w:cs="Calibri"/>
          <w:color w:val="auto"/>
          <w:u w:val="none"/>
          <w:shd w:val="clear" w:color="auto" w:fill="FFFFFF"/>
        </w:rPr>
        <w:t xml:space="preserve">, </w:t>
      </w:r>
      <w:r w:rsidRPr="0015789A">
        <w:rPr>
          <w:rFonts w:cs="Calibri"/>
          <w:color w:val="auto"/>
          <w:u w:val="none"/>
          <w:shd w:val="clear" w:color="auto" w:fill="FFFFFF"/>
        </w:rPr>
        <w:t>and math) education with STEAM,</w:t>
      </w:r>
      <w:r>
        <w:rPr>
          <w:rFonts w:cs="Calibri"/>
          <w:color w:val="auto"/>
          <w:u w:val="none"/>
          <w:shd w:val="clear" w:color="auto" w:fill="FFFFFF"/>
        </w:rPr>
        <w:t xml:space="preserve"> (science, technology, engineering, </w:t>
      </w:r>
      <w:proofErr w:type="gramStart"/>
      <w:r>
        <w:rPr>
          <w:rFonts w:cs="Calibri"/>
          <w:color w:val="auto"/>
          <w:u w:val="none"/>
          <w:shd w:val="clear" w:color="auto" w:fill="FFFFFF"/>
        </w:rPr>
        <w:t>arts</w:t>
      </w:r>
      <w:proofErr w:type="gramEnd"/>
      <w:r>
        <w:rPr>
          <w:rFonts w:cs="Calibri"/>
          <w:color w:val="auto"/>
          <w:u w:val="none"/>
          <w:shd w:val="clear" w:color="auto" w:fill="FFFFFF"/>
        </w:rPr>
        <w:t xml:space="preserve"> and math),</w:t>
      </w:r>
      <w:r w:rsidRPr="0015789A">
        <w:rPr>
          <w:rFonts w:cs="Calibri"/>
          <w:color w:val="auto"/>
          <w:u w:val="none"/>
          <w:shd w:val="clear" w:color="auto" w:fill="FFFFFF"/>
        </w:rPr>
        <w:t xml:space="preserve"> adding arts curriculum and experiences.</w:t>
      </w:r>
      <w:r>
        <w:rPr>
          <w:rFonts w:cs="Calibri"/>
          <w:color w:val="auto"/>
          <w:u w:val="none"/>
          <w:shd w:val="clear" w:color="auto" w:fill="FFFFFF"/>
        </w:rPr>
        <w:t xml:space="preserve"> </w:t>
      </w:r>
      <w:r w:rsidRPr="0015789A">
        <w:rPr>
          <w:rFonts w:cs="Calibri"/>
          <w:color w:val="auto"/>
          <w:u w:val="none"/>
          <w:shd w:val="clear" w:color="auto" w:fill="FFFFFF"/>
        </w:rPr>
        <w:t xml:space="preserve">Students are given the opportunity to participate in a variety of fine arts programming through </w:t>
      </w:r>
      <w:proofErr w:type="gramStart"/>
      <w:r w:rsidRPr="0015789A">
        <w:rPr>
          <w:rFonts w:cs="Calibri"/>
          <w:color w:val="auto"/>
          <w:u w:val="none"/>
          <w:shd w:val="clear" w:color="auto" w:fill="FFFFFF"/>
        </w:rPr>
        <w:t>hands-on</w:t>
      </w:r>
      <w:proofErr w:type="gramEnd"/>
      <w:r w:rsidRPr="0015789A">
        <w:rPr>
          <w:rFonts w:cs="Calibri"/>
          <w:color w:val="auto"/>
          <w:u w:val="none"/>
          <w:shd w:val="clear" w:color="auto" w:fill="FFFFFF"/>
        </w:rPr>
        <w:t xml:space="preserve"> activities, workshops, field trips and artists-in-residence.</w:t>
      </w:r>
    </w:p>
    <w:p w14:paraId="4C45068F" w14:textId="77777777" w:rsidR="00786C58" w:rsidRDefault="00786C58">
      <w:pPr>
        <w:pStyle w:val="ListParagraph"/>
        <w:numPr>
          <w:ilvl w:val="0"/>
          <w:numId w:val="60"/>
        </w:numPr>
        <w:rPr>
          <w:sz w:val="24"/>
          <w:szCs w:val="24"/>
        </w:rPr>
      </w:pPr>
      <w:proofErr w:type="gramStart"/>
      <w:r w:rsidRPr="00586420">
        <w:rPr>
          <w:sz w:val="24"/>
          <w:szCs w:val="24"/>
        </w:rPr>
        <w:t>Showcase</w:t>
      </w:r>
      <w:proofErr w:type="gramEnd"/>
      <w:r w:rsidRPr="00586420">
        <w:rPr>
          <w:sz w:val="24"/>
          <w:szCs w:val="24"/>
        </w:rPr>
        <w:t xml:space="preserve"> successes of program.</w:t>
      </w:r>
    </w:p>
    <w:p w14:paraId="51607467" w14:textId="77777777" w:rsidR="00C278D4" w:rsidRPr="00586420" w:rsidRDefault="00C278D4" w:rsidP="00C278D4">
      <w:pPr>
        <w:pStyle w:val="ListParagraph"/>
        <w:rPr>
          <w:sz w:val="24"/>
          <w:szCs w:val="24"/>
        </w:rPr>
      </w:pPr>
    </w:p>
    <w:p w14:paraId="051ADED0" w14:textId="5A2BEC44" w:rsidR="004A2710" w:rsidRPr="000C7102" w:rsidRDefault="004A2710" w:rsidP="000C7102">
      <w:pPr>
        <w:pStyle w:val="ListParagraph"/>
        <w:numPr>
          <w:ilvl w:val="0"/>
          <w:numId w:val="53"/>
        </w:numPr>
      </w:pPr>
      <w:r w:rsidRPr="004A2710">
        <w:rPr>
          <w:sz w:val="24"/>
          <w:szCs w:val="24"/>
        </w:rPr>
        <w:t xml:space="preserve">In interviews, </w:t>
      </w:r>
      <w:r w:rsidRPr="00C278D4">
        <w:rPr>
          <w:sz w:val="24"/>
          <w:szCs w:val="24"/>
        </w:rPr>
        <w:t xml:space="preserve">students </w:t>
      </w:r>
      <w:r w:rsidRPr="000C7102">
        <w:rPr>
          <w:sz w:val="24"/>
          <w:szCs w:val="24"/>
        </w:rPr>
        <w:t xml:space="preserve">reported </w:t>
      </w:r>
      <w:r w:rsidR="000C7102">
        <w:rPr>
          <w:sz w:val="24"/>
          <w:szCs w:val="24"/>
        </w:rPr>
        <w:t>the program has helped them with comments such as “</w:t>
      </w:r>
      <w:r w:rsidR="00C278D4" w:rsidRPr="000C7102">
        <w:rPr>
          <w:sz w:val="24"/>
          <w:szCs w:val="24"/>
        </w:rPr>
        <w:t xml:space="preserve">Yes, with my manners and with my education. To learn </w:t>
      </w:r>
      <w:proofErr w:type="gramStart"/>
      <w:r w:rsidR="00C278D4" w:rsidRPr="000C7102">
        <w:rPr>
          <w:sz w:val="24"/>
          <w:szCs w:val="24"/>
        </w:rPr>
        <w:t>manners</w:t>
      </w:r>
      <w:proofErr w:type="gramEnd"/>
      <w:r w:rsidR="00C278D4" w:rsidRPr="000C7102">
        <w:rPr>
          <w:sz w:val="24"/>
          <w:szCs w:val="24"/>
        </w:rPr>
        <w:t xml:space="preserve"> we have to stand in line and look at the person you are talking to, if we don’t we get a consequence, we are disciplined. I like it because its affordable for kids that </w:t>
      </w:r>
      <w:proofErr w:type="gramStart"/>
      <w:r w:rsidR="00C278D4" w:rsidRPr="000C7102">
        <w:rPr>
          <w:sz w:val="24"/>
          <w:szCs w:val="24"/>
        </w:rPr>
        <w:t>don’t</w:t>
      </w:r>
      <w:proofErr w:type="gramEnd"/>
      <w:r w:rsidR="00C278D4" w:rsidRPr="000C7102">
        <w:rPr>
          <w:sz w:val="24"/>
          <w:szCs w:val="24"/>
        </w:rPr>
        <w:t xml:space="preserve"> have a lot of </w:t>
      </w:r>
      <w:proofErr w:type="gramStart"/>
      <w:r w:rsidR="00C278D4" w:rsidRPr="000C7102">
        <w:rPr>
          <w:sz w:val="24"/>
          <w:szCs w:val="24"/>
        </w:rPr>
        <w:t>money.</w:t>
      </w:r>
      <w:r w:rsidR="000C7102">
        <w:rPr>
          <w:sz w:val="24"/>
          <w:szCs w:val="24"/>
        </w:rPr>
        <w:t>”</w:t>
      </w:r>
      <w:proofErr w:type="gramEnd"/>
      <w:r w:rsidR="000C7102">
        <w:rPr>
          <w:sz w:val="24"/>
          <w:szCs w:val="24"/>
        </w:rPr>
        <w:t xml:space="preserve"> </w:t>
      </w:r>
      <w:r w:rsidR="000C7102" w:rsidRPr="000C7102">
        <w:rPr>
          <w:sz w:val="24"/>
          <w:szCs w:val="24"/>
        </w:rPr>
        <w:t xml:space="preserve">“Yes, </w:t>
      </w:r>
      <w:proofErr w:type="gramStart"/>
      <w:r w:rsidR="000C7102" w:rsidRPr="000C7102">
        <w:rPr>
          <w:sz w:val="24"/>
          <w:szCs w:val="24"/>
        </w:rPr>
        <w:t>I think the teachers</w:t>
      </w:r>
      <w:proofErr w:type="gramEnd"/>
      <w:r w:rsidR="000C7102" w:rsidRPr="000C7102">
        <w:rPr>
          <w:sz w:val="24"/>
          <w:szCs w:val="24"/>
        </w:rPr>
        <w:t xml:space="preserve"> are always paying attention to make sure students are ok. If someone gets </w:t>
      </w:r>
      <w:proofErr w:type="gramStart"/>
      <w:r w:rsidR="000C7102" w:rsidRPr="000C7102">
        <w:rPr>
          <w:sz w:val="24"/>
          <w:szCs w:val="24"/>
        </w:rPr>
        <w:t>hurt</w:t>
      </w:r>
      <w:proofErr w:type="gramEnd"/>
      <w:r w:rsidR="000C7102" w:rsidRPr="000C7102">
        <w:rPr>
          <w:sz w:val="24"/>
          <w:szCs w:val="24"/>
        </w:rPr>
        <w:t xml:space="preserve"> they help, it’s a good community.”</w:t>
      </w:r>
      <w:r w:rsidR="000C7102">
        <w:rPr>
          <w:sz w:val="24"/>
          <w:szCs w:val="24"/>
        </w:rPr>
        <w:t xml:space="preserve"> </w:t>
      </w:r>
      <w:r w:rsidR="000C7102" w:rsidRPr="000C7102">
        <w:rPr>
          <w:sz w:val="24"/>
          <w:szCs w:val="24"/>
        </w:rPr>
        <w:t xml:space="preserve">“We have grade </w:t>
      </w:r>
      <w:proofErr w:type="gramStart"/>
      <w:r w:rsidR="000C7102" w:rsidRPr="000C7102">
        <w:rPr>
          <w:sz w:val="24"/>
          <w:szCs w:val="24"/>
        </w:rPr>
        <w:t>checks,</w:t>
      </w:r>
      <w:proofErr w:type="gramEnd"/>
      <w:r w:rsidR="000C7102" w:rsidRPr="000C7102">
        <w:rPr>
          <w:sz w:val="24"/>
          <w:szCs w:val="24"/>
        </w:rPr>
        <w:t xml:space="preserve"> they pull up my information on Infinite Campus and check the grades and see if we have any missing assignments.</w:t>
      </w:r>
      <w:r w:rsidR="000C7102">
        <w:rPr>
          <w:sz w:val="24"/>
          <w:szCs w:val="24"/>
        </w:rPr>
        <w:t>”</w:t>
      </w:r>
    </w:p>
    <w:p w14:paraId="2A1BD4A4" w14:textId="3C8EDC21" w:rsidR="00903D5D" w:rsidRDefault="004A2710">
      <w:pPr>
        <w:pStyle w:val="ListParagraph"/>
        <w:numPr>
          <w:ilvl w:val="0"/>
          <w:numId w:val="60"/>
        </w:numPr>
        <w:ind w:left="1440"/>
        <w:rPr>
          <w:sz w:val="24"/>
          <w:szCs w:val="24"/>
        </w:rPr>
      </w:pPr>
      <w:r w:rsidRPr="000A4B42">
        <w:rPr>
          <w:sz w:val="24"/>
          <w:szCs w:val="24"/>
        </w:rPr>
        <w:lastRenderedPageBreak/>
        <w:t xml:space="preserve">Survey results with students showed that </w:t>
      </w:r>
      <w:r w:rsidR="00697F6B">
        <w:rPr>
          <w:sz w:val="24"/>
          <w:szCs w:val="24"/>
        </w:rPr>
        <w:t>70</w:t>
      </w:r>
      <w:r w:rsidRPr="00C25C0A">
        <w:rPr>
          <w:sz w:val="24"/>
          <w:szCs w:val="24"/>
        </w:rPr>
        <w:t>%</w:t>
      </w:r>
      <w:r w:rsidRPr="000A4B42">
        <w:rPr>
          <w:sz w:val="24"/>
          <w:szCs w:val="24"/>
        </w:rPr>
        <w:t xml:space="preserve"> of students agreed that the program helped them in school. </w:t>
      </w:r>
      <w:r w:rsidR="003A1738">
        <w:rPr>
          <w:sz w:val="24"/>
          <w:szCs w:val="24"/>
        </w:rPr>
        <w:t>One hundred</w:t>
      </w:r>
      <w:r w:rsidRPr="000A4B42">
        <w:rPr>
          <w:sz w:val="24"/>
          <w:szCs w:val="24"/>
        </w:rPr>
        <w:t xml:space="preserve"> </w:t>
      </w:r>
      <w:r>
        <w:rPr>
          <w:sz w:val="24"/>
          <w:szCs w:val="24"/>
        </w:rPr>
        <w:t>percent</w:t>
      </w:r>
      <w:r w:rsidRPr="000A4B42">
        <w:rPr>
          <w:sz w:val="24"/>
          <w:szCs w:val="24"/>
        </w:rPr>
        <w:t xml:space="preserve"> reported feeling safe at the OASIS and BE REAL program. </w:t>
      </w:r>
      <w:r w:rsidRPr="00214957">
        <w:rPr>
          <w:sz w:val="24"/>
          <w:szCs w:val="24"/>
        </w:rPr>
        <w:t xml:space="preserve">Survey results with parents showed </w:t>
      </w:r>
      <w:r w:rsidR="00697F6B">
        <w:rPr>
          <w:sz w:val="24"/>
          <w:szCs w:val="24"/>
        </w:rPr>
        <w:t>88</w:t>
      </w:r>
      <w:r w:rsidRPr="00214957">
        <w:rPr>
          <w:sz w:val="24"/>
          <w:szCs w:val="24"/>
        </w:rPr>
        <w:t xml:space="preserve">% of parents reported being happy or </w:t>
      </w:r>
      <w:proofErr w:type="gramStart"/>
      <w:r w:rsidRPr="00214957">
        <w:rPr>
          <w:sz w:val="24"/>
          <w:szCs w:val="24"/>
        </w:rPr>
        <w:t>very happy</w:t>
      </w:r>
      <w:proofErr w:type="gramEnd"/>
      <w:r w:rsidRPr="00214957">
        <w:rPr>
          <w:sz w:val="24"/>
          <w:szCs w:val="24"/>
        </w:rPr>
        <w:t xml:space="preserve"> with the program and </w:t>
      </w:r>
      <w:r w:rsidR="00697F6B">
        <w:rPr>
          <w:sz w:val="24"/>
          <w:szCs w:val="24"/>
        </w:rPr>
        <w:t>92</w:t>
      </w:r>
      <w:r w:rsidRPr="00214957">
        <w:rPr>
          <w:sz w:val="24"/>
          <w:szCs w:val="24"/>
        </w:rPr>
        <w:t xml:space="preserve">% of parents reported they find the staff to </w:t>
      </w:r>
      <w:r>
        <w:rPr>
          <w:sz w:val="24"/>
          <w:szCs w:val="24"/>
        </w:rPr>
        <w:t xml:space="preserve">be </w:t>
      </w:r>
      <w:r w:rsidRPr="00214957">
        <w:rPr>
          <w:sz w:val="24"/>
          <w:szCs w:val="24"/>
        </w:rPr>
        <w:t xml:space="preserve">courteous and friendly and the program site is a safe place </w:t>
      </w:r>
      <w:r>
        <w:rPr>
          <w:sz w:val="24"/>
          <w:szCs w:val="24"/>
        </w:rPr>
        <w:t xml:space="preserve">for their child </w:t>
      </w:r>
      <w:r w:rsidRPr="00214957">
        <w:rPr>
          <w:sz w:val="24"/>
          <w:szCs w:val="24"/>
        </w:rPr>
        <w:t>to be.</w:t>
      </w:r>
      <w:r>
        <w:rPr>
          <w:sz w:val="24"/>
          <w:szCs w:val="24"/>
        </w:rPr>
        <w:t xml:space="preserve"> </w:t>
      </w:r>
    </w:p>
    <w:p w14:paraId="2D49BAEC" w14:textId="0C2F2197" w:rsidR="003A1738" w:rsidRDefault="007D11EA" w:rsidP="003D54F9">
      <w:pPr>
        <w:pStyle w:val="ListParagraph"/>
        <w:numPr>
          <w:ilvl w:val="0"/>
          <w:numId w:val="60"/>
        </w:numPr>
        <w:ind w:left="1440"/>
        <w:rPr>
          <w:sz w:val="24"/>
          <w:szCs w:val="24"/>
        </w:rPr>
      </w:pPr>
      <w:r w:rsidRPr="003E7328">
        <w:rPr>
          <w:sz w:val="24"/>
          <w:szCs w:val="24"/>
        </w:rPr>
        <w:t>Results from the Youth Program Quality Assessment include the program ranking higher than the national average on several indicators, including</w:t>
      </w:r>
      <w:r w:rsidR="003E7328" w:rsidRPr="003E7328">
        <w:rPr>
          <w:sz w:val="24"/>
          <w:szCs w:val="24"/>
        </w:rPr>
        <w:t xml:space="preserve"> “all youth have multiple opportunities to practice group-process skills (e.g., actively listen, </w:t>
      </w:r>
      <w:r w:rsidR="003E7328" w:rsidRPr="003E7328">
        <w:rPr>
          <w:sz w:val="24"/>
          <w:szCs w:val="24"/>
        </w:rPr>
        <w:tab/>
      </w:r>
      <w:r w:rsidR="003E7328" w:rsidRPr="003E7328">
        <w:rPr>
          <w:sz w:val="24"/>
          <w:szCs w:val="24"/>
        </w:rPr>
        <w:br/>
        <w:t>contribute ideas or actions to the group, do a task with others, take responsibility for a part).</w:t>
      </w:r>
      <w:r w:rsidR="003E7328">
        <w:rPr>
          <w:sz w:val="24"/>
          <w:szCs w:val="24"/>
        </w:rPr>
        <w:t>”</w:t>
      </w:r>
    </w:p>
    <w:p w14:paraId="2FF324FE" w14:textId="77777777" w:rsidR="003E7328" w:rsidRPr="003E7328" w:rsidRDefault="003E7328" w:rsidP="003E7328">
      <w:pPr>
        <w:pStyle w:val="ListParagraph"/>
        <w:ind w:left="1440"/>
        <w:rPr>
          <w:sz w:val="24"/>
          <w:szCs w:val="24"/>
        </w:rPr>
      </w:pPr>
    </w:p>
    <w:p w14:paraId="2DA85B0C" w14:textId="77777777" w:rsidR="007D11EA" w:rsidRPr="004C4978" w:rsidRDefault="007D11EA">
      <w:pPr>
        <w:pStyle w:val="ListParagraph"/>
        <w:numPr>
          <w:ilvl w:val="0"/>
          <w:numId w:val="60"/>
        </w:numPr>
        <w:rPr>
          <w:sz w:val="24"/>
          <w:szCs w:val="24"/>
        </w:rPr>
      </w:pPr>
      <w:r w:rsidRPr="004C4978">
        <w:rPr>
          <w:sz w:val="24"/>
          <w:szCs w:val="24"/>
        </w:rPr>
        <w:t>Highlight items contributing to program success.</w:t>
      </w:r>
    </w:p>
    <w:p w14:paraId="2EB9A17E" w14:textId="77777777" w:rsidR="007D11EA" w:rsidRDefault="007D11EA" w:rsidP="007D11EA">
      <w:pPr>
        <w:rPr>
          <w:sz w:val="24"/>
          <w:szCs w:val="24"/>
        </w:rPr>
      </w:pPr>
      <w:r w:rsidRPr="001C5FBD">
        <w:rPr>
          <w:rStyle w:val="None"/>
          <w:sz w:val="24"/>
          <w:szCs w:val="24"/>
        </w:rPr>
        <w:t>The strength of the program comes from the relationship the program staff have with children most in need. The program rallies around identified portions of the community who need assistance. The program gives one-to-one support along with the school and helps the school find students who need support</w:t>
      </w:r>
      <w:proofErr w:type="gramStart"/>
      <w:r w:rsidRPr="001C5FBD">
        <w:rPr>
          <w:rStyle w:val="None"/>
          <w:sz w:val="24"/>
          <w:szCs w:val="24"/>
        </w:rPr>
        <w:t xml:space="preserve">.  </w:t>
      </w:r>
      <w:proofErr w:type="gramEnd"/>
    </w:p>
    <w:p w14:paraId="22753937" w14:textId="77777777" w:rsidR="007D11EA" w:rsidRDefault="007D11EA">
      <w:pPr>
        <w:pStyle w:val="ListParagraph"/>
        <w:numPr>
          <w:ilvl w:val="0"/>
          <w:numId w:val="60"/>
        </w:numPr>
        <w:rPr>
          <w:sz w:val="24"/>
          <w:szCs w:val="24"/>
        </w:rPr>
      </w:pPr>
      <w:r w:rsidRPr="004C4978">
        <w:rPr>
          <w:sz w:val="24"/>
          <w:szCs w:val="24"/>
        </w:rPr>
        <w:t xml:space="preserve">Include exemplary contributions from staff, teachers, </w:t>
      </w:r>
      <w:proofErr w:type="gramStart"/>
      <w:r w:rsidRPr="004C4978">
        <w:rPr>
          <w:sz w:val="24"/>
          <w:szCs w:val="24"/>
        </w:rPr>
        <w:t>volunteers</w:t>
      </w:r>
      <w:proofErr w:type="gramEnd"/>
      <w:r w:rsidRPr="004C4978">
        <w:rPr>
          <w:sz w:val="24"/>
          <w:szCs w:val="24"/>
        </w:rPr>
        <w:t xml:space="preserve"> and/or partners</w:t>
      </w:r>
      <w:r>
        <w:rPr>
          <w:sz w:val="24"/>
          <w:szCs w:val="24"/>
        </w:rPr>
        <w:t>.</w:t>
      </w:r>
    </w:p>
    <w:p w14:paraId="040E2CA7" w14:textId="5F8DF80C" w:rsidR="00156331" w:rsidRPr="007D11EA" w:rsidRDefault="007D11EA" w:rsidP="00321096">
      <w:pPr>
        <w:rPr>
          <w:bCs/>
          <w:sz w:val="24"/>
          <w:szCs w:val="24"/>
        </w:rPr>
      </w:pPr>
      <w:r w:rsidRPr="003E1013">
        <w:rPr>
          <w:bCs/>
          <w:sz w:val="24"/>
          <w:szCs w:val="24"/>
        </w:rPr>
        <w:t xml:space="preserve">Exemplary contributions from staff include the amount of time and effort the program staff invest into the program, often volunteering their time in addition to their regular responsibilities and donating their own money for activities. The staff helps families obtain food, transportation, and support. Teachers provide much needed academic, </w:t>
      </w:r>
      <w:proofErr w:type="gramStart"/>
      <w:r w:rsidRPr="003E1013">
        <w:rPr>
          <w:bCs/>
          <w:sz w:val="24"/>
          <w:szCs w:val="24"/>
        </w:rPr>
        <w:t>behavioral</w:t>
      </w:r>
      <w:proofErr w:type="gramEnd"/>
      <w:r w:rsidRPr="003E1013">
        <w:rPr>
          <w:bCs/>
          <w:sz w:val="24"/>
          <w:szCs w:val="24"/>
        </w:rPr>
        <w:t xml:space="preserve"> and social emotional learning opportunities and </w:t>
      </w:r>
      <w:proofErr w:type="gramStart"/>
      <w:r w:rsidRPr="003E1013">
        <w:rPr>
          <w:bCs/>
          <w:sz w:val="24"/>
          <w:szCs w:val="24"/>
        </w:rPr>
        <w:t>individualize</w:t>
      </w:r>
      <w:proofErr w:type="gramEnd"/>
      <w:r w:rsidRPr="003E1013">
        <w:rPr>
          <w:bCs/>
          <w:sz w:val="24"/>
          <w:szCs w:val="24"/>
        </w:rPr>
        <w:t xml:space="preserve"> instruction to meet the needs of every student. They take a “whole child” approach by recognizing the range of aspects each child brings to the learning environment. Volunteer groups provide </w:t>
      </w:r>
      <w:proofErr w:type="gramStart"/>
      <w:r w:rsidRPr="003E1013">
        <w:rPr>
          <w:bCs/>
          <w:sz w:val="24"/>
          <w:szCs w:val="24"/>
        </w:rPr>
        <w:t>much</w:t>
      </w:r>
      <w:proofErr w:type="gramEnd"/>
      <w:r w:rsidRPr="003E1013">
        <w:rPr>
          <w:bCs/>
          <w:sz w:val="24"/>
          <w:szCs w:val="24"/>
        </w:rPr>
        <w:t xml:space="preserve"> needed support to fill gaps beyond paid staff. Partnerships add enrichment and fun opportunities for the </w:t>
      </w:r>
      <w:proofErr w:type="gramStart"/>
      <w:r w:rsidRPr="003E1013">
        <w:rPr>
          <w:bCs/>
          <w:sz w:val="24"/>
          <w:szCs w:val="24"/>
        </w:rPr>
        <w:t>students</w:t>
      </w:r>
      <w:proofErr w:type="gramEnd"/>
      <w:r w:rsidRPr="003E1013">
        <w:rPr>
          <w:bCs/>
          <w:sz w:val="24"/>
          <w:szCs w:val="24"/>
        </w:rPr>
        <w:t xml:space="preserve"> and they go above and beyond</w:t>
      </w:r>
      <w:r>
        <w:rPr>
          <w:bCs/>
          <w:sz w:val="24"/>
          <w:szCs w:val="24"/>
        </w:rPr>
        <w:t xml:space="preserve"> expectations</w:t>
      </w:r>
      <w:r w:rsidRPr="003E1013">
        <w:rPr>
          <w:bCs/>
          <w:sz w:val="24"/>
          <w:szCs w:val="24"/>
        </w:rPr>
        <w:t>, including</w:t>
      </w:r>
      <w:r>
        <w:rPr>
          <w:bCs/>
          <w:sz w:val="24"/>
          <w:szCs w:val="24"/>
        </w:rPr>
        <w:t xml:space="preserve"> providing</w:t>
      </w:r>
      <w:r w:rsidRPr="003E1013">
        <w:rPr>
          <w:bCs/>
          <w:sz w:val="24"/>
          <w:szCs w:val="24"/>
        </w:rPr>
        <w:t xml:space="preserve"> materials, transportation, and </w:t>
      </w:r>
      <w:r>
        <w:rPr>
          <w:bCs/>
          <w:sz w:val="24"/>
          <w:szCs w:val="24"/>
        </w:rPr>
        <w:t xml:space="preserve">extra </w:t>
      </w:r>
      <w:r w:rsidRPr="003E1013">
        <w:rPr>
          <w:bCs/>
          <w:sz w:val="24"/>
          <w:szCs w:val="24"/>
        </w:rPr>
        <w:t xml:space="preserve">time.  </w:t>
      </w:r>
    </w:p>
    <w:p w14:paraId="3220CA43" w14:textId="649D5D38" w:rsidR="00321096" w:rsidRDefault="003A1D41" w:rsidP="00321096">
      <w:pPr>
        <w:rPr>
          <w:b/>
        </w:rPr>
      </w:pPr>
      <w:r>
        <w:rPr>
          <w:b/>
        </w:rPr>
        <w:t>D</w:t>
      </w:r>
      <w:r w:rsidR="00D55B5B">
        <w:rPr>
          <w:b/>
        </w:rPr>
        <w:t>i</w:t>
      </w:r>
      <w:r>
        <w:rPr>
          <w:b/>
        </w:rPr>
        <w:t>ss</w:t>
      </w:r>
      <w:r w:rsidR="00D55B5B">
        <w:rPr>
          <w:b/>
        </w:rPr>
        <w:t>e</w:t>
      </w:r>
      <w:r>
        <w:rPr>
          <w:b/>
        </w:rPr>
        <w:t>mination of Local Evaluation.</w:t>
      </w:r>
    </w:p>
    <w:tbl>
      <w:tblPr>
        <w:tblStyle w:val="GridTable1Light-Accent51"/>
        <w:tblW w:w="0" w:type="auto"/>
        <w:tblLook w:val="04A0" w:firstRow="1" w:lastRow="0" w:firstColumn="1" w:lastColumn="0" w:noHBand="0" w:noVBand="1"/>
      </w:tblPr>
      <w:tblGrid>
        <w:gridCol w:w="8128"/>
        <w:gridCol w:w="1202"/>
      </w:tblGrid>
      <w:tr w:rsidR="00321096" w14:paraId="7F9EA1BA" w14:textId="77777777" w:rsidTr="00ED0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1F4E79" w:themeColor="accent5" w:themeShade="80"/>
              <w:left w:val="single" w:sz="12" w:space="0" w:color="1F4E79" w:themeColor="accent5" w:themeShade="80"/>
            </w:tcBorders>
          </w:tcPr>
          <w:p w14:paraId="2EFC2D01" w14:textId="77777777" w:rsidR="00321096" w:rsidRDefault="00D55B5B" w:rsidP="0095032A">
            <w:r>
              <w:t>Dissemination of Local Evaluation</w:t>
            </w:r>
            <w:r w:rsidR="00321096">
              <w:t xml:space="preserve"> Required Elements</w:t>
            </w:r>
          </w:p>
        </w:tc>
        <w:tc>
          <w:tcPr>
            <w:tcW w:w="0" w:type="auto"/>
            <w:tcBorders>
              <w:top w:val="single" w:sz="12" w:space="0" w:color="1F4E79" w:themeColor="accent5" w:themeShade="80"/>
              <w:right w:val="single" w:sz="12" w:space="0" w:color="1F4E79" w:themeColor="accent5" w:themeShade="80"/>
            </w:tcBorders>
          </w:tcPr>
          <w:p w14:paraId="1B574FD7" w14:textId="77777777" w:rsidR="00321096" w:rsidRDefault="00321096" w:rsidP="0095032A">
            <w:pPr>
              <w:cnfStyle w:val="100000000000" w:firstRow="1" w:lastRow="0" w:firstColumn="0" w:lastColumn="0" w:oddVBand="0" w:evenVBand="0" w:oddHBand="0" w:evenHBand="0" w:firstRowFirstColumn="0" w:firstRowLastColumn="0" w:lastRowFirstColumn="0" w:lastRowLastColumn="0"/>
            </w:pPr>
            <w:r>
              <w:t>Complete?</w:t>
            </w:r>
          </w:p>
        </w:tc>
      </w:tr>
      <w:tr w:rsidR="00321096" w14:paraId="7B7EE506"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03AF4660" w14:textId="0233FDB2" w:rsidR="00321096" w:rsidRPr="008A2BEE" w:rsidRDefault="00D55B5B" w:rsidP="0095032A">
            <w:pPr>
              <w:rPr>
                <w:b w:val="0"/>
              </w:rPr>
            </w:pPr>
            <w:r>
              <w:rPr>
                <w:b w:val="0"/>
              </w:rPr>
              <w:t xml:space="preserve">Exact </w:t>
            </w:r>
            <w:r w:rsidR="000C3F8B">
              <w:rPr>
                <w:b w:val="0"/>
              </w:rPr>
              <w:t>URL</w:t>
            </w:r>
            <w:r>
              <w:rPr>
                <w:b w:val="0"/>
              </w:rPr>
              <w:t xml:space="preserve"> </w:t>
            </w:r>
            <w:r w:rsidRPr="009D0E4C">
              <w:rPr>
                <w:b w:val="0"/>
              </w:rPr>
              <w:t xml:space="preserve">where </w:t>
            </w:r>
            <w:r w:rsidR="008B6C5F" w:rsidRPr="009D0E4C">
              <w:rPr>
                <w:b w:val="0"/>
              </w:rPr>
              <w:t xml:space="preserve">your </w:t>
            </w:r>
            <w:r w:rsidR="0025764A">
              <w:rPr>
                <w:bCs w:val="0"/>
                <w:color w:val="FF0000"/>
              </w:rPr>
              <w:t>2023-2024</w:t>
            </w:r>
            <w:r w:rsidR="008B6C5F" w:rsidRPr="009D0E4C">
              <w:rPr>
                <w:b w:val="0"/>
                <w:color w:val="FF0000"/>
              </w:rPr>
              <w:t xml:space="preserve"> </w:t>
            </w:r>
            <w:r w:rsidRPr="009D0E4C">
              <w:rPr>
                <w:b w:val="0"/>
              </w:rPr>
              <w:t>local</w:t>
            </w:r>
            <w:r>
              <w:rPr>
                <w:b w:val="0"/>
              </w:rPr>
              <w:t xml:space="preserve"> evaluation </w:t>
            </w:r>
            <w:proofErr w:type="gramStart"/>
            <w:r>
              <w:rPr>
                <w:b w:val="0"/>
              </w:rPr>
              <w:t>is posted</w:t>
            </w:r>
            <w:proofErr w:type="gramEnd"/>
            <w:r>
              <w:rPr>
                <w:b w:val="0"/>
              </w:rPr>
              <w:t xml:space="preserve"> (</w:t>
            </w:r>
            <w:r w:rsidRPr="0037377C">
              <w:rPr>
                <w:bCs w:val="0"/>
                <w:color w:val="FF0000"/>
              </w:rPr>
              <w:t>required by US DOE</w:t>
            </w:r>
            <w:r>
              <w:rPr>
                <w:b w:val="0"/>
              </w:rPr>
              <w:t>)</w:t>
            </w:r>
            <w:r w:rsidR="00321096">
              <w:rPr>
                <w:b w:val="0"/>
              </w:rPr>
              <w:t>.</w:t>
            </w:r>
            <w:r w:rsidR="00F633C8">
              <w:rPr>
                <w:b w:val="0"/>
              </w:rPr>
              <w:t xml:space="preserve"> Because </w:t>
            </w:r>
            <w:proofErr w:type="gramStart"/>
            <w:r w:rsidR="00F633C8">
              <w:rPr>
                <w:b w:val="0"/>
              </w:rPr>
              <w:t>this is required by ESSA</w:t>
            </w:r>
            <w:proofErr w:type="gramEnd"/>
            <w:r w:rsidR="00F633C8">
              <w:rPr>
                <w:b w:val="0"/>
              </w:rPr>
              <w:t>, we check each URL for accuracy.</w:t>
            </w:r>
          </w:p>
        </w:tc>
        <w:tc>
          <w:tcPr>
            <w:tcW w:w="0" w:type="auto"/>
            <w:tcBorders>
              <w:right w:val="single" w:sz="12" w:space="0" w:color="1F4E79" w:themeColor="accent5" w:themeShade="80"/>
            </w:tcBorders>
          </w:tcPr>
          <w:p w14:paraId="762B7044" w14:textId="3EF7210C" w:rsidR="00321096" w:rsidRDefault="00BC335A" w:rsidP="0095032A">
            <w:pPr>
              <w:cnfStyle w:val="000000000000" w:firstRow="0" w:lastRow="0" w:firstColumn="0" w:lastColumn="0" w:oddVBand="0" w:evenVBand="0" w:oddHBand="0" w:evenHBand="0" w:firstRowFirstColumn="0" w:firstRowLastColumn="0" w:lastRowFirstColumn="0" w:lastRowLastColumn="0"/>
            </w:pPr>
            <w:r>
              <w:t>X</w:t>
            </w:r>
          </w:p>
        </w:tc>
      </w:tr>
      <w:tr w:rsidR="00321096" w:rsidRPr="008A2BEE" w14:paraId="3089CEF0" w14:textId="77777777" w:rsidTr="00ED07C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bottom w:val="single" w:sz="12" w:space="0" w:color="1F4E79" w:themeColor="accent5" w:themeShade="80"/>
            </w:tcBorders>
          </w:tcPr>
          <w:p w14:paraId="4E250EFD" w14:textId="77777777" w:rsidR="00321096" w:rsidRPr="008A2BEE" w:rsidRDefault="00D55B5B" w:rsidP="0095032A">
            <w:pPr>
              <w:rPr>
                <w:b w:val="0"/>
              </w:rPr>
            </w:pPr>
            <w:r>
              <w:rPr>
                <w:b w:val="0"/>
              </w:rPr>
              <w:t xml:space="preserve">Discussion of other methods of Dissemination (Board reports, community meetings, person to person, e-mail, </w:t>
            </w:r>
            <w:proofErr w:type="gramStart"/>
            <w:r>
              <w:rPr>
                <w:b w:val="0"/>
              </w:rPr>
              <w:t>etc.</w:t>
            </w:r>
            <w:proofErr w:type="gramEnd"/>
            <w:r>
              <w:rPr>
                <w:b w:val="0"/>
              </w:rPr>
              <w:t>)</w:t>
            </w:r>
          </w:p>
        </w:tc>
        <w:tc>
          <w:tcPr>
            <w:tcW w:w="0" w:type="auto"/>
            <w:tcBorders>
              <w:bottom w:val="single" w:sz="12" w:space="0" w:color="1F4E79" w:themeColor="accent5" w:themeShade="80"/>
              <w:right w:val="single" w:sz="12" w:space="0" w:color="1F4E79" w:themeColor="accent5" w:themeShade="80"/>
            </w:tcBorders>
          </w:tcPr>
          <w:p w14:paraId="7EBCEAD4" w14:textId="29BBA17A" w:rsidR="00321096" w:rsidRPr="008A2BEE" w:rsidRDefault="00BC335A" w:rsidP="0095032A">
            <w:pPr>
              <w:cnfStyle w:val="000000000000" w:firstRow="0" w:lastRow="0" w:firstColumn="0" w:lastColumn="0" w:oddVBand="0" w:evenVBand="0" w:oddHBand="0" w:evenHBand="0" w:firstRowFirstColumn="0" w:firstRowLastColumn="0" w:lastRowFirstColumn="0" w:lastRowLastColumn="0"/>
            </w:pPr>
            <w:r>
              <w:t>X</w:t>
            </w:r>
          </w:p>
        </w:tc>
      </w:tr>
    </w:tbl>
    <w:p w14:paraId="31D493D9" w14:textId="77777777" w:rsidR="00321096" w:rsidRDefault="00321096" w:rsidP="00321096">
      <w:pPr>
        <w:rPr>
          <w:b/>
        </w:rPr>
      </w:pPr>
    </w:p>
    <w:p w14:paraId="0793AF2E" w14:textId="131056BA" w:rsidR="0037377C" w:rsidRDefault="0037377C" w:rsidP="0037377C">
      <w:pPr>
        <w:rPr>
          <w:b/>
          <w:color w:val="FF0000"/>
        </w:rPr>
      </w:pPr>
      <w:r>
        <w:t xml:space="preserve">Paste exact </w:t>
      </w:r>
      <w:r w:rsidR="000C3F8B">
        <w:t>URL</w:t>
      </w:r>
      <w:r>
        <w:t xml:space="preserve"> </w:t>
      </w:r>
      <w:r w:rsidRPr="009D0E4C">
        <w:t xml:space="preserve">where </w:t>
      </w:r>
      <w:r w:rsidR="008B6C5F" w:rsidRPr="009D0E4C">
        <w:rPr>
          <w:bCs/>
        </w:rPr>
        <w:t>your</w:t>
      </w:r>
      <w:r w:rsidR="008B6C5F" w:rsidRPr="009D0E4C">
        <w:rPr>
          <w:b/>
        </w:rPr>
        <w:t xml:space="preserve"> </w:t>
      </w:r>
      <w:r w:rsidR="0025764A">
        <w:rPr>
          <w:b/>
          <w:color w:val="FF0000"/>
        </w:rPr>
        <w:t>2023-2024</w:t>
      </w:r>
      <w:r w:rsidR="008B6C5F" w:rsidRPr="009D0E4C">
        <w:rPr>
          <w:b/>
          <w:color w:val="FF0000"/>
        </w:rPr>
        <w:t xml:space="preserve"> </w:t>
      </w:r>
      <w:r>
        <w:t>local evaluation is</w:t>
      </w:r>
      <w:r w:rsidR="007E450D">
        <w:t xml:space="preserve">/will </w:t>
      </w:r>
      <w:proofErr w:type="gramStart"/>
      <w:r w:rsidR="007E450D">
        <w:t>be</w:t>
      </w:r>
      <w:r>
        <w:t xml:space="preserve"> posted</w:t>
      </w:r>
      <w:proofErr w:type="gramEnd"/>
      <w:r>
        <w:t xml:space="preserve"> </w:t>
      </w:r>
      <w:r w:rsidRPr="00ED07CD">
        <w:rPr>
          <w:b/>
          <w:color w:val="FF0000"/>
        </w:rPr>
        <w:t xml:space="preserve">(required by US DOE). The </w:t>
      </w:r>
      <w:r w:rsidR="000C3F8B">
        <w:rPr>
          <w:b/>
          <w:color w:val="FF0000"/>
        </w:rPr>
        <w:t>URL</w:t>
      </w:r>
      <w:r w:rsidRPr="00ED07CD">
        <w:rPr>
          <w:b/>
          <w:color w:val="FF0000"/>
        </w:rPr>
        <w:t xml:space="preserve"> should pull up the </w:t>
      </w:r>
      <w:r w:rsidR="00ED07CD" w:rsidRPr="00ED07CD">
        <w:rPr>
          <w:b/>
          <w:color w:val="FF0000"/>
        </w:rPr>
        <w:t xml:space="preserve">Local Evaluation, not just the page where it can </w:t>
      </w:r>
      <w:proofErr w:type="gramStart"/>
      <w:r w:rsidR="00ED07CD" w:rsidRPr="00ED07CD">
        <w:rPr>
          <w:b/>
          <w:color w:val="FF0000"/>
        </w:rPr>
        <w:t>be found</w:t>
      </w:r>
      <w:proofErr w:type="gramEnd"/>
      <w:r w:rsidR="00ED07CD" w:rsidRPr="00ED07CD">
        <w:rPr>
          <w:b/>
          <w:color w:val="FF0000"/>
        </w:rPr>
        <w:t xml:space="preserve">. The </w:t>
      </w:r>
      <w:r w:rsidR="000C3F8B">
        <w:rPr>
          <w:b/>
          <w:color w:val="FF0000"/>
        </w:rPr>
        <w:t>URL</w:t>
      </w:r>
      <w:r w:rsidR="00ED07CD" w:rsidRPr="00ED07CD">
        <w:rPr>
          <w:b/>
          <w:color w:val="FF0000"/>
        </w:rPr>
        <w:t xml:space="preserve"> should also not download the file. The Local Evaluation should be readable in the browser window.</w:t>
      </w:r>
      <w:r w:rsidR="00156331">
        <w:rPr>
          <w:b/>
          <w:color w:val="FF0000"/>
        </w:rPr>
        <w:t xml:space="preserve"> </w:t>
      </w:r>
    </w:p>
    <w:p w14:paraId="302348B4" w14:textId="3620E230" w:rsidR="00156331" w:rsidRPr="0037377C" w:rsidRDefault="00156331" w:rsidP="0037377C">
      <w:pPr>
        <w:rPr>
          <w:color w:val="FF0000"/>
        </w:rPr>
      </w:pPr>
      <w:bookmarkStart w:id="11" w:name="_Hlk173593231"/>
      <w:r>
        <w:rPr>
          <w:b/>
          <w:color w:val="FF0000"/>
        </w:rPr>
        <w:lastRenderedPageBreak/>
        <w:t xml:space="preserve">If the Local Evaluation will </w:t>
      </w:r>
      <w:proofErr w:type="gramStart"/>
      <w:r>
        <w:rPr>
          <w:b/>
          <w:color w:val="FF0000"/>
        </w:rPr>
        <w:t>be posted</w:t>
      </w:r>
      <w:proofErr w:type="gramEnd"/>
      <w:r>
        <w:rPr>
          <w:b/>
          <w:color w:val="FF0000"/>
        </w:rPr>
        <w:t xml:space="preserve"> once it is finalized, please indicate that here.</w:t>
      </w:r>
    </w:p>
    <w:bookmarkEnd w:id="11"/>
    <w:p w14:paraId="25FE7568" w14:textId="417488D5" w:rsidR="00F633C8" w:rsidRPr="00F26B3E" w:rsidRDefault="00F26B3E">
      <w:pPr>
        <w:pStyle w:val="ListParagraph"/>
        <w:numPr>
          <w:ilvl w:val="0"/>
          <w:numId w:val="61"/>
        </w:numPr>
        <w:rPr>
          <w:sz w:val="24"/>
          <w:szCs w:val="24"/>
        </w:rPr>
      </w:pPr>
      <w:r w:rsidRPr="00F26B3E">
        <w:rPr>
          <w:sz w:val="24"/>
          <w:szCs w:val="24"/>
        </w:rPr>
        <w:t xml:space="preserve">Exact URL where your </w:t>
      </w:r>
      <w:r w:rsidRPr="00F26B3E">
        <w:rPr>
          <w:color w:val="FF0000"/>
          <w:sz w:val="24"/>
          <w:szCs w:val="24"/>
        </w:rPr>
        <w:t xml:space="preserve">2023-2024 </w:t>
      </w:r>
      <w:r w:rsidRPr="00F26B3E">
        <w:rPr>
          <w:sz w:val="24"/>
          <w:szCs w:val="24"/>
        </w:rPr>
        <w:t xml:space="preserve">local evaluation </w:t>
      </w:r>
      <w:proofErr w:type="gramStart"/>
      <w:r w:rsidRPr="00F26B3E">
        <w:rPr>
          <w:sz w:val="24"/>
          <w:szCs w:val="24"/>
        </w:rPr>
        <w:t>is posted</w:t>
      </w:r>
      <w:proofErr w:type="gramEnd"/>
      <w:r w:rsidRPr="00F26B3E">
        <w:rPr>
          <w:sz w:val="24"/>
          <w:szCs w:val="24"/>
        </w:rPr>
        <w:t xml:space="preserve"> (</w:t>
      </w:r>
      <w:r w:rsidRPr="00F26B3E">
        <w:rPr>
          <w:color w:val="FF0000"/>
          <w:sz w:val="24"/>
          <w:szCs w:val="24"/>
        </w:rPr>
        <w:t>required by US DOE</w:t>
      </w:r>
      <w:r w:rsidRPr="00F26B3E">
        <w:rPr>
          <w:sz w:val="24"/>
          <w:szCs w:val="24"/>
        </w:rPr>
        <w:t>).</w:t>
      </w:r>
    </w:p>
    <w:p w14:paraId="2F7A28B7" w14:textId="3E770900" w:rsidR="00F26B3E" w:rsidRDefault="00204ABF" w:rsidP="0037377C">
      <w:r w:rsidRPr="00BD3E62">
        <w:rPr>
          <w:bCs/>
          <w:sz w:val="24"/>
          <w:szCs w:val="24"/>
        </w:rPr>
        <w:t xml:space="preserve">The </w:t>
      </w:r>
      <w:r>
        <w:rPr>
          <w:bCs/>
          <w:sz w:val="24"/>
          <w:szCs w:val="24"/>
        </w:rPr>
        <w:t xml:space="preserve">evaluation is posted </w:t>
      </w:r>
      <w:r w:rsidRPr="003767C2">
        <w:rPr>
          <w:bCs/>
          <w:sz w:val="24"/>
          <w:szCs w:val="24"/>
        </w:rPr>
        <w:t>here:</w:t>
      </w:r>
      <w:r w:rsidR="003767C2">
        <w:rPr>
          <w:bCs/>
          <w:sz w:val="24"/>
          <w:szCs w:val="24"/>
        </w:rPr>
        <w:t xml:space="preserve">  </w:t>
      </w:r>
      <w:hyperlink r:id="rId17" w:history="1">
        <w:r w:rsidR="00A50C40" w:rsidRPr="009460C2">
          <w:rPr>
            <w:rStyle w:val="Hyperlink"/>
            <w:bCs/>
            <w:sz w:val="24"/>
            <w:szCs w:val="24"/>
          </w:rPr>
          <w:t>https://oakridgeneighborhood.org/wp-content/uploads/2025/04/Oakridge-Neighborhood-Services-Local-Evaluation-Form-2023-2024.pdf</w:t>
        </w:r>
      </w:hyperlink>
      <w:r w:rsidR="003767C2">
        <w:rPr>
          <w:bCs/>
          <w:sz w:val="24"/>
          <w:szCs w:val="24"/>
        </w:rPr>
        <w:t xml:space="preserve">  </w:t>
      </w:r>
    </w:p>
    <w:p w14:paraId="3EEC6FDA" w14:textId="0F8BE107" w:rsidR="00F26B3E" w:rsidRPr="00F26B3E" w:rsidRDefault="00F26B3E">
      <w:pPr>
        <w:pStyle w:val="ListParagraph"/>
        <w:numPr>
          <w:ilvl w:val="0"/>
          <w:numId w:val="61"/>
        </w:numPr>
        <w:rPr>
          <w:sz w:val="24"/>
          <w:szCs w:val="24"/>
        </w:rPr>
      </w:pPr>
      <w:r w:rsidRPr="00F26B3E">
        <w:rPr>
          <w:sz w:val="24"/>
          <w:szCs w:val="24"/>
        </w:rPr>
        <w:t xml:space="preserve">Discussion of other methods of Dissemination (Board reports, community meetings, person to person, e-mail, </w:t>
      </w:r>
      <w:proofErr w:type="gramStart"/>
      <w:r w:rsidRPr="00F26B3E">
        <w:rPr>
          <w:sz w:val="24"/>
          <w:szCs w:val="24"/>
        </w:rPr>
        <w:t>etc.</w:t>
      </w:r>
      <w:proofErr w:type="gramEnd"/>
      <w:r w:rsidRPr="00F26B3E">
        <w:rPr>
          <w:sz w:val="24"/>
          <w:szCs w:val="24"/>
        </w:rPr>
        <w:t>)</w:t>
      </w:r>
    </w:p>
    <w:p w14:paraId="3162C7E6" w14:textId="72B95AEC" w:rsidR="00B923C2" w:rsidRDefault="00204ABF" w:rsidP="00204ABF">
      <w:pPr>
        <w:tabs>
          <w:tab w:val="left" w:pos="90"/>
        </w:tabs>
      </w:pPr>
      <w:r w:rsidRPr="00204ABF">
        <w:rPr>
          <w:rStyle w:val="None"/>
          <w:rFonts w:ascii="Calibri" w:hAnsi="Calibri" w:cs="Calibri"/>
          <w:sz w:val="24"/>
          <w:szCs w:val="24"/>
        </w:rPr>
        <w:t xml:space="preserve">The evaluation will also </w:t>
      </w:r>
      <w:proofErr w:type="gramStart"/>
      <w:r w:rsidRPr="00204ABF">
        <w:rPr>
          <w:rStyle w:val="None"/>
          <w:rFonts w:ascii="Calibri" w:hAnsi="Calibri" w:cs="Calibri"/>
          <w:sz w:val="24"/>
          <w:szCs w:val="24"/>
        </w:rPr>
        <w:t>be shared</w:t>
      </w:r>
      <w:proofErr w:type="gramEnd"/>
      <w:r w:rsidRPr="00204ABF">
        <w:rPr>
          <w:rStyle w:val="None"/>
          <w:rFonts w:ascii="Calibri" w:hAnsi="Calibri" w:cs="Calibri"/>
          <w:sz w:val="24"/>
          <w:szCs w:val="24"/>
        </w:rPr>
        <w:t xml:space="preserve"> with the Board of Directors of the Oakridge Neighborhood Services Inc. A Twitter and </w:t>
      </w:r>
      <w:proofErr w:type="gramStart"/>
      <w:r w:rsidRPr="00204ABF">
        <w:rPr>
          <w:rStyle w:val="None"/>
          <w:rFonts w:ascii="Calibri" w:hAnsi="Calibri" w:cs="Calibri"/>
          <w:sz w:val="24"/>
          <w:szCs w:val="24"/>
        </w:rPr>
        <w:t>a Facebook</w:t>
      </w:r>
      <w:proofErr w:type="gramEnd"/>
      <w:r w:rsidRPr="00204ABF">
        <w:rPr>
          <w:rStyle w:val="None"/>
          <w:rFonts w:ascii="Calibri" w:hAnsi="Calibri" w:cs="Calibri"/>
          <w:sz w:val="24"/>
          <w:szCs w:val="24"/>
        </w:rPr>
        <w:t xml:space="preserve"> account also exist and will </w:t>
      </w:r>
      <w:proofErr w:type="gramStart"/>
      <w:r w:rsidRPr="00204ABF">
        <w:rPr>
          <w:rStyle w:val="None"/>
          <w:rFonts w:ascii="Calibri" w:hAnsi="Calibri" w:cs="Calibri"/>
          <w:sz w:val="24"/>
          <w:szCs w:val="24"/>
        </w:rPr>
        <w:t>be used</w:t>
      </w:r>
      <w:proofErr w:type="gramEnd"/>
      <w:r w:rsidRPr="00204ABF">
        <w:rPr>
          <w:rStyle w:val="None"/>
          <w:rFonts w:ascii="Calibri" w:hAnsi="Calibri" w:cs="Calibri"/>
          <w:sz w:val="24"/>
          <w:szCs w:val="24"/>
        </w:rPr>
        <w:t xml:space="preserve"> to direct individuals to the website. </w:t>
      </w:r>
      <w:proofErr w:type="gramStart"/>
      <w:r w:rsidRPr="00204ABF">
        <w:rPr>
          <w:rStyle w:val="None"/>
          <w:rFonts w:ascii="Calibri" w:hAnsi="Calibri" w:cs="Calibri"/>
          <w:sz w:val="24"/>
          <w:szCs w:val="24"/>
        </w:rPr>
        <w:t>Twitter: @</w:t>
      </w:r>
      <w:proofErr w:type="gramEnd"/>
      <w:r w:rsidRPr="00204ABF">
        <w:rPr>
          <w:rStyle w:val="None"/>
          <w:rFonts w:ascii="Calibri" w:hAnsi="Calibri" w:cs="Calibri"/>
          <w:sz w:val="24"/>
          <w:szCs w:val="24"/>
        </w:rPr>
        <w:t>OakridgeServes. Facebook:</w:t>
      </w:r>
      <w:r w:rsidRPr="00456868">
        <w:rPr>
          <w:rStyle w:val="None"/>
        </w:rPr>
        <w:t xml:space="preserve"> </w:t>
      </w:r>
      <w:r>
        <w:rPr>
          <w:rStyle w:val="None"/>
        </w:rPr>
        <w:t xml:space="preserve">  </w:t>
      </w:r>
      <w:hyperlink r:id="rId18" w:history="1">
        <w:r w:rsidRPr="007A1A3A">
          <w:rPr>
            <w:rStyle w:val="Hyperlink"/>
          </w:rPr>
          <w:t>https://www.facebook.com/pg/OakridgeNeighborhoodServices/</w:t>
        </w:r>
      </w:hyperlink>
      <w:r>
        <w:rPr>
          <w:rStyle w:val="None"/>
        </w:rPr>
        <w:t xml:space="preserve"> </w:t>
      </w:r>
    </w:p>
    <w:p w14:paraId="49AD1DF3" w14:textId="77777777" w:rsidR="00D55B5B" w:rsidRDefault="00D55B5B" w:rsidP="00D55B5B">
      <w:pPr>
        <w:rPr>
          <w:b/>
        </w:rPr>
      </w:pPr>
      <w:r>
        <w:rPr>
          <w:b/>
        </w:rPr>
        <w:t>Recommendations for Local Objectives.</w:t>
      </w:r>
    </w:p>
    <w:tbl>
      <w:tblPr>
        <w:tblStyle w:val="GridTable1Light-Accent51"/>
        <w:tblW w:w="0" w:type="auto"/>
        <w:jc w:val="center"/>
        <w:tblLook w:val="04A0" w:firstRow="1" w:lastRow="0" w:firstColumn="1" w:lastColumn="0" w:noHBand="0" w:noVBand="1"/>
      </w:tblPr>
      <w:tblGrid>
        <w:gridCol w:w="5544"/>
        <w:gridCol w:w="1202"/>
      </w:tblGrid>
      <w:tr w:rsidR="00D55B5B" w14:paraId="22C01DAB" w14:textId="77777777" w:rsidTr="00ED07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1F4E79" w:themeColor="accent5" w:themeShade="80"/>
              <w:left w:val="single" w:sz="12" w:space="0" w:color="1F4E79" w:themeColor="accent5" w:themeShade="80"/>
            </w:tcBorders>
          </w:tcPr>
          <w:p w14:paraId="1162D270" w14:textId="77777777" w:rsidR="00D55B5B" w:rsidRDefault="00D55B5B" w:rsidP="0095032A">
            <w:r>
              <w:t>Recommendations for Local Objectives Required Elements</w:t>
            </w:r>
          </w:p>
        </w:tc>
        <w:tc>
          <w:tcPr>
            <w:tcW w:w="0" w:type="auto"/>
            <w:tcBorders>
              <w:top w:val="single" w:sz="12" w:space="0" w:color="1F4E79" w:themeColor="accent5" w:themeShade="80"/>
              <w:right w:val="single" w:sz="12" w:space="0" w:color="1F4E79" w:themeColor="accent5" w:themeShade="80"/>
            </w:tcBorders>
          </w:tcPr>
          <w:p w14:paraId="172FE064" w14:textId="77777777" w:rsidR="00D55B5B" w:rsidRDefault="00D55B5B" w:rsidP="0095032A">
            <w:pPr>
              <w:cnfStyle w:val="100000000000" w:firstRow="1" w:lastRow="0" w:firstColumn="0" w:lastColumn="0" w:oddVBand="0" w:evenVBand="0" w:oddHBand="0" w:evenHBand="0" w:firstRowFirstColumn="0" w:firstRowLastColumn="0" w:lastRowFirstColumn="0" w:lastRowLastColumn="0"/>
            </w:pPr>
            <w:r>
              <w:t>Complete?</w:t>
            </w:r>
          </w:p>
        </w:tc>
      </w:tr>
      <w:tr w:rsidR="00D55B5B" w14:paraId="21367023"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3F3EEB95" w14:textId="77777777" w:rsidR="00D55B5B" w:rsidRPr="008A2BEE" w:rsidRDefault="00D55B5B" w:rsidP="0095032A">
            <w:pPr>
              <w:rPr>
                <w:b w:val="0"/>
              </w:rPr>
            </w:pPr>
            <w:r>
              <w:rPr>
                <w:b w:val="0"/>
              </w:rPr>
              <w:t xml:space="preserve">Objectives to </w:t>
            </w:r>
            <w:proofErr w:type="gramStart"/>
            <w:r>
              <w:rPr>
                <w:b w:val="0"/>
              </w:rPr>
              <w:t>be changed</w:t>
            </w:r>
            <w:proofErr w:type="gramEnd"/>
            <w:r>
              <w:rPr>
                <w:b w:val="0"/>
              </w:rPr>
              <w:t xml:space="preserve"> and reasons why.</w:t>
            </w:r>
          </w:p>
        </w:tc>
        <w:tc>
          <w:tcPr>
            <w:tcW w:w="0" w:type="auto"/>
            <w:tcBorders>
              <w:right w:val="single" w:sz="12" w:space="0" w:color="1F4E79" w:themeColor="accent5" w:themeShade="80"/>
            </w:tcBorders>
          </w:tcPr>
          <w:p w14:paraId="6BE09163" w14:textId="42F2206F" w:rsidR="00D55B5B"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5BB739D4"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4078BB38" w14:textId="77777777" w:rsidR="00D55B5B" w:rsidRPr="008A2BEE" w:rsidRDefault="00D55B5B" w:rsidP="0095032A">
            <w:pPr>
              <w:rPr>
                <w:b w:val="0"/>
              </w:rPr>
            </w:pPr>
            <w:r>
              <w:rPr>
                <w:b w:val="0"/>
              </w:rPr>
              <w:t xml:space="preserve">Objectives to </w:t>
            </w:r>
            <w:proofErr w:type="gramStart"/>
            <w:r>
              <w:rPr>
                <w:b w:val="0"/>
              </w:rPr>
              <w:t>be added</w:t>
            </w:r>
            <w:proofErr w:type="gramEnd"/>
            <w:r>
              <w:rPr>
                <w:b w:val="0"/>
              </w:rPr>
              <w:t>.</w:t>
            </w:r>
          </w:p>
        </w:tc>
        <w:tc>
          <w:tcPr>
            <w:tcW w:w="0" w:type="auto"/>
            <w:tcBorders>
              <w:right w:val="single" w:sz="12" w:space="0" w:color="1F4E79" w:themeColor="accent5" w:themeShade="80"/>
            </w:tcBorders>
          </w:tcPr>
          <w:p w14:paraId="72B31846" w14:textId="5DD30BE7" w:rsidR="00D55B5B"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3625CD03"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1F32525C" w14:textId="77777777" w:rsidR="00D55B5B" w:rsidRDefault="00D55B5B" w:rsidP="0095032A">
            <w:pPr>
              <w:rPr>
                <w:b w:val="0"/>
              </w:rPr>
            </w:pPr>
            <w:r>
              <w:rPr>
                <w:b w:val="0"/>
              </w:rPr>
              <w:t>Include objectives not met.</w:t>
            </w:r>
          </w:p>
        </w:tc>
        <w:tc>
          <w:tcPr>
            <w:tcW w:w="0" w:type="auto"/>
            <w:tcBorders>
              <w:right w:val="single" w:sz="12" w:space="0" w:color="1F4E79" w:themeColor="accent5" w:themeShade="80"/>
            </w:tcBorders>
          </w:tcPr>
          <w:p w14:paraId="688E4CD1" w14:textId="047C84FF" w:rsidR="00D55B5B"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266530A0"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bottom w:val="single" w:sz="12" w:space="0" w:color="1F4E79" w:themeColor="accent5" w:themeShade="80"/>
            </w:tcBorders>
          </w:tcPr>
          <w:p w14:paraId="6336B2D2" w14:textId="77777777" w:rsidR="00D55B5B" w:rsidRDefault="00D55B5B" w:rsidP="0095032A">
            <w:pPr>
              <w:rPr>
                <w:b w:val="0"/>
              </w:rPr>
            </w:pPr>
            <w:r>
              <w:rPr>
                <w:b w:val="0"/>
              </w:rPr>
              <w:t>Include objectives not measured.</w:t>
            </w:r>
          </w:p>
        </w:tc>
        <w:tc>
          <w:tcPr>
            <w:tcW w:w="0" w:type="auto"/>
            <w:tcBorders>
              <w:bottom w:val="single" w:sz="12" w:space="0" w:color="1F4E79" w:themeColor="accent5" w:themeShade="80"/>
              <w:right w:val="single" w:sz="12" w:space="0" w:color="1F4E79" w:themeColor="accent5" w:themeShade="80"/>
            </w:tcBorders>
          </w:tcPr>
          <w:p w14:paraId="44770E1C" w14:textId="3806E994" w:rsidR="00D55B5B" w:rsidRPr="008A2BEE" w:rsidRDefault="007326C7" w:rsidP="0095032A">
            <w:pPr>
              <w:cnfStyle w:val="000000000000" w:firstRow="0" w:lastRow="0" w:firstColumn="0" w:lastColumn="0" w:oddVBand="0" w:evenVBand="0" w:oddHBand="0" w:evenHBand="0" w:firstRowFirstColumn="0" w:firstRowLastColumn="0" w:lastRowFirstColumn="0" w:lastRowLastColumn="0"/>
            </w:pPr>
            <w:r>
              <w:t>X</w:t>
            </w:r>
          </w:p>
        </w:tc>
      </w:tr>
    </w:tbl>
    <w:p w14:paraId="1307258C" w14:textId="08FED68D" w:rsidR="00D55B5B" w:rsidRDefault="00D55B5B" w:rsidP="00D55B5B">
      <w:pPr>
        <w:rPr>
          <w:b/>
        </w:rPr>
      </w:pPr>
    </w:p>
    <w:p w14:paraId="33799CF7" w14:textId="450E371E" w:rsidR="00B923C2" w:rsidRPr="00B923C2" w:rsidRDefault="00B923C2" w:rsidP="00D55B5B">
      <w:pPr>
        <w:rPr>
          <w:b/>
          <w:color w:val="FF0000"/>
        </w:rPr>
      </w:pPr>
      <w:r w:rsidRPr="00B923C2">
        <w:rPr>
          <w:b/>
          <w:color w:val="FF0000"/>
        </w:rPr>
        <w:t>Remember to include an evaluator discussion on how the program met or did not meet the local objectives</w:t>
      </w:r>
      <w:r w:rsidR="007E450D">
        <w:rPr>
          <w:b/>
          <w:color w:val="FF0000"/>
        </w:rPr>
        <w:t>.</w:t>
      </w:r>
    </w:p>
    <w:p w14:paraId="15F8DAE1" w14:textId="77777777" w:rsidR="005F4715" w:rsidRDefault="005F4715">
      <w:pPr>
        <w:pStyle w:val="ListParagraph"/>
        <w:numPr>
          <w:ilvl w:val="0"/>
          <w:numId w:val="73"/>
        </w:numPr>
        <w:rPr>
          <w:sz w:val="24"/>
          <w:szCs w:val="24"/>
        </w:rPr>
      </w:pPr>
      <w:r w:rsidRPr="002C30BD">
        <w:rPr>
          <w:sz w:val="24"/>
          <w:szCs w:val="24"/>
        </w:rPr>
        <w:t xml:space="preserve">Objectives to </w:t>
      </w:r>
      <w:proofErr w:type="gramStart"/>
      <w:r w:rsidRPr="002C30BD">
        <w:rPr>
          <w:sz w:val="24"/>
          <w:szCs w:val="24"/>
        </w:rPr>
        <w:t>be changed</w:t>
      </w:r>
      <w:proofErr w:type="gramEnd"/>
      <w:r w:rsidRPr="002C30BD">
        <w:rPr>
          <w:sz w:val="24"/>
          <w:szCs w:val="24"/>
        </w:rPr>
        <w:t xml:space="preserve"> and reasons why</w:t>
      </w:r>
      <w:r>
        <w:rPr>
          <w:sz w:val="24"/>
          <w:szCs w:val="24"/>
        </w:rPr>
        <w:t>.</w:t>
      </w:r>
    </w:p>
    <w:p w14:paraId="6C287AEC" w14:textId="77777777" w:rsidR="005F4715" w:rsidRDefault="005F4715" w:rsidP="005F4715">
      <w:pPr>
        <w:pStyle w:val="ListParagraph"/>
        <w:rPr>
          <w:sz w:val="24"/>
          <w:szCs w:val="24"/>
        </w:rPr>
      </w:pPr>
    </w:p>
    <w:p w14:paraId="367D8B1C" w14:textId="22F4C8AF" w:rsidR="005F4715" w:rsidRDefault="00273263" w:rsidP="005F4715">
      <w:pPr>
        <w:pStyle w:val="ListParagraph"/>
        <w:ind w:left="0"/>
        <w:rPr>
          <w:sz w:val="24"/>
          <w:szCs w:val="24"/>
        </w:rPr>
      </w:pPr>
      <w:r>
        <w:rPr>
          <w:sz w:val="24"/>
          <w:szCs w:val="24"/>
        </w:rPr>
        <w:t>The program is changing the target percentages for Goal 2 and Goal 4.</w:t>
      </w:r>
    </w:p>
    <w:p w14:paraId="5BF8CE77" w14:textId="01A6850C" w:rsidR="00A7729D" w:rsidRPr="00A7729D" w:rsidRDefault="00A7729D" w:rsidP="00A7729D">
      <w:pPr>
        <w:pStyle w:val="ListParagraph"/>
        <w:ind w:left="0"/>
        <w:cnfStyle w:val="001000000000" w:firstRow="0" w:lastRow="0" w:firstColumn="1" w:lastColumn="0" w:oddVBand="0" w:evenVBand="0" w:oddHBand="0" w:evenHBand="0" w:firstRowFirstColumn="0" w:firstRowLastColumn="0" w:lastRowFirstColumn="0" w:lastRowLastColumn="0"/>
        <w:rPr>
          <w:rStyle w:val="None"/>
          <w:rFonts w:ascii="Calibri" w:hAnsi="Calibri"/>
          <w:b/>
          <w:bCs/>
          <w:sz w:val="24"/>
          <w:szCs w:val="24"/>
        </w:rPr>
      </w:pPr>
      <w:r w:rsidRPr="00273263">
        <w:rPr>
          <w:rStyle w:val="None"/>
          <w:rFonts w:ascii="Calibri" w:hAnsi="Calibri"/>
          <w:sz w:val="24"/>
          <w:szCs w:val="24"/>
        </w:rPr>
        <w:t>Goal 2</w:t>
      </w:r>
      <w:proofErr w:type="gramStart"/>
      <w:r w:rsidRPr="00273263">
        <w:rPr>
          <w:rStyle w:val="None"/>
          <w:rFonts w:ascii="Calibri" w:hAnsi="Calibri"/>
          <w:sz w:val="24"/>
          <w:szCs w:val="24"/>
        </w:rPr>
        <w:t>:</w:t>
      </w:r>
      <w:r w:rsidRPr="00A7729D">
        <w:rPr>
          <w:rStyle w:val="None"/>
          <w:rFonts w:ascii="Calibri" w:hAnsi="Calibri"/>
          <w:sz w:val="24"/>
          <w:szCs w:val="24"/>
        </w:rPr>
        <w:t xml:space="preserve">  </w:t>
      </w:r>
      <w:r>
        <w:rPr>
          <w:rStyle w:val="None"/>
          <w:rFonts w:ascii="Calibri" w:hAnsi="Calibri"/>
          <w:sz w:val="24"/>
          <w:szCs w:val="24"/>
        </w:rPr>
        <w:t>Change</w:t>
      </w:r>
      <w:proofErr w:type="gramEnd"/>
      <w:r>
        <w:rPr>
          <w:rStyle w:val="None"/>
          <w:rFonts w:ascii="Calibri" w:hAnsi="Calibri"/>
          <w:sz w:val="24"/>
          <w:szCs w:val="24"/>
        </w:rPr>
        <w:t xml:space="preserve"> the percentage from </w:t>
      </w:r>
      <w:r w:rsidRPr="00A7729D">
        <w:rPr>
          <w:rStyle w:val="None"/>
          <w:rFonts w:ascii="Calibri" w:hAnsi="Calibri"/>
          <w:sz w:val="24"/>
          <w:szCs w:val="24"/>
        </w:rPr>
        <w:t>80%</w:t>
      </w:r>
      <w:r>
        <w:rPr>
          <w:rStyle w:val="None"/>
          <w:rFonts w:ascii="Calibri" w:hAnsi="Calibri"/>
          <w:sz w:val="24"/>
          <w:szCs w:val="24"/>
        </w:rPr>
        <w:t xml:space="preserve"> to 65%</w:t>
      </w:r>
      <w:r w:rsidRPr="00A7729D">
        <w:rPr>
          <w:rStyle w:val="None"/>
          <w:rFonts w:ascii="Calibri" w:hAnsi="Calibri"/>
          <w:sz w:val="24"/>
          <w:szCs w:val="24"/>
        </w:rPr>
        <w:t xml:space="preserve"> of participants demonstrate success in reading and </w:t>
      </w:r>
      <w:r w:rsidR="00273263">
        <w:rPr>
          <w:rStyle w:val="None"/>
          <w:rFonts w:ascii="Calibri" w:hAnsi="Calibri"/>
          <w:sz w:val="24"/>
          <w:szCs w:val="24"/>
        </w:rPr>
        <w:t xml:space="preserve">from </w:t>
      </w:r>
      <w:r w:rsidR="00273263" w:rsidRPr="00A7729D">
        <w:rPr>
          <w:rStyle w:val="None"/>
          <w:rFonts w:ascii="Calibri" w:hAnsi="Calibri"/>
          <w:sz w:val="24"/>
          <w:szCs w:val="24"/>
        </w:rPr>
        <w:t>80%</w:t>
      </w:r>
      <w:r w:rsidR="00273263">
        <w:rPr>
          <w:rStyle w:val="None"/>
          <w:rFonts w:ascii="Calibri" w:hAnsi="Calibri"/>
          <w:sz w:val="24"/>
          <w:szCs w:val="24"/>
        </w:rPr>
        <w:t xml:space="preserve"> to 65%</w:t>
      </w:r>
      <w:r w:rsidR="00273263" w:rsidRPr="00A7729D">
        <w:rPr>
          <w:rStyle w:val="None"/>
          <w:rFonts w:ascii="Calibri" w:hAnsi="Calibri"/>
          <w:sz w:val="24"/>
          <w:szCs w:val="24"/>
        </w:rPr>
        <w:t xml:space="preserve"> </w:t>
      </w:r>
      <w:r w:rsidR="00273263">
        <w:rPr>
          <w:rStyle w:val="None"/>
          <w:rFonts w:ascii="Calibri" w:hAnsi="Calibri"/>
          <w:sz w:val="24"/>
          <w:szCs w:val="24"/>
        </w:rPr>
        <w:t xml:space="preserve">demonstrate success in </w:t>
      </w:r>
      <w:r w:rsidRPr="00A7729D">
        <w:rPr>
          <w:rStyle w:val="None"/>
          <w:rFonts w:ascii="Calibri" w:hAnsi="Calibri"/>
          <w:sz w:val="24"/>
          <w:szCs w:val="24"/>
        </w:rPr>
        <w:t>math as measured by report card grades of C or better in those subjects.</w:t>
      </w:r>
    </w:p>
    <w:p w14:paraId="0E432446" w14:textId="37480006" w:rsidR="00A7729D" w:rsidRDefault="00A7729D" w:rsidP="00A7729D">
      <w:pPr>
        <w:pStyle w:val="BodyB"/>
        <w:tabs>
          <w:tab w:val="right" w:leader="dot" w:pos="9000"/>
        </w:tabs>
        <w:cnfStyle w:val="001000000000" w:firstRow="0" w:lastRow="0" w:firstColumn="1" w:lastColumn="0" w:oddVBand="0" w:evenVBand="0" w:oddHBand="0" w:evenHBand="0" w:firstRowFirstColumn="0" w:firstRowLastColumn="0" w:lastRowFirstColumn="0" w:lastRowLastColumn="0"/>
        <w:rPr>
          <w:rStyle w:val="None"/>
          <w:rFonts w:ascii="Calibri" w:hAnsi="Calibri"/>
        </w:rPr>
      </w:pPr>
      <w:r w:rsidRPr="00A7729D">
        <w:rPr>
          <w:rStyle w:val="None"/>
          <w:rFonts w:ascii="Calibri" w:hAnsi="Calibri"/>
        </w:rPr>
        <w:t xml:space="preserve">Goal 4: </w:t>
      </w:r>
      <w:r w:rsidR="00273263">
        <w:rPr>
          <w:rStyle w:val="None"/>
          <w:rFonts w:ascii="Calibri" w:hAnsi="Calibri"/>
        </w:rPr>
        <w:t xml:space="preserve">Change the percentage from </w:t>
      </w:r>
      <w:r w:rsidRPr="00A7729D">
        <w:rPr>
          <w:rStyle w:val="None"/>
          <w:rFonts w:ascii="Calibri" w:hAnsi="Calibri"/>
        </w:rPr>
        <w:t xml:space="preserve">80% </w:t>
      </w:r>
      <w:r w:rsidR="00273263">
        <w:rPr>
          <w:rStyle w:val="None"/>
          <w:rFonts w:ascii="Calibri" w:hAnsi="Calibri"/>
        </w:rPr>
        <w:t xml:space="preserve">to 65% </w:t>
      </w:r>
      <w:r w:rsidRPr="00A7729D">
        <w:rPr>
          <w:rStyle w:val="None"/>
          <w:rFonts w:ascii="Calibri" w:hAnsi="Calibri"/>
        </w:rPr>
        <w:t>of participants will maintain eighteen (18) or fewer absences per year as measured by Infinite Campus reports.</w:t>
      </w:r>
    </w:p>
    <w:p w14:paraId="1E5D4347" w14:textId="193A9296" w:rsidR="00273263" w:rsidRDefault="00273263" w:rsidP="00A7729D">
      <w:pPr>
        <w:pStyle w:val="BodyB"/>
        <w:tabs>
          <w:tab w:val="right" w:leader="dot" w:pos="9000"/>
        </w:tabs>
        <w:cnfStyle w:val="001000000000" w:firstRow="0" w:lastRow="0" w:firstColumn="1" w:lastColumn="0" w:oddVBand="0" w:evenVBand="0" w:oddHBand="0" w:evenHBand="0" w:firstRowFirstColumn="0" w:firstRowLastColumn="0" w:lastRowFirstColumn="0" w:lastRowLastColumn="0"/>
        <w:rPr>
          <w:rStyle w:val="None"/>
          <w:rFonts w:ascii="Calibri" w:hAnsi="Calibri"/>
        </w:rPr>
      </w:pPr>
    </w:p>
    <w:p w14:paraId="29CCFE02" w14:textId="3514395F" w:rsidR="00273263" w:rsidRPr="00A7729D" w:rsidRDefault="00273263" w:rsidP="00A7729D">
      <w:pPr>
        <w:pStyle w:val="BodyB"/>
        <w:tabs>
          <w:tab w:val="right" w:leader="dot" w:pos="9000"/>
        </w:tabs>
        <w:cnfStyle w:val="001000000000" w:firstRow="0" w:lastRow="0" w:firstColumn="1" w:lastColumn="0" w:oddVBand="0" w:evenVBand="0" w:oddHBand="0" w:evenHBand="0" w:firstRowFirstColumn="0" w:firstRowLastColumn="0" w:lastRowFirstColumn="0" w:lastRowLastColumn="0"/>
        <w:rPr>
          <w:rStyle w:val="None"/>
        </w:rPr>
      </w:pPr>
      <w:r>
        <w:rPr>
          <w:rStyle w:val="None"/>
          <w:rFonts w:ascii="Calibri" w:hAnsi="Calibri"/>
        </w:rPr>
        <w:t xml:space="preserve">The reasons for these changes are to </w:t>
      </w:r>
      <w:proofErr w:type="gramStart"/>
      <w:r>
        <w:rPr>
          <w:rStyle w:val="None"/>
          <w:rFonts w:ascii="Calibri" w:hAnsi="Calibri"/>
        </w:rPr>
        <w:t>more realistically align the percentages</w:t>
      </w:r>
      <w:proofErr w:type="gramEnd"/>
      <w:r>
        <w:rPr>
          <w:rStyle w:val="None"/>
          <w:rFonts w:ascii="Calibri" w:hAnsi="Calibri"/>
        </w:rPr>
        <w:t xml:space="preserve"> with the reality of the challenges program participants face related to report card grades and absences. Due to the recent transition of families leaving the program and new families entering the program, this high mobility creates challenges.</w:t>
      </w:r>
    </w:p>
    <w:p w14:paraId="7A98DC51" w14:textId="77777777" w:rsidR="005F4715" w:rsidRPr="00273263" w:rsidRDefault="005F4715" w:rsidP="00273263">
      <w:pPr>
        <w:rPr>
          <w:sz w:val="24"/>
          <w:szCs w:val="24"/>
        </w:rPr>
      </w:pPr>
    </w:p>
    <w:p w14:paraId="32AC535D" w14:textId="77777777" w:rsidR="005F4715" w:rsidRPr="002C30BD" w:rsidRDefault="005F4715">
      <w:pPr>
        <w:pStyle w:val="ListParagraph"/>
        <w:numPr>
          <w:ilvl w:val="0"/>
          <w:numId w:val="74"/>
        </w:numPr>
        <w:rPr>
          <w:sz w:val="24"/>
          <w:szCs w:val="24"/>
        </w:rPr>
      </w:pPr>
      <w:r w:rsidRPr="002C30BD">
        <w:rPr>
          <w:sz w:val="24"/>
          <w:szCs w:val="24"/>
        </w:rPr>
        <w:t xml:space="preserve">Objectives to </w:t>
      </w:r>
      <w:proofErr w:type="gramStart"/>
      <w:r w:rsidRPr="002C30BD">
        <w:rPr>
          <w:sz w:val="24"/>
          <w:szCs w:val="24"/>
        </w:rPr>
        <w:t>be added</w:t>
      </w:r>
      <w:proofErr w:type="gramEnd"/>
      <w:r>
        <w:rPr>
          <w:sz w:val="24"/>
          <w:szCs w:val="24"/>
        </w:rPr>
        <w:t>.</w:t>
      </w:r>
    </w:p>
    <w:p w14:paraId="1806D85A" w14:textId="77777777" w:rsidR="005F4715" w:rsidRDefault="005F4715" w:rsidP="005F4715">
      <w:pPr>
        <w:rPr>
          <w:sz w:val="24"/>
          <w:szCs w:val="24"/>
          <w:u w:val="single"/>
        </w:rPr>
      </w:pPr>
      <w:r w:rsidRPr="00965E04">
        <w:rPr>
          <w:sz w:val="24"/>
          <w:szCs w:val="24"/>
        </w:rPr>
        <w:t xml:space="preserve">None </w:t>
      </w:r>
      <w:proofErr w:type="gramStart"/>
      <w:r w:rsidRPr="00965E04">
        <w:rPr>
          <w:sz w:val="24"/>
          <w:szCs w:val="24"/>
        </w:rPr>
        <w:t>at this time</w:t>
      </w:r>
      <w:proofErr w:type="gramEnd"/>
      <w:r w:rsidRPr="00965E04">
        <w:rPr>
          <w:sz w:val="24"/>
          <w:szCs w:val="24"/>
        </w:rPr>
        <w:t>.</w:t>
      </w:r>
    </w:p>
    <w:p w14:paraId="59A6B356" w14:textId="77777777" w:rsidR="005F4715" w:rsidRDefault="005F4715">
      <w:pPr>
        <w:pStyle w:val="ListParagraph"/>
        <w:numPr>
          <w:ilvl w:val="0"/>
          <w:numId w:val="75"/>
        </w:numPr>
        <w:rPr>
          <w:sz w:val="24"/>
          <w:szCs w:val="24"/>
        </w:rPr>
      </w:pPr>
      <w:r w:rsidRPr="002C30BD">
        <w:rPr>
          <w:sz w:val="24"/>
          <w:szCs w:val="24"/>
        </w:rPr>
        <w:lastRenderedPageBreak/>
        <w:t>Include objectives not met</w:t>
      </w:r>
      <w:r>
        <w:rPr>
          <w:sz w:val="24"/>
          <w:szCs w:val="24"/>
        </w:rPr>
        <w:t>.</w:t>
      </w:r>
    </w:p>
    <w:p w14:paraId="6B3ABE62" w14:textId="5F5C47D3" w:rsidR="005F4715" w:rsidRPr="00552DB5" w:rsidRDefault="004313B0" w:rsidP="005F4715">
      <w:pPr>
        <w:rPr>
          <w:sz w:val="24"/>
          <w:szCs w:val="24"/>
        </w:rPr>
      </w:pPr>
      <w:r w:rsidRPr="00552DB5">
        <w:rPr>
          <w:sz w:val="24"/>
          <w:szCs w:val="24"/>
        </w:rPr>
        <w:t>Three</w:t>
      </w:r>
      <w:r w:rsidR="006917EB" w:rsidRPr="00552DB5">
        <w:rPr>
          <w:sz w:val="24"/>
          <w:szCs w:val="24"/>
        </w:rPr>
        <w:t xml:space="preserve"> of </w:t>
      </w:r>
      <w:r w:rsidRPr="00552DB5">
        <w:rPr>
          <w:sz w:val="24"/>
          <w:szCs w:val="24"/>
        </w:rPr>
        <w:t>five</w:t>
      </w:r>
      <w:r w:rsidR="005F4715" w:rsidRPr="00552DB5">
        <w:rPr>
          <w:sz w:val="24"/>
          <w:szCs w:val="24"/>
        </w:rPr>
        <w:t xml:space="preserve"> local objectives </w:t>
      </w:r>
      <w:proofErr w:type="gramStart"/>
      <w:r w:rsidR="005F4715" w:rsidRPr="00552DB5">
        <w:rPr>
          <w:sz w:val="24"/>
          <w:szCs w:val="24"/>
        </w:rPr>
        <w:t>were met</w:t>
      </w:r>
      <w:proofErr w:type="gramEnd"/>
      <w:r w:rsidR="005F4715" w:rsidRPr="00552DB5">
        <w:rPr>
          <w:sz w:val="24"/>
          <w:szCs w:val="24"/>
        </w:rPr>
        <w:t>.</w:t>
      </w:r>
    </w:p>
    <w:p w14:paraId="47A6B521" w14:textId="77777777" w:rsidR="005F4715" w:rsidRPr="002C30BD" w:rsidRDefault="005F4715">
      <w:pPr>
        <w:pStyle w:val="ListParagraph"/>
        <w:numPr>
          <w:ilvl w:val="0"/>
          <w:numId w:val="76"/>
        </w:numPr>
        <w:rPr>
          <w:sz w:val="24"/>
          <w:szCs w:val="24"/>
        </w:rPr>
      </w:pPr>
      <w:r w:rsidRPr="002C30BD">
        <w:rPr>
          <w:sz w:val="24"/>
          <w:szCs w:val="24"/>
        </w:rPr>
        <w:t>Include objectives not measured</w:t>
      </w:r>
      <w:r>
        <w:rPr>
          <w:sz w:val="24"/>
          <w:szCs w:val="24"/>
        </w:rPr>
        <w:t>.</w:t>
      </w:r>
    </w:p>
    <w:p w14:paraId="5F92584E" w14:textId="777BE895" w:rsidR="00156331" w:rsidRPr="005F4715" w:rsidRDefault="005F4715" w:rsidP="00D55B5B">
      <w:pPr>
        <w:rPr>
          <w:sz w:val="24"/>
          <w:szCs w:val="24"/>
        </w:rPr>
      </w:pPr>
      <w:r w:rsidRPr="00A51377">
        <w:rPr>
          <w:sz w:val="24"/>
          <w:szCs w:val="24"/>
        </w:rPr>
        <w:t xml:space="preserve">All objectives </w:t>
      </w:r>
      <w:proofErr w:type="gramStart"/>
      <w:r w:rsidRPr="00A51377">
        <w:rPr>
          <w:sz w:val="24"/>
          <w:szCs w:val="24"/>
        </w:rPr>
        <w:t>were measured</w:t>
      </w:r>
      <w:proofErr w:type="gramEnd"/>
      <w:r w:rsidRPr="00A51377">
        <w:rPr>
          <w:sz w:val="24"/>
          <w:szCs w:val="24"/>
        </w:rPr>
        <w:t>.</w:t>
      </w:r>
    </w:p>
    <w:p w14:paraId="34E59C8A" w14:textId="0097EE01" w:rsidR="00D55B5B" w:rsidRDefault="00D55B5B" w:rsidP="00D55B5B">
      <w:pPr>
        <w:rPr>
          <w:b/>
        </w:rPr>
      </w:pPr>
      <w:r>
        <w:rPr>
          <w:b/>
        </w:rPr>
        <w:t>Recommendations on Future Plans for Change.</w:t>
      </w:r>
    </w:p>
    <w:tbl>
      <w:tblPr>
        <w:tblStyle w:val="GridTable1Light-Accent51"/>
        <w:tblW w:w="0" w:type="auto"/>
        <w:jc w:val="center"/>
        <w:tblLook w:val="04A0" w:firstRow="1" w:lastRow="0" w:firstColumn="1" w:lastColumn="0" w:noHBand="0" w:noVBand="1"/>
      </w:tblPr>
      <w:tblGrid>
        <w:gridCol w:w="6385"/>
        <w:gridCol w:w="1202"/>
      </w:tblGrid>
      <w:tr w:rsidR="00D55B5B" w14:paraId="2725BAE4" w14:textId="77777777" w:rsidTr="00ED07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1F4E79" w:themeColor="accent5" w:themeShade="80"/>
              <w:left w:val="single" w:sz="12" w:space="0" w:color="1F4E79" w:themeColor="accent5" w:themeShade="80"/>
            </w:tcBorders>
          </w:tcPr>
          <w:p w14:paraId="67B328A8" w14:textId="77777777" w:rsidR="00D55B5B" w:rsidRDefault="00D55B5B" w:rsidP="0095032A">
            <w:r>
              <w:t>Recommenda</w:t>
            </w:r>
            <w:r w:rsidR="009E5571">
              <w:t>tions on Future Plans for Changing</w:t>
            </w:r>
            <w:r>
              <w:t xml:space="preserve"> Required Elements</w:t>
            </w:r>
          </w:p>
        </w:tc>
        <w:tc>
          <w:tcPr>
            <w:tcW w:w="0" w:type="auto"/>
            <w:tcBorders>
              <w:top w:val="single" w:sz="12" w:space="0" w:color="1F4E79" w:themeColor="accent5" w:themeShade="80"/>
              <w:right w:val="single" w:sz="12" w:space="0" w:color="1F4E79" w:themeColor="accent5" w:themeShade="80"/>
            </w:tcBorders>
          </w:tcPr>
          <w:p w14:paraId="5F2B9CA8" w14:textId="77777777" w:rsidR="00D55B5B" w:rsidRDefault="00D55B5B" w:rsidP="0095032A">
            <w:pPr>
              <w:cnfStyle w:val="100000000000" w:firstRow="1" w:lastRow="0" w:firstColumn="0" w:lastColumn="0" w:oddVBand="0" w:evenVBand="0" w:oddHBand="0" w:evenHBand="0" w:firstRowFirstColumn="0" w:firstRowLastColumn="0" w:lastRowFirstColumn="0" w:lastRowLastColumn="0"/>
            </w:pPr>
            <w:r>
              <w:t>Complete?</w:t>
            </w:r>
          </w:p>
        </w:tc>
      </w:tr>
      <w:tr w:rsidR="00D55B5B" w14:paraId="505A77A7"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6D7F78D8" w14:textId="77777777" w:rsidR="00D55B5B" w:rsidRPr="008A2BEE" w:rsidRDefault="00D55B5B" w:rsidP="0095032A">
            <w:pPr>
              <w:rPr>
                <w:b w:val="0"/>
              </w:rPr>
            </w:pPr>
            <w:r>
              <w:rPr>
                <w:b w:val="0"/>
              </w:rPr>
              <w:t>Changes in activities.</w:t>
            </w:r>
          </w:p>
        </w:tc>
        <w:tc>
          <w:tcPr>
            <w:tcW w:w="0" w:type="auto"/>
            <w:tcBorders>
              <w:right w:val="single" w:sz="12" w:space="0" w:color="1F4E79" w:themeColor="accent5" w:themeShade="80"/>
            </w:tcBorders>
          </w:tcPr>
          <w:p w14:paraId="4E4BE344" w14:textId="49463D6D" w:rsidR="00D55B5B" w:rsidRDefault="00552DB5"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335E008D"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39AD143D" w14:textId="77777777" w:rsidR="00D55B5B" w:rsidRPr="008A2BEE" w:rsidRDefault="00D55B5B" w:rsidP="0095032A">
            <w:pPr>
              <w:rPr>
                <w:b w:val="0"/>
              </w:rPr>
            </w:pPr>
            <w:r>
              <w:rPr>
                <w:b w:val="0"/>
              </w:rPr>
              <w:t>Changes in recruitment efforts.</w:t>
            </w:r>
          </w:p>
        </w:tc>
        <w:tc>
          <w:tcPr>
            <w:tcW w:w="0" w:type="auto"/>
            <w:tcBorders>
              <w:right w:val="single" w:sz="12" w:space="0" w:color="1F4E79" w:themeColor="accent5" w:themeShade="80"/>
            </w:tcBorders>
          </w:tcPr>
          <w:p w14:paraId="3FEE4871" w14:textId="26AF4DA6" w:rsidR="00D55B5B" w:rsidRPr="008A2BEE" w:rsidRDefault="00552DB5"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286E8A6F"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3847F179" w14:textId="77777777" w:rsidR="00D55B5B" w:rsidRDefault="00D55B5B" w:rsidP="0095032A">
            <w:pPr>
              <w:rPr>
                <w:b w:val="0"/>
              </w:rPr>
            </w:pPr>
            <w:r>
              <w:rPr>
                <w:b w:val="0"/>
              </w:rPr>
              <w:t>Changes in partnerships.</w:t>
            </w:r>
          </w:p>
        </w:tc>
        <w:tc>
          <w:tcPr>
            <w:tcW w:w="0" w:type="auto"/>
            <w:tcBorders>
              <w:right w:val="single" w:sz="12" w:space="0" w:color="1F4E79" w:themeColor="accent5" w:themeShade="80"/>
            </w:tcBorders>
          </w:tcPr>
          <w:p w14:paraId="3B07770A" w14:textId="2E42A4FC" w:rsidR="00D55B5B" w:rsidRPr="008A2BEE" w:rsidRDefault="00552DB5"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561DAECB"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33C188F6" w14:textId="77777777" w:rsidR="00D55B5B" w:rsidRDefault="00D55B5B" w:rsidP="0095032A">
            <w:pPr>
              <w:rPr>
                <w:b w:val="0"/>
              </w:rPr>
            </w:pPr>
            <w:r>
              <w:rPr>
                <w:b w:val="0"/>
              </w:rPr>
              <w:t>Changes for sustainability plans.</w:t>
            </w:r>
          </w:p>
        </w:tc>
        <w:tc>
          <w:tcPr>
            <w:tcW w:w="0" w:type="auto"/>
            <w:tcBorders>
              <w:right w:val="single" w:sz="12" w:space="0" w:color="1F4E79" w:themeColor="accent5" w:themeShade="80"/>
            </w:tcBorders>
          </w:tcPr>
          <w:p w14:paraId="22B00788" w14:textId="4DC01C8E" w:rsidR="00D55B5B" w:rsidRPr="008A2BEE" w:rsidRDefault="00552DB5" w:rsidP="0095032A">
            <w:pPr>
              <w:cnfStyle w:val="000000000000" w:firstRow="0" w:lastRow="0" w:firstColumn="0" w:lastColumn="0" w:oddVBand="0" w:evenVBand="0" w:oddHBand="0" w:evenHBand="0" w:firstRowFirstColumn="0" w:firstRowLastColumn="0" w:lastRowFirstColumn="0" w:lastRowLastColumn="0"/>
            </w:pPr>
            <w:r>
              <w:t>X</w:t>
            </w:r>
          </w:p>
        </w:tc>
      </w:tr>
      <w:tr w:rsidR="00D55B5B" w:rsidRPr="008A2BEE" w14:paraId="1942435E"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tcBorders>
          </w:tcPr>
          <w:p w14:paraId="4BC7790A" w14:textId="77777777" w:rsidR="00D55B5B" w:rsidRDefault="00D55B5B" w:rsidP="0095032A">
            <w:pPr>
              <w:rPr>
                <w:b w:val="0"/>
              </w:rPr>
            </w:pPr>
            <w:r>
              <w:rPr>
                <w:b w:val="0"/>
              </w:rPr>
              <w:t xml:space="preserve">Other changes as suggested by </w:t>
            </w:r>
            <w:proofErr w:type="gramStart"/>
            <w:r>
              <w:rPr>
                <w:b w:val="0"/>
              </w:rPr>
              <w:t>governing</w:t>
            </w:r>
            <w:proofErr w:type="gramEnd"/>
            <w:r>
              <w:rPr>
                <w:b w:val="0"/>
              </w:rPr>
              <w:t xml:space="preserve"> body.</w:t>
            </w:r>
          </w:p>
        </w:tc>
        <w:tc>
          <w:tcPr>
            <w:tcW w:w="0" w:type="auto"/>
            <w:tcBorders>
              <w:right w:val="single" w:sz="12" w:space="0" w:color="1F4E79" w:themeColor="accent5" w:themeShade="80"/>
            </w:tcBorders>
          </w:tcPr>
          <w:p w14:paraId="3E7B3F90" w14:textId="5E145896" w:rsidR="00D55B5B" w:rsidRPr="008A2BEE" w:rsidRDefault="00552DB5" w:rsidP="0095032A">
            <w:pPr>
              <w:cnfStyle w:val="000000000000" w:firstRow="0" w:lastRow="0" w:firstColumn="0" w:lastColumn="0" w:oddVBand="0" w:evenVBand="0" w:oddHBand="0" w:evenHBand="0" w:firstRowFirstColumn="0" w:firstRowLastColumn="0" w:lastRowFirstColumn="0" w:lastRowLastColumn="0"/>
            </w:pPr>
            <w:r>
              <w:t>X</w:t>
            </w:r>
          </w:p>
        </w:tc>
      </w:tr>
      <w:tr w:rsidR="00B923C2" w:rsidRPr="008A2BEE" w14:paraId="670FE4E9" w14:textId="77777777" w:rsidTr="00ED07CD">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1F4E79" w:themeColor="accent5" w:themeShade="80"/>
              <w:bottom w:val="single" w:sz="12" w:space="0" w:color="1F4E79" w:themeColor="accent5" w:themeShade="80"/>
            </w:tcBorders>
          </w:tcPr>
          <w:p w14:paraId="31007479" w14:textId="77777777" w:rsidR="00B923C2" w:rsidRDefault="00B923C2" w:rsidP="0095032A">
            <w:pPr>
              <w:rPr>
                <w:b w:val="0"/>
              </w:rPr>
            </w:pPr>
          </w:p>
        </w:tc>
        <w:tc>
          <w:tcPr>
            <w:tcW w:w="0" w:type="auto"/>
            <w:tcBorders>
              <w:bottom w:val="single" w:sz="12" w:space="0" w:color="1F4E79" w:themeColor="accent5" w:themeShade="80"/>
              <w:right w:val="single" w:sz="12" w:space="0" w:color="1F4E79" w:themeColor="accent5" w:themeShade="80"/>
            </w:tcBorders>
          </w:tcPr>
          <w:p w14:paraId="79810E56" w14:textId="77777777" w:rsidR="00B923C2" w:rsidRPr="008A2BEE" w:rsidRDefault="00B923C2" w:rsidP="0095032A">
            <w:pPr>
              <w:cnfStyle w:val="000000000000" w:firstRow="0" w:lastRow="0" w:firstColumn="0" w:lastColumn="0" w:oddVBand="0" w:evenVBand="0" w:oddHBand="0" w:evenHBand="0" w:firstRowFirstColumn="0" w:firstRowLastColumn="0" w:lastRowFirstColumn="0" w:lastRowLastColumn="0"/>
            </w:pPr>
          </w:p>
        </w:tc>
      </w:tr>
    </w:tbl>
    <w:p w14:paraId="5B3C1B36" w14:textId="77777777" w:rsidR="00B923C2" w:rsidRDefault="00B923C2" w:rsidP="00D55B5B">
      <w:pPr>
        <w:rPr>
          <w:b/>
          <w:color w:val="FF0000"/>
        </w:rPr>
      </w:pPr>
    </w:p>
    <w:p w14:paraId="1E1F2EA3" w14:textId="5949CFF1" w:rsidR="00D55B5B" w:rsidRPr="00B923C2" w:rsidRDefault="00B923C2" w:rsidP="00D55B5B">
      <w:pPr>
        <w:rPr>
          <w:b/>
          <w:color w:val="FF0000"/>
        </w:rPr>
      </w:pPr>
      <w:r w:rsidRPr="00B923C2">
        <w:rPr>
          <w:b/>
          <w:color w:val="FF0000"/>
        </w:rPr>
        <w:t>Remember to include an evaluator discuss</w:t>
      </w:r>
      <w:r w:rsidR="00F633C8">
        <w:rPr>
          <w:b/>
          <w:color w:val="FF0000"/>
        </w:rPr>
        <w:t>ion</w:t>
      </w:r>
      <w:r w:rsidRPr="00B923C2">
        <w:rPr>
          <w:b/>
          <w:color w:val="FF0000"/>
        </w:rPr>
        <w:t xml:space="preserve"> of what can </w:t>
      </w:r>
      <w:proofErr w:type="gramStart"/>
      <w:r w:rsidRPr="00B923C2">
        <w:rPr>
          <w:b/>
          <w:color w:val="FF0000"/>
        </w:rPr>
        <w:t>be done</w:t>
      </w:r>
      <w:proofErr w:type="gramEnd"/>
      <w:r w:rsidRPr="00B923C2">
        <w:rPr>
          <w:b/>
          <w:color w:val="FF0000"/>
        </w:rPr>
        <w:t xml:space="preserve"> to improve the program </w:t>
      </w:r>
    </w:p>
    <w:p w14:paraId="15880444" w14:textId="77777777" w:rsidR="00490953" w:rsidRPr="002C30BD" w:rsidRDefault="00490953">
      <w:pPr>
        <w:pStyle w:val="ListParagraph"/>
        <w:numPr>
          <w:ilvl w:val="0"/>
          <w:numId w:val="72"/>
        </w:numPr>
        <w:rPr>
          <w:sz w:val="24"/>
          <w:szCs w:val="24"/>
        </w:rPr>
      </w:pPr>
      <w:r w:rsidRPr="002C30BD">
        <w:rPr>
          <w:sz w:val="24"/>
          <w:szCs w:val="24"/>
        </w:rPr>
        <w:t>Changes in activities</w:t>
      </w:r>
    </w:p>
    <w:p w14:paraId="3B27DF4A" w14:textId="77777777" w:rsidR="00490953" w:rsidRDefault="00490953" w:rsidP="00490953">
      <w:pPr>
        <w:pStyle w:val="ListParagraph"/>
        <w:ind w:left="0"/>
        <w:rPr>
          <w:sz w:val="24"/>
          <w:szCs w:val="24"/>
        </w:rPr>
      </w:pPr>
    </w:p>
    <w:p w14:paraId="42C51961" w14:textId="3F6926C7" w:rsidR="00490953" w:rsidRDefault="00490953" w:rsidP="00490953">
      <w:pPr>
        <w:pStyle w:val="ListParagraph"/>
        <w:ind w:left="0"/>
        <w:rPr>
          <w:sz w:val="24"/>
          <w:szCs w:val="24"/>
        </w:rPr>
      </w:pPr>
      <w:r w:rsidRPr="00AC6985">
        <w:rPr>
          <w:sz w:val="24"/>
          <w:szCs w:val="24"/>
        </w:rPr>
        <w:t>Changes in activities during the 2023-2024 school year includ</w:t>
      </w:r>
      <w:r w:rsidR="00AC6985">
        <w:rPr>
          <w:sz w:val="24"/>
          <w:szCs w:val="24"/>
        </w:rPr>
        <w:t>e:</w:t>
      </w:r>
    </w:p>
    <w:p w14:paraId="60BFFE0F" w14:textId="77777777" w:rsidR="00490953" w:rsidRDefault="00490953" w:rsidP="00490953">
      <w:pPr>
        <w:pStyle w:val="ListParagraph"/>
        <w:ind w:left="0"/>
        <w:rPr>
          <w:sz w:val="24"/>
          <w:szCs w:val="24"/>
        </w:rPr>
      </w:pPr>
    </w:p>
    <w:p w14:paraId="2C2A0F91" w14:textId="7F1550D5" w:rsidR="00AC6985" w:rsidRDefault="00AC6985" w:rsidP="00AC6985">
      <w:pPr>
        <w:pStyle w:val="ListParagraph"/>
        <w:ind w:left="0"/>
        <w:rPr>
          <w:sz w:val="24"/>
          <w:szCs w:val="24"/>
        </w:rPr>
      </w:pPr>
      <w:r>
        <w:rPr>
          <w:sz w:val="24"/>
          <w:szCs w:val="24"/>
        </w:rPr>
        <w:t>The program implemented an Art Club facilitated by program staff including hands on craft activities such as making pinatas from carboard boxes and crepe paper to take home and use, Kids in the Kitchen with HyVee where students learned how to cook simple meals, and the Robotics Club where students learned how to build their own robots with help of employees from John Deere.</w:t>
      </w:r>
    </w:p>
    <w:p w14:paraId="27957805" w14:textId="77777777" w:rsidR="00AC6985" w:rsidRDefault="00AC6985" w:rsidP="00490953">
      <w:pPr>
        <w:pStyle w:val="ListParagraph"/>
        <w:ind w:left="0"/>
        <w:rPr>
          <w:sz w:val="24"/>
          <w:szCs w:val="24"/>
        </w:rPr>
      </w:pPr>
    </w:p>
    <w:p w14:paraId="628DF8BE" w14:textId="2A7FC7DD" w:rsidR="00490953" w:rsidRDefault="00490953" w:rsidP="00490953">
      <w:pPr>
        <w:pStyle w:val="ListParagraph"/>
        <w:ind w:left="0"/>
        <w:rPr>
          <w:sz w:val="24"/>
          <w:szCs w:val="24"/>
        </w:rPr>
      </w:pPr>
      <w:r w:rsidRPr="002853D2">
        <w:rPr>
          <w:sz w:val="24"/>
          <w:szCs w:val="24"/>
        </w:rPr>
        <w:t xml:space="preserve">An evaluator discussion of what can </w:t>
      </w:r>
      <w:proofErr w:type="gramStart"/>
      <w:r w:rsidRPr="002853D2">
        <w:rPr>
          <w:sz w:val="24"/>
          <w:szCs w:val="24"/>
        </w:rPr>
        <w:t>be done</w:t>
      </w:r>
      <w:proofErr w:type="gramEnd"/>
      <w:r w:rsidRPr="002853D2">
        <w:rPr>
          <w:sz w:val="24"/>
          <w:szCs w:val="24"/>
        </w:rPr>
        <w:t xml:space="preserve"> to improve the program includes</w:t>
      </w:r>
      <w:r>
        <w:rPr>
          <w:sz w:val="24"/>
          <w:szCs w:val="24"/>
        </w:rPr>
        <w:t xml:space="preserve"> continuing to</w:t>
      </w:r>
      <w:r w:rsidRPr="002853D2">
        <w:rPr>
          <w:sz w:val="24"/>
          <w:szCs w:val="24"/>
        </w:rPr>
        <w:t xml:space="preserve"> find ways to improve communication with Des Moines Public Schools related to obtaining student data needed for the 21</w:t>
      </w:r>
      <w:r w:rsidRPr="002853D2">
        <w:rPr>
          <w:sz w:val="24"/>
          <w:szCs w:val="24"/>
          <w:vertAlign w:val="superscript"/>
        </w:rPr>
        <w:t>st</w:t>
      </w:r>
      <w:r w:rsidRPr="002853D2">
        <w:rPr>
          <w:sz w:val="24"/>
          <w:szCs w:val="24"/>
        </w:rPr>
        <w:t xml:space="preserve"> CCLC evaluation. Oakridge</w:t>
      </w:r>
      <w:r>
        <w:rPr>
          <w:sz w:val="24"/>
          <w:szCs w:val="24"/>
        </w:rPr>
        <w:t xml:space="preserve"> Neighborhood staff obtain signed releases of information from the parents of the students participating in the program allowing the district to release the data to Oakridge Neighborhood, as a nonprofit agency outside of the district’s internal system. The delays in receiving the GPRA and Local Objectives data has caused the program to seek extensions for the past </w:t>
      </w:r>
      <w:proofErr w:type="gramStart"/>
      <w:r>
        <w:rPr>
          <w:sz w:val="24"/>
          <w:szCs w:val="24"/>
        </w:rPr>
        <w:t>several</w:t>
      </w:r>
      <w:proofErr w:type="gramEnd"/>
      <w:r>
        <w:rPr>
          <w:sz w:val="24"/>
          <w:szCs w:val="24"/>
        </w:rPr>
        <w:t xml:space="preserve"> years.</w:t>
      </w:r>
    </w:p>
    <w:p w14:paraId="7B8C7B15" w14:textId="77777777" w:rsidR="00490953" w:rsidRPr="00736470" w:rsidRDefault="00490953" w:rsidP="00490953">
      <w:pPr>
        <w:pStyle w:val="ListParagraph"/>
        <w:ind w:left="0"/>
        <w:rPr>
          <w:sz w:val="24"/>
          <w:szCs w:val="24"/>
        </w:rPr>
      </w:pPr>
    </w:p>
    <w:p w14:paraId="575AC5EB" w14:textId="77777777" w:rsidR="00490953" w:rsidRDefault="00490953">
      <w:pPr>
        <w:pStyle w:val="ListParagraph"/>
        <w:numPr>
          <w:ilvl w:val="0"/>
          <w:numId w:val="69"/>
        </w:numPr>
        <w:rPr>
          <w:sz w:val="24"/>
          <w:szCs w:val="24"/>
        </w:rPr>
      </w:pPr>
      <w:r w:rsidRPr="002C30BD">
        <w:rPr>
          <w:sz w:val="24"/>
          <w:szCs w:val="24"/>
        </w:rPr>
        <w:t>Changes in recruitment efforts</w:t>
      </w:r>
    </w:p>
    <w:p w14:paraId="5067BAC9" w14:textId="77777777" w:rsidR="00490953" w:rsidRPr="00C8314A" w:rsidRDefault="00490953" w:rsidP="00490953">
      <w:pPr>
        <w:rPr>
          <w:sz w:val="24"/>
          <w:szCs w:val="24"/>
        </w:rPr>
      </w:pPr>
      <w:r>
        <w:rPr>
          <w:sz w:val="24"/>
          <w:szCs w:val="24"/>
        </w:rPr>
        <w:t>There are no significant changes to the recruitment process. The Oakridge Neighborhood 21</w:t>
      </w:r>
      <w:r w:rsidRPr="00FD66BB">
        <w:rPr>
          <w:sz w:val="24"/>
          <w:szCs w:val="24"/>
          <w:vertAlign w:val="superscript"/>
        </w:rPr>
        <w:t>st</w:t>
      </w:r>
      <w:r>
        <w:rPr>
          <w:sz w:val="24"/>
          <w:szCs w:val="24"/>
        </w:rPr>
        <w:t xml:space="preserve"> CCLC continues to reach out to students and </w:t>
      </w:r>
      <w:proofErr w:type="gramStart"/>
      <w:r>
        <w:rPr>
          <w:sz w:val="24"/>
          <w:szCs w:val="24"/>
        </w:rPr>
        <w:t>families</w:t>
      </w:r>
      <w:proofErr w:type="gramEnd"/>
      <w:r>
        <w:rPr>
          <w:sz w:val="24"/>
          <w:szCs w:val="24"/>
        </w:rPr>
        <w:t xml:space="preserve"> door to door to let them know about the summer and after-school program, collaborates with the school buildings to refer students to </w:t>
      </w:r>
      <w:r>
        <w:rPr>
          <w:sz w:val="24"/>
          <w:szCs w:val="24"/>
        </w:rPr>
        <w:lastRenderedPageBreak/>
        <w:t>the program, and provides information at orientation for new families moving in to the housing program.</w:t>
      </w:r>
    </w:p>
    <w:p w14:paraId="367598DF" w14:textId="77777777" w:rsidR="00490953" w:rsidRPr="002C30BD" w:rsidRDefault="00490953">
      <w:pPr>
        <w:pStyle w:val="ListParagraph"/>
        <w:numPr>
          <w:ilvl w:val="0"/>
          <w:numId w:val="70"/>
        </w:numPr>
        <w:rPr>
          <w:sz w:val="24"/>
          <w:szCs w:val="24"/>
        </w:rPr>
      </w:pPr>
      <w:r w:rsidRPr="002C30BD">
        <w:rPr>
          <w:sz w:val="24"/>
          <w:szCs w:val="24"/>
        </w:rPr>
        <w:t>Changes in partnerships</w:t>
      </w:r>
    </w:p>
    <w:p w14:paraId="1D64AE98" w14:textId="77777777" w:rsidR="0013189E" w:rsidRDefault="00490953" w:rsidP="0013189E">
      <w:pPr>
        <w:rPr>
          <w:sz w:val="24"/>
          <w:szCs w:val="24"/>
        </w:rPr>
      </w:pPr>
      <w:r w:rsidRPr="00B82A23">
        <w:rPr>
          <w:sz w:val="24"/>
          <w:szCs w:val="24"/>
        </w:rPr>
        <w:t>Partner</w:t>
      </w:r>
      <w:r>
        <w:rPr>
          <w:sz w:val="24"/>
          <w:szCs w:val="24"/>
        </w:rPr>
        <w:t xml:space="preserve">ships are ever changing; while </w:t>
      </w:r>
      <w:proofErr w:type="gramStart"/>
      <w:r>
        <w:rPr>
          <w:sz w:val="24"/>
          <w:szCs w:val="24"/>
        </w:rPr>
        <w:t>some</w:t>
      </w:r>
      <w:proofErr w:type="gramEnd"/>
      <w:r>
        <w:rPr>
          <w:sz w:val="24"/>
          <w:szCs w:val="24"/>
        </w:rPr>
        <w:t xml:space="preserve"> partners have longevity with the program, new ones are constantly added. The program also notes that it is forming deeper relationships with community partners and being more purposeful in identifying what is of most benefit to students in the program. This includes </w:t>
      </w:r>
      <w:r w:rsidR="0013189E">
        <w:rPr>
          <w:sz w:val="24"/>
          <w:szCs w:val="24"/>
        </w:rPr>
        <w:t xml:space="preserve">an emphasis on </w:t>
      </w:r>
      <w:proofErr w:type="gramStart"/>
      <w:r w:rsidR="0013189E">
        <w:rPr>
          <w:sz w:val="24"/>
          <w:szCs w:val="24"/>
        </w:rPr>
        <w:t>building on</w:t>
      </w:r>
      <w:proofErr w:type="gramEnd"/>
      <w:r w:rsidR="0013189E">
        <w:rPr>
          <w:sz w:val="24"/>
          <w:szCs w:val="24"/>
        </w:rPr>
        <w:t xml:space="preserve"> successes and enhancing activities that are responsive to participant’s needs</w:t>
      </w:r>
      <w:r>
        <w:rPr>
          <w:sz w:val="24"/>
          <w:szCs w:val="24"/>
        </w:rPr>
        <w:t xml:space="preserve">. </w:t>
      </w:r>
    </w:p>
    <w:p w14:paraId="53365929" w14:textId="026FFDB5" w:rsidR="00490953" w:rsidRPr="0013189E" w:rsidRDefault="00490953">
      <w:pPr>
        <w:pStyle w:val="ListParagraph"/>
        <w:numPr>
          <w:ilvl w:val="0"/>
          <w:numId w:val="70"/>
        </w:numPr>
        <w:rPr>
          <w:sz w:val="24"/>
          <w:szCs w:val="24"/>
        </w:rPr>
      </w:pPr>
      <w:r w:rsidRPr="0013189E">
        <w:rPr>
          <w:sz w:val="24"/>
          <w:szCs w:val="24"/>
        </w:rPr>
        <w:t>Changes for sustainability plans.</w:t>
      </w:r>
    </w:p>
    <w:p w14:paraId="670767D0" w14:textId="630A822E" w:rsidR="00490953" w:rsidRPr="00C8314A" w:rsidRDefault="00490953" w:rsidP="00490953">
      <w:pPr>
        <w:rPr>
          <w:sz w:val="24"/>
          <w:szCs w:val="24"/>
        </w:rPr>
      </w:pPr>
      <w:r w:rsidRPr="002853D2">
        <w:rPr>
          <w:sz w:val="24"/>
          <w:szCs w:val="24"/>
        </w:rPr>
        <w:t>With the change in the rules for receiving the 21</w:t>
      </w:r>
      <w:r w:rsidRPr="002853D2">
        <w:rPr>
          <w:sz w:val="24"/>
          <w:szCs w:val="24"/>
          <w:vertAlign w:val="superscript"/>
        </w:rPr>
        <w:t>st</w:t>
      </w:r>
      <w:r w:rsidRPr="002853D2">
        <w:rPr>
          <w:sz w:val="24"/>
          <w:szCs w:val="24"/>
        </w:rPr>
        <w:t xml:space="preserve"> CCLC grant for a ten-year period, the Oakridge Neighborhood </w:t>
      </w:r>
      <w:r>
        <w:rPr>
          <w:sz w:val="24"/>
          <w:szCs w:val="24"/>
        </w:rPr>
        <w:t>After-school</w:t>
      </w:r>
      <w:r w:rsidRPr="002853D2">
        <w:rPr>
          <w:sz w:val="24"/>
          <w:szCs w:val="24"/>
        </w:rPr>
        <w:t xml:space="preserve"> program </w:t>
      </w:r>
      <w:r w:rsidR="0013189E">
        <w:rPr>
          <w:sz w:val="24"/>
          <w:szCs w:val="24"/>
        </w:rPr>
        <w:t>applied</w:t>
      </w:r>
      <w:r w:rsidRPr="002853D2">
        <w:rPr>
          <w:sz w:val="24"/>
          <w:szCs w:val="24"/>
        </w:rPr>
        <w:t xml:space="preserve"> and submitt</w:t>
      </w:r>
      <w:r w:rsidR="0013189E">
        <w:rPr>
          <w:sz w:val="24"/>
          <w:szCs w:val="24"/>
        </w:rPr>
        <w:t>ed</w:t>
      </w:r>
      <w:r w:rsidRPr="002853D2">
        <w:rPr>
          <w:sz w:val="24"/>
          <w:szCs w:val="24"/>
        </w:rPr>
        <w:t xml:space="preserve"> a grant application </w:t>
      </w:r>
      <w:r w:rsidR="0013189E">
        <w:rPr>
          <w:sz w:val="24"/>
          <w:szCs w:val="24"/>
        </w:rPr>
        <w:t>for</w:t>
      </w:r>
      <w:r w:rsidRPr="002853D2">
        <w:rPr>
          <w:sz w:val="24"/>
          <w:szCs w:val="24"/>
        </w:rPr>
        <w:t xml:space="preserve"> the next round. The</w:t>
      </w:r>
      <w:r w:rsidRPr="00C8314A">
        <w:rPr>
          <w:sz w:val="24"/>
          <w:szCs w:val="24"/>
        </w:rPr>
        <w:t xml:space="preserve"> program will continue to expand</w:t>
      </w:r>
      <w:r>
        <w:rPr>
          <w:sz w:val="24"/>
          <w:szCs w:val="24"/>
        </w:rPr>
        <w:t xml:space="preserve"> on</w:t>
      </w:r>
      <w:r w:rsidRPr="00C8314A">
        <w:rPr>
          <w:sz w:val="24"/>
          <w:szCs w:val="24"/>
        </w:rPr>
        <w:t xml:space="preserve"> </w:t>
      </w:r>
      <w:r>
        <w:rPr>
          <w:sz w:val="24"/>
          <w:szCs w:val="24"/>
        </w:rPr>
        <w:t xml:space="preserve">the </w:t>
      </w:r>
      <w:r w:rsidRPr="00AC6985">
        <w:rPr>
          <w:sz w:val="24"/>
          <w:szCs w:val="24"/>
        </w:rPr>
        <w:t xml:space="preserve">existing </w:t>
      </w:r>
      <w:proofErr w:type="gramStart"/>
      <w:r w:rsidRPr="00AC6985">
        <w:rPr>
          <w:sz w:val="24"/>
          <w:szCs w:val="24"/>
        </w:rPr>
        <w:t>5</w:t>
      </w:r>
      <w:r w:rsidR="009D31E4" w:rsidRPr="00AC6985">
        <w:rPr>
          <w:sz w:val="24"/>
          <w:szCs w:val="24"/>
        </w:rPr>
        <w:t>7</w:t>
      </w:r>
      <w:proofErr w:type="gramEnd"/>
      <w:r>
        <w:rPr>
          <w:sz w:val="24"/>
          <w:szCs w:val="24"/>
        </w:rPr>
        <w:t xml:space="preserve"> </w:t>
      </w:r>
      <w:r w:rsidRPr="00C8314A">
        <w:rPr>
          <w:sz w:val="24"/>
          <w:szCs w:val="24"/>
        </w:rPr>
        <w:t>partnerships to help meet the needs of students and families and will continue to seek grants, other funding and expanded partnerships.</w:t>
      </w:r>
      <w:r w:rsidR="0013189E">
        <w:rPr>
          <w:sz w:val="24"/>
          <w:szCs w:val="24"/>
        </w:rPr>
        <w:t xml:space="preserve"> Program staff collaborate with United Way of Central Iowa to identify areas of </w:t>
      </w:r>
      <w:proofErr w:type="gramStart"/>
      <w:r w:rsidR="0013189E">
        <w:rPr>
          <w:sz w:val="24"/>
          <w:szCs w:val="24"/>
        </w:rPr>
        <w:t>unmet</w:t>
      </w:r>
      <w:proofErr w:type="gramEnd"/>
      <w:r w:rsidR="0013189E">
        <w:rPr>
          <w:sz w:val="24"/>
          <w:szCs w:val="24"/>
        </w:rPr>
        <w:t xml:space="preserve"> need and to seek funding and partnerships to meet those needs.</w:t>
      </w:r>
    </w:p>
    <w:p w14:paraId="22268250" w14:textId="77777777" w:rsidR="00490953" w:rsidRPr="002C30BD" w:rsidRDefault="00490953">
      <w:pPr>
        <w:pStyle w:val="ListParagraph"/>
        <w:numPr>
          <w:ilvl w:val="0"/>
          <w:numId w:val="71"/>
        </w:numPr>
        <w:rPr>
          <w:sz w:val="24"/>
          <w:szCs w:val="24"/>
        </w:rPr>
      </w:pPr>
      <w:r w:rsidRPr="002C30BD">
        <w:rPr>
          <w:sz w:val="24"/>
          <w:szCs w:val="24"/>
        </w:rPr>
        <w:t xml:space="preserve">Other changes as suggested by </w:t>
      </w:r>
      <w:proofErr w:type="gramStart"/>
      <w:r w:rsidRPr="002C30BD">
        <w:rPr>
          <w:sz w:val="24"/>
          <w:szCs w:val="24"/>
        </w:rPr>
        <w:t>governing</w:t>
      </w:r>
      <w:proofErr w:type="gramEnd"/>
      <w:r w:rsidRPr="002C30BD">
        <w:rPr>
          <w:sz w:val="24"/>
          <w:szCs w:val="24"/>
        </w:rPr>
        <w:t xml:space="preserve"> body</w:t>
      </w:r>
      <w:r>
        <w:rPr>
          <w:sz w:val="24"/>
          <w:szCs w:val="24"/>
        </w:rPr>
        <w:t>.</w:t>
      </w:r>
    </w:p>
    <w:p w14:paraId="3A61F22E" w14:textId="29BB031D" w:rsidR="00490953" w:rsidRDefault="00490953" w:rsidP="00490953">
      <w:pPr>
        <w:rPr>
          <w:sz w:val="24"/>
          <w:szCs w:val="24"/>
        </w:rPr>
      </w:pPr>
      <w:r>
        <w:rPr>
          <w:sz w:val="24"/>
          <w:szCs w:val="24"/>
        </w:rPr>
        <w:t>The 21</w:t>
      </w:r>
      <w:r w:rsidRPr="003A4BE5">
        <w:rPr>
          <w:sz w:val="24"/>
          <w:szCs w:val="24"/>
          <w:vertAlign w:val="superscript"/>
        </w:rPr>
        <w:t>st</w:t>
      </w:r>
      <w:r>
        <w:rPr>
          <w:sz w:val="24"/>
          <w:szCs w:val="24"/>
        </w:rPr>
        <w:t xml:space="preserve"> CCLC will continue to work with United Way of Central Iowa to c</w:t>
      </w:r>
      <w:r w:rsidRPr="00C8314A">
        <w:rPr>
          <w:sz w:val="24"/>
          <w:szCs w:val="24"/>
        </w:rPr>
        <w:t>ustomiz</w:t>
      </w:r>
      <w:r>
        <w:rPr>
          <w:sz w:val="24"/>
          <w:szCs w:val="24"/>
        </w:rPr>
        <w:t>e</w:t>
      </w:r>
      <w:r w:rsidRPr="00C8314A">
        <w:rPr>
          <w:sz w:val="24"/>
          <w:szCs w:val="24"/>
        </w:rPr>
        <w:t xml:space="preserve"> and accommod</w:t>
      </w:r>
      <w:r>
        <w:rPr>
          <w:sz w:val="24"/>
          <w:szCs w:val="24"/>
        </w:rPr>
        <w:t>ate</w:t>
      </w:r>
      <w:r w:rsidRPr="00C8314A">
        <w:rPr>
          <w:sz w:val="24"/>
          <w:szCs w:val="24"/>
        </w:rPr>
        <w:t xml:space="preserve"> the expansion of the </w:t>
      </w:r>
      <w:r w:rsidR="0013189E">
        <w:rPr>
          <w:sz w:val="24"/>
          <w:szCs w:val="24"/>
        </w:rPr>
        <w:t>“</w:t>
      </w:r>
      <w:r>
        <w:rPr>
          <w:sz w:val="24"/>
          <w:szCs w:val="24"/>
        </w:rPr>
        <w:t>Compile</w:t>
      </w:r>
      <w:r w:rsidR="0013189E">
        <w:rPr>
          <w:sz w:val="24"/>
          <w:szCs w:val="24"/>
        </w:rPr>
        <w:t>”</w:t>
      </w:r>
      <w:r w:rsidRPr="00C8314A">
        <w:rPr>
          <w:sz w:val="24"/>
          <w:szCs w:val="24"/>
        </w:rPr>
        <w:t xml:space="preserve"> data base system </w:t>
      </w:r>
      <w:r>
        <w:rPr>
          <w:sz w:val="24"/>
          <w:szCs w:val="24"/>
        </w:rPr>
        <w:t>to</w:t>
      </w:r>
      <w:r w:rsidRPr="00C8314A">
        <w:rPr>
          <w:sz w:val="24"/>
          <w:szCs w:val="24"/>
        </w:rPr>
        <w:t xml:space="preserve"> allow the program to collect more data electronically which will result in more efficiencies in the system related to reports</w:t>
      </w:r>
      <w:r>
        <w:rPr>
          <w:sz w:val="24"/>
          <w:szCs w:val="24"/>
        </w:rPr>
        <w:t>.</w:t>
      </w:r>
      <w:r w:rsidRPr="00C8314A">
        <w:rPr>
          <w:sz w:val="24"/>
          <w:szCs w:val="24"/>
        </w:rPr>
        <w:t xml:space="preserve"> </w:t>
      </w:r>
    </w:p>
    <w:p w14:paraId="5A94B49D" w14:textId="77777777" w:rsidR="00490953" w:rsidRPr="00DF7F03" w:rsidRDefault="00490953">
      <w:pPr>
        <w:pStyle w:val="ListParagraph"/>
        <w:numPr>
          <w:ilvl w:val="0"/>
          <w:numId w:val="71"/>
        </w:numPr>
        <w:rPr>
          <w:sz w:val="24"/>
          <w:szCs w:val="24"/>
        </w:rPr>
      </w:pPr>
      <w:r w:rsidRPr="00DF7F03">
        <w:rPr>
          <w:sz w:val="24"/>
          <w:szCs w:val="24"/>
        </w:rPr>
        <w:t>Based on the data, recommendations for improving program quality.</w:t>
      </w:r>
    </w:p>
    <w:p w14:paraId="2AE01564" w14:textId="77777777" w:rsidR="0013189E" w:rsidRDefault="00490953" w:rsidP="004910A9">
      <w:pPr>
        <w:rPr>
          <w:sz w:val="24"/>
          <w:szCs w:val="24"/>
        </w:rPr>
      </w:pPr>
      <w:r>
        <w:rPr>
          <w:sz w:val="24"/>
          <w:szCs w:val="24"/>
        </w:rPr>
        <w:t xml:space="preserve">One recommendation for improving program quality is </w:t>
      </w:r>
      <w:proofErr w:type="gramStart"/>
      <w:r>
        <w:rPr>
          <w:sz w:val="24"/>
          <w:szCs w:val="24"/>
        </w:rPr>
        <w:t>u</w:t>
      </w:r>
      <w:r w:rsidRPr="00C57060">
        <w:rPr>
          <w:sz w:val="24"/>
          <w:szCs w:val="24"/>
        </w:rPr>
        <w:t>sing</w:t>
      </w:r>
      <w:proofErr w:type="gramEnd"/>
      <w:r w:rsidRPr="00C57060">
        <w:rPr>
          <w:sz w:val="24"/>
          <w:szCs w:val="24"/>
        </w:rPr>
        <w:t xml:space="preserve"> more technology aids</w:t>
      </w:r>
      <w:r>
        <w:rPr>
          <w:sz w:val="24"/>
          <w:szCs w:val="24"/>
        </w:rPr>
        <w:t xml:space="preserve"> such as tablets and the computer lab</w:t>
      </w:r>
      <w:r w:rsidRPr="00C57060">
        <w:rPr>
          <w:sz w:val="24"/>
          <w:szCs w:val="24"/>
        </w:rPr>
        <w:t xml:space="preserve"> to enhance student learning tools.</w:t>
      </w:r>
      <w:r>
        <w:rPr>
          <w:sz w:val="24"/>
          <w:szCs w:val="24"/>
        </w:rPr>
        <w:t xml:space="preserve"> Students are excited about using the tablets and the program looks forward to using technology more as those opportunities continue to increase. To increase reading and math scores the program can expand the use of web-based programs from Edmunds Elementary School. The use of the latest technology can enhance the academic component of enrichment activities such as robotics and drones conducted in partnership with NSBE Jr. and using more technology with younger students. </w:t>
      </w:r>
    </w:p>
    <w:p w14:paraId="0C1C7988" w14:textId="558A049E" w:rsidR="004910A9" w:rsidRPr="0013189E" w:rsidRDefault="004910A9" w:rsidP="004910A9">
      <w:pPr>
        <w:rPr>
          <w:sz w:val="24"/>
          <w:szCs w:val="24"/>
        </w:rPr>
      </w:pPr>
      <w:r>
        <w:br/>
        <w:t xml:space="preserve">UNEXPECTED DATA </w:t>
      </w:r>
      <w:r w:rsidRPr="00156331">
        <w:rPr>
          <w:b/>
          <w:bCs/>
          <w:color w:val="FF0000"/>
        </w:rPr>
        <w:t>(Unusual circumstances that occurred during the past school year- Flood, Tornado, Storm, Pandemic or other) Explain how this affected the program and how you responded to continue to serve children</w:t>
      </w:r>
      <w:proofErr w:type="gramStart"/>
      <w:r w:rsidRPr="00156331">
        <w:rPr>
          <w:b/>
          <w:bCs/>
          <w:color w:val="FF0000"/>
        </w:rPr>
        <w:t xml:space="preserve">.  </w:t>
      </w:r>
      <w:proofErr w:type="gramEnd"/>
      <w:r w:rsidRPr="00156331">
        <w:rPr>
          <w:b/>
          <w:bCs/>
          <w:color w:val="FF0000"/>
        </w:rPr>
        <w:t>What new procedures did you introduce</w:t>
      </w:r>
      <w:proofErr w:type="gramStart"/>
      <w:r w:rsidRPr="00156331">
        <w:rPr>
          <w:b/>
          <w:bCs/>
          <w:color w:val="FF0000"/>
        </w:rPr>
        <w:t xml:space="preserve">?  </w:t>
      </w:r>
      <w:proofErr w:type="gramEnd"/>
      <w:r w:rsidRPr="00156331">
        <w:rPr>
          <w:b/>
          <w:bCs/>
          <w:color w:val="FF0000"/>
        </w:rPr>
        <w:t>How did the Staff, Students and Parents respond</w:t>
      </w:r>
      <w:proofErr w:type="gramStart"/>
      <w:r w:rsidRPr="00156331">
        <w:rPr>
          <w:b/>
          <w:bCs/>
          <w:color w:val="FF0000"/>
        </w:rPr>
        <w:t xml:space="preserve">?  </w:t>
      </w:r>
      <w:proofErr w:type="gramEnd"/>
      <w:r w:rsidRPr="00156331">
        <w:rPr>
          <w:b/>
          <w:bCs/>
          <w:color w:val="FF0000"/>
        </w:rPr>
        <w:t xml:space="preserve"> You may include pictures to help illustrate the challenges faced because of natural disaster</w:t>
      </w:r>
      <w:r w:rsidR="00156331">
        <w:rPr>
          <w:b/>
          <w:bCs/>
          <w:color w:val="FF0000"/>
        </w:rPr>
        <w:t>(s)</w:t>
      </w:r>
      <w:r w:rsidRPr="00156331">
        <w:rPr>
          <w:b/>
          <w:bCs/>
          <w:color w:val="FF0000"/>
        </w:rPr>
        <w:t>.</w:t>
      </w:r>
    </w:p>
    <w:p w14:paraId="5E1D8303" w14:textId="01B2C91F" w:rsidR="00343E31" w:rsidRPr="0049143D" w:rsidRDefault="00490953" w:rsidP="00961FC1">
      <w:pPr>
        <w:rPr>
          <w:sz w:val="24"/>
          <w:szCs w:val="24"/>
        </w:rPr>
      </w:pPr>
      <w:r w:rsidRPr="00204ABF">
        <w:rPr>
          <w:sz w:val="24"/>
          <w:szCs w:val="24"/>
        </w:rPr>
        <w:t>There were no unusual circumstances that occurred during the past school ye</w:t>
      </w:r>
      <w:r w:rsidR="0049143D">
        <w:rPr>
          <w:sz w:val="24"/>
          <w:szCs w:val="24"/>
        </w:rPr>
        <w:t>ar.</w:t>
      </w:r>
    </w:p>
    <w:sectPr w:rsidR="00343E31" w:rsidRPr="0049143D" w:rsidSect="00A52657">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C06C9" w14:textId="77777777" w:rsidR="00C92AD9" w:rsidRDefault="00C92AD9" w:rsidP="000C0084">
      <w:pPr>
        <w:spacing w:after="0" w:line="240" w:lineRule="auto"/>
      </w:pPr>
      <w:r>
        <w:separator/>
      </w:r>
    </w:p>
  </w:endnote>
  <w:endnote w:type="continuationSeparator" w:id="0">
    <w:p w14:paraId="6033D4EF" w14:textId="77777777" w:rsidR="00C92AD9" w:rsidRDefault="00C92AD9" w:rsidP="000C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F567" w14:textId="72DE9873" w:rsidR="006B2353" w:rsidRDefault="006B2353">
    <w:pPr>
      <w:pStyle w:val="Footer"/>
    </w:pPr>
    <w:r>
      <w:tab/>
      <w:t xml:space="preserve">Local Evaluation Form </w:t>
    </w:r>
    <w:r w:rsidRPr="000C0084">
      <w:t xml:space="preserve">Prepared by </w:t>
    </w:r>
    <w:r w:rsidR="00B93592">
      <w:t>R&amp;R Educational Consulting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E3CE0" w14:textId="77777777" w:rsidR="00C92AD9" w:rsidRDefault="00C92AD9" w:rsidP="000C0084">
      <w:pPr>
        <w:spacing w:after="0" w:line="240" w:lineRule="auto"/>
      </w:pPr>
      <w:r>
        <w:separator/>
      </w:r>
    </w:p>
  </w:footnote>
  <w:footnote w:type="continuationSeparator" w:id="0">
    <w:p w14:paraId="4F253409" w14:textId="77777777" w:rsidR="00C92AD9" w:rsidRDefault="00C92AD9" w:rsidP="000C0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470AA3B7" w14:textId="20372313" w:rsidR="006B2353" w:rsidRDefault="006B2353" w:rsidP="004D4F6A">
        <w:pPr>
          <w:pStyle w:val="Header"/>
          <w:tabs>
            <w:tab w:val="clear" w:pos="4680"/>
          </w:tabs>
        </w:pPr>
        <w:r>
          <w:t>Iowa 21</w:t>
        </w:r>
        <w:r w:rsidRPr="000C0084">
          <w:rPr>
            <w:vertAlign w:val="superscript"/>
          </w:rPr>
          <w:t>st</w:t>
        </w:r>
        <w:r>
          <w:t xml:space="preserve"> CCLC Local Evaluation Form Reporting Data </w:t>
        </w:r>
        <w:r w:rsidR="003F3C54">
          <w:t>form</w:t>
        </w:r>
        <w:r>
          <w:t xml:space="preserve"> </w:t>
        </w:r>
        <w:r w:rsidR="0025764A">
          <w:t>2023-2024</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18</w:t>
        </w:r>
        <w:r>
          <w:rPr>
            <w:b/>
            <w:bCs/>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25E6D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506B8B"/>
    <w:multiLevelType w:val="hybridMultilevel"/>
    <w:tmpl w:val="067E50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9467C"/>
    <w:multiLevelType w:val="hybridMultilevel"/>
    <w:tmpl w:val="04C08C0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356543"/>
    <w:multiLevelType w:val="hybridMultilevel"/>
    <w:tmpl w:val="10C0F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F0686"/>
    <w:multiLevelType w:val="hybridMultilevel"/>
    <w:tmpl w:val="EF9C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72EB4"/>
    <w:multiLevelType w:val="hybridMultilevel"/>
    <w:tmpl w:val="CA4070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C3B82"/>
    <w:multiLevelType w:val="hybridMultilevel"/>
    <w:tmpl w:val="ABDA3E7C"/>
    <w:lvl w:ilvl="0" w:tplc="836C25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3B7F7C"/>
    <w:multiLevelType w:val="hybridMultilevel"/>
    <w:tmpl w:val="1F28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415AF0"/>
    <w:multiLevelType w:val="hybridMultilevel"/>
    <w:tmpl w:val="E794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75DD8"/>
    <w:multiLevelType w:val="hybridMultilevel"/>
    <w:tmpl w:val="36D271A0"/>
    <w:lvl w:ilvl="0" w:tplc="FC305E80">
      <w:start w:val="1"/>
      <w:numFmt w:val="decimal"/>
      <w:pStyle w:val="NewListParagraph"/>
      <w:lvlText w:val="%1."/>
      <w:lvlJc w:val="left"/>
      <w:pPr>
        <w:ind w:left="720" w:hanging="360"/>
      </w:pPr>
      <w:rPr>
        <w:rFonts w:ascii="Calibri" w:hAnsi="Calibri" w:hint="default"/>
        <w:b/>
        <w:i w:val="0"/>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22836"/>
    <w:multiLevelType w:val="hybridMultilevel"/>
    <w:tmpl w:val="B24ED6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08329C2"/>
    <w:multiLevelType w:val="hybridMultilevel"/>
    <w:tmpl w:val="F3C0BE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0A95ADF"/>
    <w:multiLevelType w:val="hybridMultilevel"/>
    <w:tmpl w:val="B26E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626867"/>
    <w:multiLevelType w:val="hybridMultilevel"/>
    <w:tmpl w:val="B7B07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723A05"/>
    <w:multiLevelType w:val="hybridMultilevel"/>
    <w:tmpl w:val="67B0573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3AF6405"/>
    <w:multiLevelType w:val="hybridMultilevel"/>
    <w:tmpl w:val="C798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F0856"/>
    <w:multiLevelType w:val="hybridMultilevel"/>
    <w:tmpl w:val="173A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E29A9"/>
    <w:multiLevelType w:val="hybridMultilevel"/>
    <w:tmpl w:val="D6C6F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427327"/>
    <w:multiLevelType w:val="hybridMultilevel"/>
    <w:tmpl w:val="EDE6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6F0DFE"/>
    <w:multiLevelType w:val="hybridMultilevel"/>
    <w:tmpl w:val="5F9A2232"/>
    <w:lvl w:ilvl="0" w:tplc="18528A4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8867F54"/>
    <w:multiLevelType w:val="hybridMultilevel"/>
    <w:tmpl w:val="2C80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1A2D0D"/>
    <w:multiLevelType w:val="hybridMultilevel"/>
    <w:tmpl w:val="0F10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4259C5"/>
    <w:multiLevelType w:val="hybridMultilevel"/>
    <w:tmpl w:val="9414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BB1085"/>
    <w:multiLevelType w:val="hybridMultilevel"/>
    <w:tmpl w:val="DDB27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E025EE0"/>
    <w:multiLevelType w:val="hybridMultilevel"/>
    <w:tmpl w:val="060436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E0B3CBB"/>
    <w:multiLevelType w:val="hybridMultilevel"/>
    <w:tmpl w:val="1084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D512FB"/>
    <w:multiLevelType w:val="hybridMultilevel"/>
    <w:tmpl w:val="D3641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1E2407"/>
    <w:multiLevelType w:val="hybridMultilevel"/>
    <w:tmpl w:val="C1D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331B8C"/>
    <w:multiLevelType w:val="hybridMultilevel"/>
    <w:tmpl w:val="B92C7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3437A2"/>
    <w:multiLevelType w:val="hybridMultilevel"/>
    <w:tmpl w:val="058070D0"/>
    <w:lvl w:ilvl="0" w:tplc="A2B0C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8161F37"/>
    <w:multiLevelType w:val="hybridMultilevel"/>
    <w:tmpl w:val="4F54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447D2E"/>
    <w:multiLevelType w:val="hybridMultilevel"/>
    <w:tmpl w:val="EDD6F4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B9E0C2A"/>
    <w:multiLevelType w:val="hybridMultilevel"/>
    <w:tmpl w:val="9B3CDF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C590A3A"/>
    <w:multiLevelType w:val="hybridMultilevel"/>
    <w:tmpl w:val="F2369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F12035"/>
    <w:multiLevelType w:val="hybridMultilevel"/>
    <w:tmpl w:val="7708E1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338A608A"/>
    <w:multiLevelType w:val="hybridMultilevel"/>
    <w:tmpl w:val="ACD62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3A613B1"/>
    <w:multiLevelType w:val="hybridMultilevel"/>
    <w:tmpl w:val="4D68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9E0326"/>
    <w:multiLevelType w:val="hybridMultilevel"/>
    <w:tmpl w:val="DFE28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382272"/>
    <w:multiLevelType w:val="hybridMultilevel"/>
    <w:tmpl w:val="3C2C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A84F40"/>
    <w:multiLevelType w:val="hybridMultilevel"/>
    <w:tmpl w:val="42F8B4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3C9153C3"/>
    <w:multiLevelType w:val="hybridMultilevel"/>
    <w:tmpl w:val="2910BF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4B0EDF"/>
    <w:multiLevelType w:val="hybridMultilevel"/>
    <w:tmpl w:val="6CC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E25A62"/>
    <w:multiLevelType w:val="hybridMultilevel"/>
    <w:tmpl w:val="69F43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E43A4E"/>
    <w:multiLevelType w:val="hybridMultilevel"/>
    <w:tmpl w:val="1206D1C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45A8085E"/>
    <w:multiLevelType w:val="hybridMultilevel"/>
    <w:tmpl w:val="6EF895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F634FD"/>
    <w:multiLevelType w:val="hybridMultilevel"/>
    <w:tmpl w:val="868A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2418FB"/>
    <w:multiLevelType w:val="hybridMultilevel"/>
    <w:tmpl w:val="2910BF2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3B12E5"/>
    <w:multiLevelType w:val="hybridMultilevel"/>
    <w:tmpl w:val="06DA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0649A3"/>
    <w:multiLevelType w:val="hybridMultilevel"/>
    <w:tmpl w:val="742E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2A40A1"/>
    <w:multiLevelType w:val="hybridMultilevel"/>
    <w:tmpl w:val="6220D0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7318DD"/>
    <w:multiLevelType w:val="hybridMultilevel"/>
    <w:tmpl w:val="FE107060"/>
    <w:lvl w:ilvl="0" w:tplc="0409000F">
      <w:start w:val="1"/>
      <w:numFmt w:val="decimal"/>
      <w:lvlText w:val="%1."/>
      <w:lvlJc w:val="left"/>
      <w:pPr>
        <w:ind w:left="720" w:hanging="360"/>
      </w:pPr>
      <w:rPr>
        <w:rFonts w:hint="default"/>
      </w:rPr>
    </w:lvl>
    <w:lvl w:ilvl="1" w:tplc="7E6C8C10">
      <w:numFmt w:val="bullet"/>
      <w:lvlText w:val="•"/>
      <w:lvlJc w:val="left"/>
      <w:pPr>
        <w:ind w:left="1800" w:hanging="72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1FC0314"/>
    <w:multiLevelType w:val="hybridMultilevel"/>
    <w:tmpl w:val="04C08C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397201A"/>
    <w:multiLevelType w:val="hybridMultilevel"/>
    <w:tmpl w:val="5650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F7010D"/>
    <w:multiLevelType w:val="hybridMultilevel"/>
    <w:tmpl w:val="11C4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A16B29"/>
    <w:multiLevelType w:val="hybridMultilevel"/>
    <w:tmpl w:val="2910BF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56D77CF"/>
    <w:multiLevelType w:val="hybridMultilevel"/>
    <w:tmpl w:val="0734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F01414"/>
    <w:multiLevelType w:val="hybridMultilevel"/>
    <w:tmpl w:val="2910BF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660705B"/>
    <w:multiLevelType w:val="hybridMultilevel"/>
    <w:tmpl w:val="4D24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0C38F8"/>
    <w:multiLevelType w:val="hybridMultilevel"/>
    <w:tmpl w:val="95DA7B5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F81F2D"/>
    <w:multiLevelType w:val="hybridMultilevel"/>
    <w:tmpl w:val="2910BF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8685C0B"/>
    <w:multiLevelType w:val="hybridMultilevel"/>
    <w:tmpl w:val="BC28D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AE679D6"/>
    <w:multiLevelType w:val="hybridMultilevel"/>
    <w:tmpl w:val="28409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254BA0"/>
    <w:multiLevelType w:val="hybridMultilevel"/>
    <w:tmpl w:val="0EC6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31581D"/>
    <w:multiLevelType w:val="hybridMultilevel"/>
    <w:tmpl w:val="9D68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C450B0"/>
    <w:multiLevelType w:val="hybridMultilevel"/>
    <w:tmpl w:val="6BB0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DB3F7C"/>
    <w:multiLevelType w:val="hybridMultilevel"/>
    <w:tmpl w:val="57EEAC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6" w15:restartNumberingAfterBreak="0">
    <w:nsid w:val="60B42E80"/>
    <w:multiLevelType w:val="hybridMultilevel"/>
    <w:tmpl w:val="596E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1BA5E3B"/>
    <w:multiLevelType w:val="hybridMultilevel"/>
    <w:tmpl w:val="B192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41B2D99"/>
    <w:multiLevelType w:val="hybridMultilevel"/>
    <w:tmpl w:val="1498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F53A83"/>
    <w:multiLevelType w:val="hybridMultilevel"/>
    <w:tmpl w:val="D162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73C3AE7"/>
    <w:multiLevelType w:val="hybridMultilevel"/>
    <w:tmpl w:val="2076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284642"/>
    <w:multiLevelType w:val="hybridMultilevel"/>
    <w:tmpl w:val="D0D049BA"/>
    <w:lvl w:ilvl="0" w:tplc="DB4EC2CC">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8E1B7E"/>
    <w:multiLevelType w:val="hybridMultilevel"/>
    <w:tmpl w:val="BDD08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506DE8"/>
    <w:multiLevelType w:val="hybridMultilevel"/>
    <w:tmpl w:val="6B9EF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AB26FB"/>
    <w:multiLevelType w:val="hybridMultilevel"/>
    <w:tmpl w:val="17CE9C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15:restartNumberingAfterBreak="0">
    <w:nsid w:val="7165043D"/>
    <w:multiLevelType w:val="hybridMultilevel"/>
    <w:tmpl w:val="B31CAF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6" w15:restartNumberingAfterBreak="0">
    <w:nsid w:val="7296252C"/>
    <w:multiLevelType w:val="hybridMultilevel"/>
    <w:tmpl w:val="66DEA8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6D43E3"/>
    <w:multiLevelType w:val="hybridMultilevel"/>
    <w:tmpl w:val="66903F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CF106A1"/>
    <w:multiLevelType w:val="hybridMultilevel"/>
    <w:tmpl w:val="08ECC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0792326">
    <w:abstractNumId w:val="50"/>
  </w:num>
  <w:num w:numId="2" w16cid:durableId="992101636">
    <w:abstractNumId w:val="51"/>
  </w:num>
  <w:num w:numId="3" w16cid:durableId="300573470">
    <w:abstractNumId w:val="13"/>
  </w:num>
  <w:num w:numId="4" w16cid:durableId="627467160">
    <w:abstractNumId w:val="28"/>
  </w:num>
  <w:num w:numId="5" w16cid:durableId="522132398">
    <w:abstractNumId w:val="0"/>
  </w:num>
  <w:num w:numId="6" w16cid:durableId="63727721">
    <w:abstractNumId w:val="72"/>
  </w:num>
  <w:num w:numId="7" w16cid:durableId="961884955">
    <w:abstractNumId w:val="77"/>
  </w:num>
  <w:num w:numId="8" w16cid:durableId="299461682">
    <w:abstractNumId w:val="26"/>
  </w:num>
  <w:num w:numId="9" w16cid:durableId="1966808856">
    <w:abstractNumId w:val="2"/>
  </w:num>
  <w:num w:numId="10" w16cid:durableId="1625455506">
    <w:abstractNumId w:val="46"/>
  </w:num>
  <w:num w:numId="11" w16cid:durableId="348411105">
    <w:abstractNumId w:val="56"/>
  </w:num>
  <w:num w:numId="12" w16cid:durableId="1945453097">
    <w:abstractNumId w:val="59"/>
  </w:num>
  <w:num w:numId="13" w16cid:durableId="2031948162">
    <w:abstractNumId w:val="54"/>
  </w:num>
  <w:num w:numId="14" w16cid:durableId="1200702875">
    <w:abstractNumId w:val="40"/>
  </w:num>
  <w:num w:numId="15" w16cid:durableId="463087923">
    <w:abstractNumId w:val="78"/>
  </w:num>
  <w:num w:numId="16" w16cid:durableId="1798986033">
    <w:abstractNumId w:val="71"/>
  </w:num>
  <w:num w:numId="17" w16cid:durableId="30082232">
    <w:abstractNumId w:val="9"/>
    <w:lvlOverride w:ilvl="0">
      <w:startOverride w:val="1"/>
    </w:lvlOverride>
  </w:num>
  <w:num w:numId="18" w16cid:durableId="1517303004">
    <w:abstractNumId w:val="31"/>
  </w:num>
  <w:num w:numId="19" w16cid:durableId="1323696862">
    <w:abstractNumId w:val="52"/>
  </w:num>
  <w:num w:numId="20" w16cid:durableId="377703493">
    <w:abstractNumId w:val="14"/>
  </w:num>
  <w:num w:numId="21" w16cid:durableId="1121650432">
    <w:abstractNumId w:val="6"/>
  </w:num>
  <w:num w:numId="22" w16cid:durableId="1406026200">
    <w:abstractNumId w:val="38"/>
  </w:num>
  <w:num w:numId="23" w16cid:durableId="1819569903">
    <w:abstractNumId w:val="23"/>
  </w:num>
  <w:num w:numId="24" w16cid:durableId="207451032">
    <w:abstractNumId w:val="49"/>
  </w:num>
  <w:num w:numId="25" w16cid:durableId="403334233">
    <w:abstractNumId w:val="76"/>
  </w:num>
  <w:num w:numId="26" w16cid:durableId="1936673524">
    <w:abstractNumId w:val="42"/>
  </w:num>
  <w:num w:numId="27" w16cid:durableId="1222985080">
    <w:abstractNumId w:val="67"/>
  </w:num>
  <w:num w:numId="28" w16cid:durableId="86579685">
    <w:abstractNumId w:val="27"/>
  </w:num>
  <w:num w:numId="29" w16cid:durableId="1805586915">
    <w:abstractNumId w:val="62"/>
  </w:num>
  <w:num w:numId="30" w16cid:durableId="1984584110">
    <w:abstractNumId w:val="41"/>
  </w:num>
  <w:num w:numId="31" w16cid:durableId="454300823">
    <w:abstractNumId w:val="22"/>
  </w:num>
  <w:num w:numId="32" w16cid:durableId="369188742">
    <w:abstractNumId w:val="58"/>
  </w:num>
  <w:num w:numId="33" w16cid:durableId="881597023">
    <w:abstractNumId w:val="64"/>
  </w:num>
  <w:num w:numId="34" w16cid:durableId="1191145654">
    <w:abstractNumId w:val="17"/>
  </w:num>
  <w:num w:numId="35" w16cid:durableId="220096453">
    <w:abstractNumId w:val="37"/>
  </w:num>
  <w:num w:numId="36" w16cid:durableId="1026442781">
    <w:abstractNumId w:val="12"/>
  </w:num>
  <w:num w:numId="37" w16cid:durableId="520512919">
    <w:abstractNumId w:val="20"/>
  </w:num>
  <w:num w:numId="38" w16cid:durableId="753475726">
    <w:abstractNumId w:val="21"/>
  </w:num>
  <w:num w:numId="39" w16cid:durableId="42750664">
    <w:abstractNumId w:val="16"/>
  </w:num>
  <w:num w:numId="40" w16cid:durableId="1547764334">
    <w:abstractNumId w:val="66"/>
  </w:num>
  <w:num w:numId="41" w16cid:durableId="1184170229">
    <w:abstractNumId w:val="73"/>
  </w:num>
  <w:num w:numId="42" w16cid:durableId="464785428">
    <w:abstractNumId w:val="15"/>
  </w:num>
  <w:num w:numId="43" w16cid:durableId="257568707">
    <w:abstractNumId w:val="18"/>
  </w:num>
  <w:num w:numId="44" w16cid:durableId="1956980534">
    <w:abstractNumId w:val="75"/>
  </w:num>
  <w:num w:numId="45" w16cid:durableId="1631207579">
    <w:abstractNumId w:val="43"/>
  </w:num>
  <w:num w:numId="46" w16cid:durableId="1355184549">
    <w:abstractNumId w:val="7"/>
  </w:num>
  <w:num w:numId="47" w16cid:durableId="83689954">
    <w:abstractNumId w:val="61"/>
  </w:num>
  <w:num w:numId="48" w16cid:durableId="1300646249">
    <w:abstractNumId w:val="29"/>
  </w:num>
  <w:num w:numId="49" w16cid:durableId="1807047476">
    <w:abstractNumId w:val="11"/>
  </w:num>
  <w:num w:numId="50" w16cid:durableId="1687556824">
    <w:abstractNumId w:val="34"/>
  </w:num>
  <w:num w:numId="51" w16cid:durableId="873267722">
    <w:abstractNumId w:val="74"/>
  </w:num>
  <w:num w:numId="52" w16cid:durableId="1547371079">
    <w:abstractNumId w:val="19"/>
  </w:num>
  <w:num w:numId="53" w16cid:durableId="997269361">
    <w:abstractNumId w:val="60"/>
  </w:num>
  <w:num w:numId="54" w16cid:durableId="14960220">
    <w:abstractNumId w:val="1"/>
  </w:num>
  <w:num w:numId="55" w16cid:durableId="733554331">
    <w:abstractNumId w:val="35"/>
  </w:num>
  <w:num w:numId="56" w16cid:durableId="2048290011">
    <w:abstractNumId w:val="55"/>
  </w:num>
  <w:num w:numId="57" w16cid:durableId="2012024767">
    <w:abstractNumId w:val="36"/>
  </w:num>
  <w:num w:numId="58" w16cid:durableId="204104828">
    <w:abstractNumId w:val="39"/>
  </w:num>
  <w:num w:numId="59" w16cid:durableId="1686782930">
    <w:abstractNumId w:val="10"/>
  </w:num>
  <w:num w:numId="60" w16cid:durableId="1222793431">
    <w:abstractNumId w:val="70"/>
  </w:num>
  <w:num w:numId="61" w16cid:durableId="1058628813">
    <w:abstractNumId w:val="45"/>
  </w:num>
  <w:num w:numId="62" w16cid:durableId="1267733640">
    <w:abstractNumId w:val="65"/>
  </w:num>
  <w:num w:numId="63" w16cid:durableId="768627287">
    <w:abstractNumId w:val="48"/>
  </w:num>
  <w:num w:numId="64" w16cid:durableId="1187520915">
    <w:abstractNumId w:val="5"/>
  </w:num>
  <w:num w:numId="65" w16cid:durableId="1890607050">
    <w:abstractNumId w:val="8"/>
  </w:num>
  <w:num w:numId="66" w16cid:durableId="833179616">
    <w:abstractNumId w:val="3"/>
  </w:num>
  <w:num w:numId="67" w16cid:durableId="1001084264">
    <w:abstractNumId w:val="47"/>
  </w:num>
  <w:num w:numId="68" w16cid:durableId="200358877">
    <w:abstractNumId w:val="44"/>
  </w:num>
  <w:num w:numId="69" w16cid:durableId="938946258">
    <w:abstractNumId w:val="68"/>
  </w:num>
  <w:num w:numId="70" w16cid:durableId="1044408709">
    <w:abstractNumId w:val="69"/>
  </w:num>
  <w:num w:numId="71" w16cid:durableId="1390418814">
    <w:abstractNumId w:val="63"/>
  </w:num>
  <w:num w:numId="72" w16cid:durableId="1958944106">
    <w:abstractNumId w:val="33"/>
  </w:num>
  <w:num w:numId="73" w16cid:durableId="1864708012">
    <w:abstractNumId w:val="25"/>
  </w:num>
  <w:num w:numId="74" w16cid:durableId="1351564041">
    <w:abstractNumId w:val="4"/>
  </w:num>
  <w:num w:numId="75" w16cid:durableId="1176385371">
    <w:abstractNumId w:val="57"/>
  </w:num>
  <w:num w:numId="76" w16cid:durableId="861169279">
    <w:abstractNumId w:val="53"/>
  </w:num>
  <w:num w:numId="77" w16cid:durableId="1267927260">
    <w:abstractNumId w:val="24"/>
  </w:num>
  <w:num w:numId="78" w16cid:durableId="1906211121">
    <w:abstractNumId w:val="32"/>
  </w:num>
  <w:num w:numId="79" w16cid:durableId="2071222986">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084"/>
    <w:rsid w:val="00011967"/>
    <w:rsid w:val="00014C35"/>
    <w:rsid w:val="0002342D"/>
    <w:rsid w:val="000244DE"/>
    <w:rsid w:val="000435E7"/>
    <w:rsid w:val="00050FB9"/>
    <w:rsid w:val="00051805"/>
    <w:rsid w:val="0005657F"/>
    <w:rsid w:val="00063AF8"/>
    <w:rsid w:val="0006517C"/>
    <w:rsid w:val="00066928"/>
    <w:rsid w:val="00071EA9"/>
    <w:rsid w:val="00076564"/>
    <w:rsid w:val="00084F9A"/>
    <w:rsid w:val="0008608E"/>
    <w:rsid w:val="00094556"/>
    <w:rsid w:val="000967D5"/>
    <w:rsid w:val="00096AA9"/>
    <w:rsid w:val="000979EC"/>
    <w:rsid w:val="000A4659"/>
    <w:rsid w:val="000B3239"/>
    <w:rsid w:val="000C0084"/>
    <w:rsid w:val="000C0B67"/>
    <w:rsid w:val="000C1BAB"/>
    <w:rsid w:val="000C271A"/>
    <w:rsid w:val="000C35EF"/>
    <w:rsid w:val="000C3F8B"/>
    <w:rsid w:val="000C7102"/>
    <w:rsid w:val="000D173A"/>
    <w:rsid w:val="000D38D8"/>
    <w:rsid w:val="000D42CB"/>
    <w:rsid w:val="000E26BD"/>
    <w:rsid w:val="000E41A7"/>
    <w:rsid w:val="000E6A67"/>
    <w:rsid w:val="000F18C0"/>
    <w:rsid w:val="000F24D5"/>
    <w:rsid w:val="000F3927"/>
    <w:rsid w:val="000F7624"/>
    <w:rsid w:val="00100CD2"/>
    <w:rsid w:val="00110EDD"/>
    <w:rsid w:val="00113E3C"/>
    <w:rsid w:val="0013189E"/>
    <w:rsid w:val="00136D17"/>
    <w:rsid w:val="001371F3"/>
    <w:rsid w:val="00141883"/>
    <w:rsid w:val="00141F22"/>
    <w:rsid w:val="00150D03"/>
    <w:rsid w:val="00156331"/>
    <w:rsid w:val="0015688D"/>
    <w:rsid w:val="00157AF8"/>
    <w:rsid w:val="001649F7"/>
    <w:rsid w:val="00167080"/>
    <w:rsid w:val="0017137A"/>
    <w:rsid w:val="00172EAA"/>
    <w:rsid w:val="00180A14"/>
    <w:rsid w:val="00180CAA"/>
    <w:rsid w:val="00180FF5"/>
    <w:rsid w:val="00181FB5"/>
    <w:rsid w:val="001838AF"/>
    <w:rsid w:val="00186E06"/>
    <w:rsid w:val="00195C6A"/>
    <w:rsid w:val="00195FF7"/>
    <w:rsid w:val="00197DE1"/>
    <w:rsid w:val="001A3C54"/>
    <w:rsid w:val="001A72BE"/>
    <w:rsid w:val="001B67E5"/>
    <w:rsid w:val="001C09A1"/>
    <w:rsid w:val="001C0A6F"/>
    <w:rsid w:val="001C67EC"/>
    <w:rsid w:val="001C7F7D"/>
    <w:rsid w:val="001D1754"/>
    <w:rsid w:val="001D1B79"/>
    <w:rsid w:val="001D39C0"/>
    <w:rsid w:val="001D64AA"/>
    <w:rsid w:val="001E2375"/>
    <w:rsid w:val="001F1204"/>
    <w:rsid w:val="001F1EA6"/>
    <w:rsid w:val="001F4246"/>
    <w:rsid w:val="001F52B9"/>
    <w:rsid w:val="00204ABF"/>
    <w:rsid w:val="00210C19"/>
    <w:rsid w:val="00211CC8"/>
    <w:rsid w:val="00215195"/>
    <w:rsid w:val="00216D9B"/>
    <w:rsid w:val="00226F1E"/>
    <w:rsid w:val="0023699F"/>
    <w:rsid w:val="00241D19"/>
    <w:rsid w:val="0024474F"/>
    <w:rsid w:val="002511B3"/>
    <w:rsid w:val="00251A92"/>
    <w:rsid w:val="002538A4"/>
    <w:rsid w:val="0025438C"/>
    <w:rsid w:val="0025764A"/>
    <w:rsid w:val="002603A0"/>
    <w:rsid w:val="002606B8"/>
    <w:rsid w:val="002618BC"/>
    <w:rsid w:val="00263CCF"/>
    <w:rsid w:val="00273263"/>
    <w:rsid w:val="002741D0"/>
    <w:rsid w:val="00277ED1"/>
    <w:rsid w:val="002867D7"/>
    <w:rsid w:val="002872F8"/>
    <w:rsid w:val="00291A9F"/>
    <w:rsid w:val="00293EC2"/>
    <w:rsid w:val="002A0AD1"/>
    <w:rsid w:val="002A6514"/>
    <w:rsid w:val="002A6ADA"/>
    <w:rsid w:val="002B3AF8"/>
    <w:rsid w:val="002B7F55"/>
    <w:rsid w:val="002C6BFC"/>
    <w:rsid w:val="002C6D0E"/>
    <w:rsid w:val="002D1213"/>
    <w:rsid w:val="002D6BF4"/>
    <w:rsid w:val="002D6FCD"/>
    <w:rsid w:val="002E492E"/>
    <w:rsid w:val="002E66EB"/>
    <w:rsid w:val="002E69FD"/>
    <w:rsid w:val="002F33C2"/>
    <w:rsid w:val="002F3791"/>
    <w:rsid w:val="002F5CBD"/>
    <w:rsid w:val="002F6EA2"/>
    <w:rsid w:val="002F79C5"/>
    <w:rsid w:val="00306D66"/>
    <w:rsid w:val="003155CB"/>
    <w:rsid w:val="00317F50"/>
    <w:rsid w:val="00321096"/>
    <w:rsid w:val="00322EA0"/>
    <w:rsid w:val="00323711"/>
    <w:rsid w:val="0032726D"/>
    <w:rsid w:val="0033482F"/>
    <w:rsid w:val="00341FF1"/>
    <w:rsid w:val="00343E31"/>
    <w:rsid w:val="00344B8B"/>
    <w:rsid w:val="00350DCD"/>
    <w:rsid w:val="003519D9"/>
    <w:rsid w:val="00362719"/>
    <w:rsid w:val="00370753"/>
    <w:rsid w:val="0037261A"/>
    <w:rsid w:val="00373599"/>
    <w:rsid w:val="00373685"/>
    <w:rsid w:val="0037377C"/>
    <w:rsid w:val="00375E27"/>
    <w:rsid w:val="003767C2"/>
    <w:rsid w:val="003807C6"/>
    <w:rsid w:val="00382BBA"/>
    <w:rsid w:val="00391DE4"/>
    <w:rsid w:val="00395EBD"/>
    <w:rsid w:val="003A12C6"/>
    <w:rsid w:val="003A1738"/>
    <w:rsid w:val="003A1D41"/>
    <w:rsid w:val="003A27DC"/>
    <w:rsid w:val="003A606B"/>
    <w:rsid w:val="003B5BD0"/>
    <w:rsid w:val="003D3DD5"/>
    <w:rsid w:val="003D621C"/>
    <w:rsid w:val="003E140B"/>
    <w:rsid w:val="003E27D4"/>
    <w:rsid w:val="003E421E"/>
    <w:rsid w:val="003E4CF2"/>
    <w:rsid w:val="003E51DF"/>
    <w:rsid w:val="003E7328"/>
    <w:rsid w:val="003F3C54"/>
    <w:rsid w:val="003F6116"/>
    <w:rsid w:val="003F7753"/>
    <w:rsid w:val="004001FC"/>
    <w:rsid w:val="00407B97"/>
    <w:rsid w:val="00412187"/>
    <w:rsid w:val="00412F1D"/>
    <w:rsid w:val="00414997"/>
    <w:rsid w:val="00415966"/>
    <w:rsid w:val="00420BA4"/>
    <w:rsid w:val="0042172E"/>
    <w:rsid w:val="00424EC0"/>
    <w:rsid w:val="00424F1E"/>
    <w:rsid w:val="00425CA8"/>
    <w:rsid w:val="00427CCE"/>
    <w:rsid w:val="004313B0"/>
    <w:rsid w:val="00440AD1"/>
    <w:rsid w:val="00443A5C"/>
    <w:rsid w:val="00450B62"/>
    <w:rsid w:val="004601A1"/>
    <w:rsid w:val="004621F1"/>
    <w:rsid w:val="00466E6A"/>
    <w:rsid w:val="0047010F"/>
    <w:rsid w:val="00477085"/>
    <w:rsid w:val="00490953"/>
    <w:rsid w:val="004910A9"/>
    <w:rsid w:val="0049143D"/>
    <w:rsid w:val="00494628"/>
    <w:rsid w:val="004A03F1"/>
    <w:rsid w:val="004A2710"/>
    <w:rsid w:val="004A28F6"/>
    <w:rsid w:val="004A4343"/>
    <w:rsid w:val="004A476E"/>
    <w:rsid w:val="004A7AF7"/>
    <w:rsid w:val="004B1046"/>
    <w:rsid w:val="004B4A94"/>
    <w:rsid w:val="004B6D53"/>
    <w:rsid w:val="004C06D5"/>
    <w:rsid w:val="004D093F"/>
    <w:rsid w:val="004D1B68"/>
    <w:rsid w:val="004D4F6A"/>
    <w:rsid w:val="004D5D57"/>
    <w:rsid w:val="004E59B3"/>
    <w:rsid w:val="004F1822"/>
    <w:rsid w:val="004F2532"/>
    <w:rsid w:val="004F2B15"/>
    <w:rsid w:val="004F68E0"/>
    <w:rsid w:val="00501510"/>
    <w:rsid w:val="00506717"/>
    <w:rsid w:val="005069B4"/>
    <w:rsid w:val="00507543"/>
    <w:rsid w:val="00510F63"/>
    <w:rsid w:val="00512021"/>
    <w:rsid w:val="005123AC"/>
    <w:rsid w:val="00512429"/>
    <w:rsid w:val="00512A19"/>
    <w:rsid w:val="0053134A"/>
    <w:rsid w:val="00536223"/>
    <w:rsid w:val="00541F26"/>
    <w:rsid w:val="00552DB5"/>
    <w:rsid w:val="00552E13"/>
    <w:rsid w:val="0056137E"/>
    <w:rsid w:val="00562788"/>
    <w:rsid w:val="00563C84"/>
    <w:rsid w:val="005657C9"/>
    <w:rsid w:val="00572099"/>
    <w:rsid w:val="005868D0"/>
    <w:rsid w:val="005902C2"/>
    <w:rsid w:val="00593153"/>
    <w:rsid w:val="005964C0"/>
    <w:rsid w:val="005A204F"/>
    <w:rsid w:val="005A6B37"/>
    <w:rsid w:val="005C1822"/>
    <w:rsid w:val="005C21BF"/>
    <w:rsid w:val="005D7E3C"/>
    <w:rsid w:val="005E12C6"/>
    <w:rsid w:val="005E3FD0"/>
    <w:rsid w:val="005E4CAB"/>
    <w:rsid w:val="005F00E5"/>
    <w:rsid w:val="005F4715"/>
    <w:rsid w:val="006055BA"/>
    <w:rsid w:val="00612BE1"/>
    <w:rsid w:val="006146D1"/>
    <w:rsid w:val="0062239D"/>
    <w:rsid w:val="006275CA"/>
    <w:rsid w:val="006342BA"/>
    <w:rsid w:val="00643B89"/>
    <w:rsid w:val="00645FCA"/>
    <w:rsid w:val="00652A71"/>
    <w:rsid w:val="00652F08"/>
    <w:rsid w:val="00653545"/>
    <w:rsid w:val="00655550"/>
    <w:rsid w:val="00657EB7"/>
    <w:rsid w:val="00657FC0"/>
    <w:rsid w:val="006638D8"/>
    <w:rsid w:val="00664197"/>
    <w:rsid w:val="006643A6"/>
    <w:rsid w:val="00664653"/>
    <w:rsid w:val="00670729"/>
    <w:rsid w:val="00671BEB"/>
    <w:rsid w:val="00672B55"/>
    <w:rsid w:val="00686838"/>
    <w:rsid w:val="00686E48"/>
    <w:rsid w:val="006917EB"/>
    <w:rsid w:val="00697F6B"/>
    <w:rsid w:val="006A33A3"/>
    <w:rsid w:val="006A3CF8"/>
    <w:rsid w:val="006A56A4"/>
    <w:rsid w:val="006A7AB2"/>
    <w:rsid w:val="006B2353"/>
    <w:rsid w:val="006B5346"/>
    <w:rsid w:val="006B7CB7"/>
    <w:rsid w:val="006C071B"/>
    <w:rsid w:val="006C29D0"/>
    <w:rsid w:val="006C36E3"/>
    <w:rsid w:val="006C5DEB"/>
    <w:rsid w:val="006D104D"/>
    <w:rsid w:val="006D7B54"/>
    <w:rsid w:val="006E3248"/>
    <w:rsid w:val="006F1888"/>
    <w:rsid w:val="007023C0"/>
    <w:rsid w:val="00710E29"/>
    <w:rsid w:val="00713CB3"/>
    <w:rsid w:val="00716779"/>
    <w:rsid w:val="007205E9"/>
    <w:rsid w:val="007238BB"/>
    <w:rsid w:val="007279A7"/>
    <w:rsid w:val="0073241F"/>
    <w:rsid w:val="007326C7"/>
    <w:rsid w:val="0073475C"/>
    <w:rsid w:val="00735BAD"/>
    <w:rsid w:val="0073626C"/>
    <w:rsid w:val="00737ED4"/>
    <w:rsid w:val="007460FC"/>
    <w:rsid w:val="00752548"/>
    <w:rsid w:val="00761E2F"/>
    <w:rsid w:val="0076385E"/>
    <w:rsid w:val="00772389"/>
    <w:rsid w:val="00777C0A"/>
    <w:rsid w:val="0078480E"/>
    <w:rsid w:val="007865BD"/>
    <w:rsid w:val="00786C58"/>
    <w:rsid w:val="00791371"/>
    <w:rsid w:val="00795160"/>
    <w:rsid w:val="007A0D09"/>
    <w:rsid w:val="007A2EF3"/>
    <w:rsid w:val="007A35D0"/>
    <w:rsid w:val="007A5A18"/>
    <w:rsid w:val="007C100E"/>
    <w:rsid w:val="007C1206"/>
    <w:rsid w:val="007C1CA0"/>
    <w:rsid w:val="007D11EA"/>
    <w:rsid w:val="007D2BFF"/>
    <w:rsid w:val="007D3EC9"/>
    <w:rsid w:val="007E450D"/>
    <w:rsid w:val="007E73F5"/>
    <w:rsid w:val="0080173E"/>
    <w:rsid w:val="0080624F"/>
    <w:rsid w:val="00813A2B"/>
    <w:rsid w:val="008160F1"/>
    <w:rsid w:val="00831298"/>
    <w:rsid w:val="00831C6E"/>
    <w:rsid w:val="008335FD"/>
    <w:rsid w:val="008340E3"/>
    <w:rsid w:val="00845A7D"/>
    <w:rsid w:val="00845C3C"/>
    <w:rsid w:val="00860509"/>
    <w:rsid w:val="00871AAA"/>
    <w:rsid w:val="0087362C"/>
    <w:rsid w:val="00883B00"/>
    <w:rsid w:val="00895841"/>
    <w:rsid w:val="008958A8"/>
    <w:rsid w:val="008964D8"/>
    <w:rsid w:val="008967AA"/>
    <w:rsid w:val="008978B4"/>
    <w:rsid w:val="008A2BEE"/>
    <w:rsid w:val="008A2C27"/>
    <w:rsid w:val="008A41E5"/>
    <w:rsid w:val="008A6E2E"/>
    <w:rsid w:val="008B6C5F"/>
    <w:rsid w:val="008C2D62"/>
    <w:rsid w:val="008C46C8"/>
    <w:rsid w:val="008C5BDD"/>
    <w:rsid w:val="008D3026"/>
    <w:rsid w:val="008E2059"/>
    <w:rsid w:val="008E5AAA"/>
    <w:rsid w:val="008F5B7D"/>
    <w:rsid w:val="008F6169"/>
    <w:rsid w:val="00903D5D"/>
    <w:rsid w:val="00912510"/>
    <w:rsid w:val="009127DF"/>
    <w:rsid w:val="00913358"/>
    <w:rsid w:val="00920511"/>
    <w:rsid w:val="0093778A"/>
    <w:rsid w:val="00940F7E"/>
    <w:rsid w:val="009413FD"/>
    <w:rsid w:val="0095032A"/>
    <w:rsid w:val="009505EE"/>
    <w:rsid w:val="0095383E"/>
    <w:rsid w:val="00954260"/>
    <w:rsid w:val="00957EE0"/>
    <w:rsid w:val="009600E7"/>
    <w:rsid w:val="00961336"/>
    <w:rsid w:val="00961FC1"/>
    <w:rsid w:val="009657B7"/>
    <w:rsid w:val="00976084"/>
    <w:rsid w:val="0097747B"/>
    <w:rsid w:val="00977D24"/>
    <w:rsid w:val="009815A4"/>
    <w:rsid w:val="00984E7D"/>
    <w:rsid w:val="009877BF"/>
    <w:rsid w:val="009924D2"/>
    <w:rsid w:val="0099528B"/>
    <w:rsid w:val="00997E22"/>
    <w:rsid w:val="009A1B85"/>
    <w:rsid w:val="009A5ADD"/>
    <w:rsid w:val="009C2AD2"/>
    <w:rsid w:val="009C2CAF"/>
    <w:rsid w:val="009C486A"/>
    <w:rsid w:val="009C5086"/>
    <w:rsid w:val="009D0E4C"/>
    <w:rsid w:val="009D31E4"/>
    <w:rsid w:val="009E0914"/>
    <w:rsid w:val="009E5571"/>
    <w:rsid w:val="009E5ED5"/>
    <w:rsid w:val="009F0981"/>
    <w:rsid w:val="009F2DDE"/>
    <w:rsid w:val="009F422A"/>
    <w:rsid w:val="00A12E49"/>
    <w:rsid w:val="00A25067"/>
    <w:rsid w:val="00A26F78"/>
    <w:rsid w:val="00A428BB"/>
    <w:rsid w:val="00A45F17"/>
    <w:rsid w:val="00A47304"/>
    <w:rsid w:val="00A47306"/>
    <w:rsid w:val="00A50C40"/>
    <w:rsid w:val="00A51F5C"/>
    <w:rsid w:val="00A52657"/>
    <w:rsid w:val="00A56155"/>
    <w:rsid w:val="00A6273F"/>
    <w:rsid w:val="00A64DAD"/>
    <w:rsid w:val="00A74D83"/>
    <w:rsid w:val="00A7729D"/>
    <w:rsid w:val="00A85E87"/>
    <w:rsid w:val="00A87D59"/>
    <w:rsid w:val="00AA22B9"/>
    <w:rsid w:val="00AB326C"/>
    <w:rsid w:val="00AB57BC"/>
    <w:rsid w:val="00AB594E"/>
    <w:rsid w:val="00AC62E4"/>
    <w:rsid w:val="00AC6985"/>
    <w:rsid w:val="00AD5DDA"/>
    <w:rsid w:val="00AE24F6"/>
    <w:rsid w:val="00AF7898"/>
    <w:rsid w:val="00B26511"/>
    <w:rsid w:val="00B304D1"/>
    <w:rsid w:val="00B33714"/>
    <w:rsid w:val="00B41F15"/>
    <w:rsid w:val="00B51DD3"/>
    <w:rsid w:val="00B575BB"/>
    <w:rsid w:val="00B60526"/>
    <w:rsid w:val="00B60839"/>
    <w:rsid w:val="00B70A55"/>
    <w:rsid w:val="00B71A53"/>
    <w:rsid w:val="00B75CF0"/>
    <w:rsid w:val="00B76A97"/>
    <w:rsid w:val="00B77C08"/>
    <w:rsid w:val="00B84B7B"/>
    <w:rsid w:val="00B923C2"/>
    <w:rsid w:val="00B92951"/>
    <w:rsid w:val="00B93592"/>
    <w:rsid w:val="00BC18D2"/>
    <w:rsid w:val="00BC335A"/>
    <w:rsid w:val="00BC5023"/>
    <w:rsid w:val="00BD1841"/>
    <w:rsid w:val="00BD1F6C"/>
    <w:rsid w:val="00BD3D5A"/>
    <w:rsid w:val="00BD3D6F"/>
    <w:rsid w:val="00BE0C03"/>
    <w:rsid w:val="00BE1FA2"/>
    <w:rsid w:val="00BE34D7"/>
    <w:rsid w:val="00BE3B5D"/>
    <w:rsid w:val="00BE647D"/>
    <w:rsid w:val="00C03225"/>
    <w:rsid w:val="00C042BC"/>
    <w:rsid w:val="00C12285"/>
    <w:rsid w:val="00C13B0B"/>
    <w:rsid w:val="00C15B4F"/>
    <w:rsid w:val="00C17ECB"/>
    <w:rsid w:val="00C20381"/>
    <w:rsid w:val="00C22A76"/>
    <w:rsid w:val="00C22C5A"/>
    <w:rsid w:val="00C24294"/>
    <w:rsid w:val="00C24B8D"/>
    <w:rsid w:val="00C278D4"/>
    <w:rsid w:val="00C31CB4"/>
    <w:rsid w:val="00C32671"/>
    <w:rsid w:val="00C355D1"/>
    <w:rsid w:val="00C420F3"/>
    <w:rsid w:val="00C4324A"/>
    <w:rsid w:val="00C47E78"/>
    <w:rsid w:val="00C5154C"/>
    <w:rsid w:val="00C53630"/>
    <w:rsid w:val="00C55FB4"/>
    <w:rsid w:val="00C60725"/>
    <w:rsid w:val="00C60866"/>
    <w:rsid w:val="00C6478B"/>
    <w:rsid w:val="00C66BE3"/>
    <w:rsid w:val="00C7051C"/>
    <w:rsid w:val="00C727C6"/>
    <w:rsid w:val="00C805B0"/>
    <w:rsid w:val="00C820F3"/>
    <w:rsid w:val="00C86A2B"/>
    <w:rsid w:val="00C92AD9"/>
    <w:rsid w:val="00C95F09"/>
    <w:rsid w:val="00C95FB9"/>
    <w:rsid w:val="00CA275D"/>
    <w:rsid w:val="00CB0A45"/>
    <w:rsid w:val="00CB769F"/>
    <w:rsid w:val="00CB7DD5"/>
    <w:rsid w:val="00CC1714"/>
    <w:rsid w:val="00CC202A"/>
    <w:rsid w:val="00CC4E5A"/>
    <w:rsid w:val="00CD14FA"/>
    <w:rsid w:val="00CD1B76"/>
    <w:rsid w:val="00CD3E02"/>
    <w:rsid w:val="00CD6F7B"/>
    <w:rsid w:val="00CD7C78"/>
    <w:rsid w:val="00CE11F3"/>
    <w:rsid w:val="00CE4BA2"/>
    <w:rsid w:val="00CF207F"/>
    <w:rsid w:val="00CF2835"/>
    <w:rsid w:val="00CF3643"/>
    <w:rsid w:val="00CF501B"/>
    <w:rsid w:val="00D01DD3"/>
    <w:rsid w:val="00D02BB0"/>
    <w:rsid w:val="00D04073"/>
    <w:rsid w:val="00D05E82"/>
    <w:rsid w:val="00D160A3"/>
    <w:rsid w:val="00D2203A"/>
    <w:rsid w:val="00D41576"/>
    <w:rsid w:val="00D4589C"/>
    <w:rsid w:val="00D5536F"/>
    <w:rsid w:val="00D5569D"/>
    <w:rsid w:val="00D55B5B"/>
    <w:rsid w:val="00D5710A"/>
    <w:rsid w:val="00D625A6"/>
    <w:rsid w:val="00D6788C"/>
    <w:rsid w:val="00D70C97"/>
    <w:rsid w:val="00D71879"/>
    <w:rsid w:val="00D7769D"/>
    <w:rsid w:val="00D809DD"/>
    <w:rsid w:val="00D80EF0"/>
    <w:rsid w:val="00D9631C"/>
    <w:rsid w:val="00DA123C"/>
    <w:rsid w:val="00DB523C"/>
    <w:rsid w:val="00DC0653"/>
    <w:rsid w:val="00DC4E87"/>
    <w:rsid w:val="00DD13AB"/>
    <w:rsid w:val="00DE000F"/>
    <w:rsid w:val="00DE182A"/>
    <w:rsid w:val="00DE4057"/>
    <w:rsid w:val="00DE4446"/>
    <w:rsid w:val="00DE5442"/>
    <w:rsid w:val="00DF09DB"/>
    <w:rsid w:val="00DF1023"/>
    <w:rsid w:val="00DF6FA1"/>
    <w:rsid w:val="00E025FF"/>
    <w:rsid w:val="00E15676"/>
    <w:rsid w:val="00E33AF8"/>
    <w:rsid w:val="00E400A9"/>
    <w:rsid w:val="00E43FD7"/>
    <w:rsid w:val="00E5221D"/>
    <w:rsid w:val="00E60184"/>
    <w:rsid w:val="00E63AF7"/>
    <w:rsid w:val="00E64CAC"/>
    <w:rsid w:val="00E753F2"/>
    <w:rsid w:val="00E8429B"/>
    <w:rsid w:val="00E92C83"/>
    <w:rsid w:val="00E93F30"/>
    <w:rsid w:val="00EA2AFF"/>
    <w:rsid w:val="00EA2EE8"/>
    <w:rsid w:val="00EA3EC2"/>
    <w:rsid w:val="00EA43DF"/>
    <w:rsid w:val="00EA4E1E"/>
    <w:rsid w:val="00EA5384"/>
    <w:rsid w:val="00EA553B"/>
    <w:rsid w:val="00EA6077"/>
    <w:rsid w:val="00EA689C"/>
    <w:rsid w:val="00EA79F0"/>
    <w:rsid w:val="00EB2B48"/>
    <w:rsid w:val="00EB722A"/>
    <w:rsid w:val="00EB7FE8"/>
    <w:rsid w:val="00EC0BF2"/>
    <w:rsid w:val="00EC6D98"/>
    <w:rsid w:val="00EC75AE"/>
    <w:rsid w:val="00ED07CD"/>
    <w:rsid w:val="00F11A5C"/>
    <w:rsid w:val="00F11C10"/>
    <w:rsid w:val="00F161BD"/>
    <w:rsid w:val="00F205D1"/>
    <w:rsid w:val="00F24FA4"/>
    <w:rsid w:val="00F26B3E"/>
    <w:rsid w:val="00F31950"/>
    <w:rsid w:val="00F47A8D"/>
    <w:rsid w:val="00F50094"/>
    <w:rsid w:val="00F51659"/>
    <w:rsid w:val="00F633C8"/>
    <w:rsid w:val="00F67547"/>
    <w:rsid w:val="00F67EEB"/>
    <w:rsid w:val="00F71F9D"/>
    <w:rsid w:val="00F72C40"/>
    <w:rsid w:val="00F81C6F"/>
    <w:rsid w:val="00F81D9D"/>
    <w:rsid w:val="00F833C7"/>
    <w:rsid w:val="00F8347C"/>
    <w:rsid w:val="00F8376E"/>
    <w:rsid w:val="00F8477A"/>
    <w:rsid w:val="00F96135"/>
    <w:rsid w:val="00FA152C"/>
    <w:rsid w:val="00FA3C94"/>
    <w:rsid w:val="00FA46E7"/>
    <w:rsid w:val="00FA4980"/>
    <w:rsid w:val="00FB67EF"/>
    <w:rsid w:val="00FB7B2B"/>
    <w:rsid w:val="00FC3C86"/>
    <w:rsid w:val="00FC4EF4"/>
    <w:rsid w:val="00FC5BD4"/>
    <w:rsid w:val="00FD40F2"/>
    <w:rsid w:val="00FE4789"/>
    <w:rsid w:val="00FE5FEE"/>
    <w:rsid w:val="00FE77A6"/>
    <w:rsid w:val="00FF032E"/>
    <w:rsid w:val="00FF37BE"/>
    <w:rsid w:val="00FF6DC5"/>
    <w:rsid w:val="00FF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774560"/>
  <w15:docId w15:val="{CB5A6076-D962-42E6-822A-4DBDB7FB0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1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0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084"/>
  </w:style>
  <w:style w:type="paragraph" w:styleId="Footer">
    <w:name w:val="footer"/>
    <w:basedOn w:val="Normal"/>
    <w:link w:val="FooterChar"/>
    <w:uiPriority w:val="99"/>
    <w:unhideWhenUsed/>
    <w:rsid w:val="000C00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084"/>
  </w:style>
  <w:style w:type="table" w:styleId="TableGrid">
    <w:name w:val="Table Grid"/>
    <w:basedOn w:val="TableNormal"/>
    <w:uiPriority w:val="59"/>
    <w:rsid w:val="006B5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5346"/>
    <w:pPr>
      <w:ind w:left="720"/>
      <w:contextualSpacing/>
    </w:pPr>
  </w:style>
  <w:style w:type="table" w:customStyle="1" w:styleId="GridTable1Light1">
    <w:name w:val="Grid Table 1 Light1"/>
    <w:basedOn w:val="TableNormal"/>
    <w:uiPriority w:val="46"/>
    <w:rsid w:val="006B53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A46E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FA46E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21">
    <w:name w:val="Grid Table 1 Light - Accent 21"/>
    <w:basedOn w:val="TableNormal"/>
    <w:uiPriority w:val="46"/>
    <w:rsid w:val="008A2BE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76385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Bullet">
    <w:name w:val="List Bullet"/>
    <w:basedOn w:val="Normal"/>
    <w:uiPriority w:val="99"/>
    <w:unhideWhenUsed/>
    <w:rsid w:val="002538A4"/>
    <w:pPr>
      <w:numPr>
        <w:numId w:val="5"/>
      </w:numPr>
      <w:contextualSpacing/>
    </w:pPr>
  </w:style>
  <w:style w:type="table" w:customStyle="1" w:styleId="GridTable1Light-Accent51">
    <w:name w:val="Grid Table 1 Light - Accent 51"/>
    <w:basedOn w:val="TableNormal"/>
    <w:uiPriority w:val="46"/>
    <w:rsid w:val="00343E3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D70C9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2109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1D175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2B7F5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2B7F5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DefaultParagraphFont"/>
    <w:rsid w:val="00C042BC"/>
    <w:rPr>
      <w:rFonts w:ascii="Segoe UI" w:hAnsi="Segoe UI" w:cs="Segoe UI" w:hint="default"/>
      <w:sz w:val="18"/>
      <w:szCs w:val="18"/>
    </w:rPr>
  </w:style>
  <w:style w:type="table" w:styleId="GridTable4-Accent1">
    <w:name w:val="Grid Table 4 Accent 1"/>
    <w:basedOn w:val="TableNormal"/>
    <w:uiPriority w:val="49"/>
    <w:rsid w:val="00B2651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ewListParagraph">
    <w:name w:val="New List Paragraph"/>
    <w:basedOn w:val="ListParagraph"/>
    <w:qFormat/>
    <w:rsid w:val="001C7F7D"/>
    <w:pPr>
      <w:numPr>
        <w:numId w:val="17"/>
      </w:numPr>
      <w:tabs>
        <w:tab w:val="right" w:leader="dot" w:pos="9000"/>
      </w:tabs>
      <w:spacing w:after="60"/>
      <w:contextualSpacing w:val="0"/>
    </w:pPr>
    <w:rPr>
      <w:rFonts w:ascii="Calibri" w:hAnsi="Calibri"/>
    </w:rPr>
  </w:style>
  <w:style w:type="character" w:customStyle="1" w:styleId="None">
    <w:name w:val="None"/>
    <w:rsid w:val="00536223"/>
  </w:style>
  <w:style w:type="paragraph" w:customStyle="1" w:styleId="BodyA">
    <w:name w:val="Body A"/>
    <w:rsid w:val="00536223"/>
    <w:pPr>
      <w:pBdr>
        <w:top w:val="nil"/>
        <w:left w:val="nil"/>
        <w:bottom w:val="nil"/>
        <w:right w:val="nil"/>
        <w:between w:val="nil"/>
        <w:bar w:val="nil"/>
      </w:pBdr>
      <w:spacing w:after="200" w:line="276" w:lineRule="auto"/>
    </w:pPr>
    <w:rPr>
      <w:rFonts w:ascii="Calibri" w:eastAsia="Arial Unicode MS" w:hAnsi="Calibri" w:cs="Arial Unicode MS"/>
      <w:color w:val="000000"/>
      <w:sz w:val="24"/>
      <w:szCs w:val="24"/>
      <w:u w:val="single" w:color="000000"/>
      <w:bdr w:val="nil"/>
    </w:rPr>
  </w:style>
  <w:style w:type="character" w:styleId="Emphasis">
    <w:name w:val="Emphasis"/>
    <w:basedOn w:val="DefaultParagraphFont"/>
    <w:uiPriority w:val="20"/>
    <w:qFormat/>
    <w:rsid w:val="00536223"/>
    <w:rPr>
      <w:i/>
      <w:iCs/>
    </w:rPr>
  </w:style>
  <w:style w:type="paragraph" w:customStyle="1" w:styleId="BodyB">
    <w:name w:val="Body B"/>
    <w:rsid w:val="00C2429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NoSpacing">
    <w:name w:val="No Spacing"/>
    <w:uiPriority w:val="1"/>
    <w:qFormat/>
    <w:rsid w:val="00F8347C"/>
    <w:pPr>
      <w:spacing w:after="0" w:line="240" w:lineRule="auto"/>
    </w:pPr>
  </w:style>
  <w:style w:type="paragraph" w:styleId="Caption">
    <w:name w:val="caption"/>
    <w:basedOn w:val="Normal"/>
    <w:next w:val="Normal"/>
    <w:unhideWhenUsed/>
    <w:qFormat/>
    <w:rsid w:val="007205E9"/>
    <w:pPr>
      <w:spacing w:after="200" w:line="240" w:lineRule="auto"/>
    </w:pPr>
    <w:rPr>
      <w:i/>
      <w:iCs/>
      <w:color w:val="44546A" w:themeColor="text2"/>
      <w:sz w:val="18"/>
      <w:szCs w:val="18"/>
    </w:rPr>
  </w:style>
  <w:style w:type="character" w:styleId="Hyperlink">
    <w:name w:val="Hyperlink"/>
    <w:rsid w:val="00F8376E"/>
    <w:rPr>
      <w:color w:val="000080"/>
      <w:u w:val="single"/>
    </w:rPr>
  </w:style>
  <w:style w:type="paragraph" w:customStyle="1" w:styleId="TableContents">
    <w:name w:val="Table Contents"/>
    <w:basedOn w:val="Normal"/>
    <w:rsid w:val="00F8376E"/>
    <w:pPr>
      <w:widowControl w:val="0"/>
      <w:suppressLineNumbers/>
      <w:suppressAutoHyphens/>
      <w:spacing w:after="0" w:line="240" w:lineRule="auto"/>
    </w:pPr>
    <w:rPr>
      <w:rFonts w:ascii="Times New Roman" w:eastAsia="Arial Unicode MS" w:hAnsi="Times New Roman" w:cs="Lucida Sans"/>
      <w:kern w:val="1"/>
      <w:sz w:val="24"/>
      <w:szCs w:val="24"/>
      <w:lang w:eastAsia="hi-IN" w:bidi="hi-IN"/>
    </w:rPr>
  </w:style>
  <w:style w:type="paragraph" w:styleId="NormalWeb">
    <w:name w:val="Normal (Web)"/>
    <w:basedOn w:val="Normal"/>
    <w:uiPriority w:val="99"/>
    <w:unhideWhenUsed/>
    <w:rsid w:val="00645F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D3DD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rPr>
  </w:style>
  <w:style w:type="character" w:styleId="UnresolvedMention">
    <w:name w:val="Unresolved Mention"/>
    <w:basedOn w:val="DefaultParagraphFont"/>
    <w:uiPriority w:val="99"/>
    <w:semiHidden/>
    <w:unhideWhenUsed/>
    <w:rsid w:val="00376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035052">
      <w:bodyDiv w:val="1"/>
      <w:marLeft w:val="0"/>
      <w:marRight w:val="0"/>
      <w:marTop w:val="0"/>
      <w:marBottom w:val="0"/>
      <w:divBdr>
        <w:top w:val="none" w:sz="0" w:space="0" w:color="auto"/>
        <w:left w:val="none" w:sz="0" w:space="0" w:color="auto"/>
        <w:bottom w:val="none" w:sz="0" w:space="0" w:color="auto"/>
        <w:right w:val="none" w:sz="0" w:space="0" w:color="auto"/>
      </w:divBdr>
      <w:divsChild>
        <w:div w:id="1825122908">
          <w:marLeft w:val="0"/>
          <w:marRight w:val="0"/>
          <w:marTop w:val="0"/>
          <w:marBottom w:val="160"/>
          <w:divBdr>
            <w:top w:val="none" w:sz="0" w:space="0" w:color="auto"/>
            <w:left w:val="none" w:sz="0" w:space="0" w:color="auto"/>
            <w:bottom w:val="none" w:sz="0" w:space="0" w:color="auto"/>
            <w:right w:val="none" w:sz="0" w:space="0" w:color="auto"/>
          </w:divBdr>
        </w:div>
      </w:divsChild>
    </w:div>
    <w:div w:id="827404551">
      <w:bodyDiv w:val="1"/>
      <w:marLeft w:val="0"/>
      <w:marRight w:val="0"/>
      <w:marTop w:val="0"/>
      <w:marBottom w:val="0"/>
      <w:divBdr>
        <w:top w:val="none" w:sz="0" w:space="0" w:color="auto"/>
        <w:left w:val="none" w:sz="0" w:space="0" w:color="auto"/>
        <w:bottom w:val="none" w:sz="0" w:space="0" w:color="auto"/>
        <w:right w:val="none" w:sz="0" w:space="0" w:color="auto"/>
      </w:divBdr>
      <w:divsChild>
        <w:div w:id="556628705">
          <w:marLeft w:val="0"/>
          <w:marRight w:val="0"/>
          <w:marTop w:val="0"/>
          <w:marBottom w:val="160"/>
          <w:divBdr>
            <w:top w:val="none" w:sz="0" w:space="0" w:color="auto"/>
            <w:left w:val="none" w:sz="0" w:space="0" w:color="auto"/>
            <w:bottom w:val="none" w:sz="0" w:space="0" w:color="auto"/>
            <w:right w:val="none" w:sz="0" w:space="0" w:color="auto"/>
          </w:divBdr>
        </w:div>
      </w:divsChild>
    </w:div>
    <w:div w:id="1043211052">
      <w:bodyDiv w:val="1"/>
      <w:marLeft w:val="0"/>
      <w:marRight w:val="0"/>
      <w:marTop w:val="0"/>
      <w:marBottom w:val="0"/>
      <w:divBdr>
        <w:top w:val="none" w:sz="0" w:space="0" w:color="auto"/>
        <w:left w:val="none" w:sz="0" w:space="0" w:color="auto"/>
        <w:bottom w:val="none" w:sz="0" w:space="0" w:color="auto"/>
        <w:right w:val="none" w:sz="0" w:space="0" w:color="auto"/>
      </w:divBdr>
    </w:div>
    <w:div w:id="1575581704">
      <w:bodyDiv w:val="1"/>
      <w:marLeft w:val="0"/>
      <w:marRight w:val="0"/>
      <w:marTop w:val="0"/>
      <w:marBottom w:val="0"/>
      <w:divBdr>
        <w:top w:val="none" w:sz="0" w:space="0" w:color="auto"/>
        <w:left w:val="none" w:sz="0" w:space="0" w:color="auto"/>
        <w:bottom w:val="none" w:sz="0" w:space="0" w:color="auto"/>
        <w:right w:val="none" w:sz="0" w:space="0" w:color="auto"/>
      </w:divBdr>
      <w:divsChild>
        <w:div w:id="78328865">
          <w:marLeft w:val="0"/>
          <w:marRight w:val="0"/>
          <w:marTop w:val="0"/>
          <w:marBottom w:val="160"/>
          <w:divBdr>
            <w:top w:val="none" w:sz="0" w:space="0" w:color="auto"/>
            <w:left w:val="none" w:sz="0" w:space="0" w:color="auto"/>
            <w:bottom w:val="none" w:sz="0" w:space="0" w:color="auto"/>
            <w:right w:val="none" w:sz="0" w:space="0" w:color="auto"/>
          </w:divBdr>
        </w:div>
        <w:div w:id="1815946018">
          <w:marLeft w:val="0"/>
          <w:marRight w:val="0"/>
          <w:marTop w:val="0"/>
          <w:marBottom w:val="160"/>
          <w:divBdr>
            <w:top w:val="none" w:sz="0" w:space="0" w:color="auto"/>
            <w:left w:val="none" w:sz="0" w:space="0" w:color="auto"/>
            <w:bottom w:val="none" w:sz="0" w:space="0" w:color="auto"/>
            <w:right w:val="none" w:sz="0" w:space="0" w:color="auto"/>
          </w:divBdr>
        </w:div>
        <w:div w:id="1907304730">
          <w:marLeft w:val="0"/>
          <w:marRight w:val="0"/>
          <w:marTop w:val="0"/>
          <w:marBottom w:val="160"/>
          <w:divBdr>
            <w:top w:val="none" w:sz="0" w:space="0" w:color="auto"/>
            <w:left w:val="none" w:sz="0" w:space="0" w:color="auto"/>
            <w:bottom w:val="none" w:sz="0" w:space="0" w:color="auto"/>
            <w:right w:val="none" w:sz="0" w:space="0" w:color="auto"/>
          </w:divBdr>
        </w:div>
        <w:div w:id="1633168132">
          <w:marLeft w:val="0"/>
          <w:marRight w:val="0"/>
          <w:marTop w:val="0"/>
          <w:marBottom w:val="0"/>
          <w:divBdr>
            <w:top w:val="none" w:sz="0" w:space="0" w:color="auto"/>
            <w:left w:val="none" w:sz="0" w:space="0" w:color="auto"/>
            <w:bottom w:val="none" w:sz="0" w:space="0" w:color="auto"/>
            <w:right w:val="none" w:sz="0" w:space="0" w:color="auto"/>
          </w:divBdr>
        </w:div>
      </w:divsChild>
    </w:div>
    <w:div w:id="1666475026">
      <w:bodyDiv w:val="1"/>
      <w:marLeft w:val="0"/>
      <w:marRight w:val="0"/>
      <w:marTop w:val="0"/>
      <w:marBottom w:val="0"/>
      <w:divBdr>
        <w:top w:val="none" w:sz="0" w:space="0" w:color="auto"/>
        <w:left w:val="none" w:sz="0" w:space="0" w:color="auto"/>
        <w:bottom w:val="none" w:sz="0" w:space="0" w:color="auto"/>
        <w:right w:val="none" w:sz="0" w:space="0" w:color="auto"/>
      </w:divBdr>
      <w:divsChild>
        <w:div w:id="1049913819">
          <w:marLeft w:val="0"/>
          <w:marRight w:val="0"/>
          <w:marTop w:val="0"/>
          <w:marBottom w:val="160"/>
          <w:divBdr>
            <w:top w:val="none" w:sz="0" w:space="0" w:color="auto"/>
            <w:left w:val="none" w:sz="0" w:space="0" w:color="auto"/>
            <w:bottom w:val="none" w:sz="0" w:space="0" w:color="auto"/>
            <w:right w:val="none" w:sz="0" w:space="0" w:color="auto"/>
          </w:divBdr>
        </w:div>
        <w:div w:id="714547304">
          <w:marLeft w:val="0"/>
          <w:marRight w:val="0"/>
          <w:marTop w:val="0"/>
          <w:marBottom w:val="160"/>
          <w:divBdr>
            <w:top w:val="none" w:sz="0" w:space="0" w:color="auto"/>
            <w:left w:val="none" w:sz="0" w:space="0" w:color="auto"/>
            <w:bottom w:val="none" w:sz="0" w:space="0" w:color="auto"/>
            <w:right w:val="none" w:sz="0" w:space="0" w:color="auto"/>
          </w:divBdr>
        </w:div>
        <w:div w:id="1160266604">
          <w:marLeft w:val="0"/>
          <w:marRight w:val="0"/>
          <w:marTop w:val="0"/>
          <w:marBottom w:val="160"/>
          <w:divBdr>
            <w:top w:val="none" w:sz="0" w:space="0" w:color="auto"/>
            <w:left w:val="none" w:sz="0" w:space="0" w:color="auto"/>
            <w:bottom w:val="none" w:sz="0" w:space="0" w:color="auto"/>
            <w:right w:val="none" w:sz="0" w:space="0" w:color="auto"/>
          </w:divBdr>
        </w:div>
        <w:div w:id="314071796">
          <w:marLeft w:val="0"/>
          <w:marRight w:val="0"/>
          <w:marTop w:val="0"/>
          <w:marBottom w:val="0"/>
          <w:divBdr>
            <w:top w:val="none" w:sz="0" w:space="0" w:color="auto"/>
            <w:left w:val="none" w:sz="0" w:space="0" w:color="auto"/>
            <w:bottom w:val="none" w:sz="0" w:space="0" w:color="auto"/>
            <w:right w:val="none" w:sz="0" w:space="0" w:color="auto"/>
          </w:divBdr>
        </w:div>
      </w:divsChild>
    </w:div>
    <w:div w:id="190271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facebook.com/pg/OakridgeNeighborhoodServic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oakridgeneighborhood.org/wp-content/uploads/2025/04/Oakridge-Neighborhood-Services-Local-Evaluation-Form-2023-2024.pdf" TargetMode="External"/><Relationship Id="rId2" Type="http://schemas.openxmlformats.org/officeDocument/2006/relationships/numbering" Target="numbering.xml"/><Relationship Id="rId16" Type="http://schemas.openxmlformats.org/officeDocument/2006/relationships/hyperlink" Target="http://www.highscope.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03283-E273-45B6-868C-4DC11D877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76</Pages>
  <Words>22111</Words>
  <Characters>126033</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Margaret Jensen Connet</cp:lastModifiedBy>
  <cp:revision>74</cp:revision>
  <dcterms:created xsi:type="dcterms:W3CDTF">2025-02-28T16:46:00Z</dcterms:created>
  <dcterms:modified xsi:type="dcterms:W3CDTF">2025-03-07T20:54:00Z</dcterms:modified>
</cp:coreProperties>
</file>